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395"/>
        <w:gridCol w:w="4087"/>
        <w:gridCol w:w="426"/>
        <w:gridCol w:w="426"/>
        <w:gridCol w:w="1324"/>
        <w:gridCol w:w="426"/>
      </w:tblGrid>
      <w:tr w14:paraId="0590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 w14:paraId="20482B86">
            <w:pPr>
              <w:rPr>
                <w:rFonts w:ascii="等线" w:hAnsi="等线" w:eastAsia="等线" w:cs="Times New Roman"/>
                <w:b/>
              </w:rPr>
            </w:pPr>
            <w:r>
              <w:rPr>
                <w:rFonts w:hint="eastAsia" w:ascii="等线" w:hAnsi="等线" w:eastAsia="等线" w:cs="Times New Roman"/>
                <w:b/>
              </w:rPr>
              <w:t>视频监控系统</w:t>
            </w:r>
          </w:p>
        </w:tc>
      </w:tr>
      <w:tr w14:paraId="0B2F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57F9A97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序号</w:t>
            </w:r>
          </w:p>
        </w:tc>
        <w:tc>
          <w:tcPr>
            <w:tcW w:w="789" w:type="pct"/>
          </w:tcPr>
          <w:p w14:paraId="21685F6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设备名</w:t>
            </w:r>
          </w:p>
        </w:tc>
        <w:tc>
          <w:tcPr>
            <w:tcW w:w="2172" w:type="pct"/>
          </w:tcPr>
          <w:p w14:paraId="58A90C9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设备参数</w:t>
            </w:r>
          </w:p>
        </w:tc>
        <w:tc>
          <w:tcPr>
            <w:tcW w:w="248" w:type="pct"/>
          </w:tcPr>
          <w:p w14:paraId="4F2389A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单位</w:t>
            </w:r>
          </w:p>
        </w:tc>
        <w:tc>
          <w:tcPr>
            <w:tcW w:w="316" w:type="pct"/>
          </w:tcPr>
          <w:p w14:paraId="51D337D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数量</w:t>
            </w:r>
          </w:p>
        </w:tc>
        <w:tc>
          <w:tcPr>
            <w:tcW w:w="975" w:type="pct"/>
          </w:tcPr>
          <w:p w14:paraId="40391D11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设备型号</w:t>
            </w:r>
          </w:p>
        </w:tc>
        <w:tc>
          <w:tcPr>
            <w:tcW w:w="248" w:type="pct"/>
          </w:tcPr>
          <w:p w14:paraId="31ED3B8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备注</w:t>
            </w:r>
          </w:p>
        </w:tc>
      </w:tr>
      <w:tr w14:paraId="3A84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2552D231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789" w:type="pct"/>
          </w:tcPr>
          <w:p w14:paraId="7539011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室外球型摄像机</w:t>
            </w:r>
          </w:p>
        </w:tc>
        <w:tc>
          <w:tcPr>
            <w:tcW w:w="2172" w:type="pct"/>
          </w:tcPr>
          <w:p w14:paraId="64829FBD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传感器类型：1/2.8英寸CMOS；</w:t>
            </w:r>
          </w:p>
          <w:p w14:paraId="0A886C58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</w:t>
            </w:r>
            <w:r>
              <w:rPr>
                <w:rFonts w:ascii="等线" w:hAnsi="等线" w:eastAsia="等线" w:cs="Times New Roman"/>
              </w:rPr>
              <w:t>200万；</w:t>
            </w:r>
          </w:p>
          <w:p w14:paraId="212896C9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</w:t>
            </w:r>
            <w:r>
              <w:rPr>
                <w:rFonts w:ascii="等线" w:hAnsi="等线" w:eastAsia="等线" w:cs="Times New Roman"/>
              </w:rPr>
              <w:t>1920×1080；</w:t>
            </w:r>
          </w:p>
          <w:p w14:paraId="62484648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最低照度：彩色：</w:t>
            </w:r>
            <w:r>
              <w:rPr>
                <w:rFonts w:ascii="等线" w:hAnsi="等线" w:eastAsia="等线" w:cs="Times New Roman"/>
              </w:rPr>
              <w:t>0.005Lux@F1.6黑白：0.0005Lux@F1.6；</w:t>
            </w:r>
          </w:p>
          <w:p w14:paraId="20F7CE27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镜头焦距：</w:t>
            </w:r>
            <w:r>
              <w:rPr>
                <w:rFonts w:ascii="等线" w:hAnsi="等线" w:eastAsia="等线" w:cs="Times New Roman"/>
              </w:rPr>
              <w:t>4.5mm~135mm；</w:t>
            </w:r>
          </w:p>
          <w:p w14:paraId="685B8508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光学变倍：</w:t>
            </w:r>
            <w:r>
              <w:rPr>
                <w:rFonts w:ascii="等线" w:hAnsi="等线" w:eastAsia="等线" w:cs="Times New Roman"/>
              </w:rPr>
              <w:t>30倍；</w:t>
            </w:r>
          </w:p>
          <w:p w14:paraId="18663F8F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</w:t>
            </w:r>
            <w:r>
              <w:rPr>
                <w:rFonts w:ascii="等线" w:hAnsi="等线" w:eastAsia="等线" w:cs="Times New Roman"/>
              </w:rPr>
              <w:t>1路（LINE IN；裸线）；</w:t>
            </w:r>
          </w:p>
          <w:p w14:paraId="0A3209F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</w:t>
            </w:r>
            <w:r>
              <w:rPr>
                <w:rFonts w:ascii="等线" w:hAnsi="等线" w:eastAsia="等线" w:cs="Times New Roman"/>
              </w:rPr>
              <w:t>1路（LINE OUT；裸线）；</w:t>
            </w:r>
          </w:p>
          <w:p w14:paraId="7128A92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报警接口：</w:t>
            </w:r>
            <w:r>
              <w:rPr>
                <w:rFonts w:ascii="等线" w:hAnsi="等线" w:eastAsia="等线" w:cs="Times New Roman"/>
              </w:rPr>
              <w:t>7进2出；</w:t>
            </w:r>
          </w:p>
          <w:p w14:paraId="4B2373D7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语音对讲：支持；</w:t>
            </w:r>
          </w:p>
          <w:p w14:paraId="1B2446E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</w:t>
            </w:r>
            <w:r>
              <w:rPr>
                <w:rFonts w:ascii="等线" w:hAnsi="等线" w:eastAsia="等线" w:cs="Times New Roman"/>
              </w:rPr>
              <w:t>7路，开关量输入（0~5V DC）；</w:t>
            </w:r>
          </w:p>
          <w:p w14:paraId="0E2F087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</w:t>
            </w:r>
            <w:r>
              <w:rPr>
                <w:rFonts w:ascii="等线" w:hAnsi="等线" w:eastAsia="等线" w:cs="Times New Roman"/>
              </w:rPr>
              <w:t>2路；</w:t>
            </w:r>
          </w:p>
          <w:p w14:paraId="6E364A1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</w:t>
            </w:r>
            <w:r>
              <w:rPr>
                <w:rFonts w:ascii="等线" w:hAnsi="等线" w:eastAsia="等线" w:cs="Times New Roman"/>
              </w:rPr>
              <w:t>AC24V/3A±25%（标配）；</w:t>
            </w:r>
          </w:p>
          <w:p w14:paraId="6D54198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球机尺寸：</w:t>
            </w:r>
            <w:r>
              <w:rPr>
                <w:rFonts w:ascii="等线" w:hAnsi="等线" w:eastAsia="等线" w:cs="Times New Roman"/>
              </w:rPr>
              <w:t>6寸；</w:t>
            </w:r>
          </w:p>
          <w:p w14:paraId="5C263B9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接口类型：</w:t>
            </w:r>
            <w:r>
              <w:rPr>
                <w:rFonts w:ascii="等线" w:hAnsi="等线" w:eastAsia="等线" w:cs="Times New Roman"/>
              </w:rPr>
              <w:t>BNC接口+RJ45接口+485接口</w:t>
            </w:r>
          </w:p>
        </w:tc>
        <w:tc>
          <w:tcPr>
            <w:tcW w:w="248" w:type="pct"/>
          </w:tcPr>
          <w:p w14:paraId="11D7C986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3840C3B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5FCEC48B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BBDC7C5">
            <w:pPr>
              <w:rPr>
                <w:rFonts w:ascii="等线" w:hAnsi="等线" w:eastAsia="等线" w:cs="Times New Roman"/>
              </w:rPr>
            </w:pPr>
          </w:p>
        </w:tc>
      </w:tr>
      <w:tr w14:paraId="4C90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49D438CA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</w:p>
        </w:tc>
        <w:tc>
          <w:tcPr>
            <w:tcW w:w="789" w:type="pct"/>
          </w:tcPr>
          <w:p w14:paraId="46157325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高空抛物摄像机</w:t>
            </w:r>
          </w:p>
        </w:tc>
        <w:tc>
          <w:tcPr>
            <w:tcW w:w="2172" w:type="pct"/>
          </w:tcPr>
          <w:p w14:paraId="68B6A84E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内置GPU芯片，支持深度学习算法，有效提升检测准确率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支持高空抛物检测，抛物轨迹可实时显示，支持过滤干扰目标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支持楼层标定，便于快速定位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支持烟雾检测、树叶检测</w:t>
            </w:r>
          </w:p>
          <w:p w14:paraId="106C9D03">
            <w:pPr>
              <w:widowControl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对监控画面中具有从高处落向低处动作的物体(如建筑高层抛出的矿泉水瓶、纸盒、夜间烟头等),设备能够检测并产生报警提示信息,抛物轨迹可在监控画面实时显示;报警发生后,可联动抓取图像,图中可显示抛物轨迹。</w:t>
            </w:r>
            <w:r>
              <w:rPr>
                <w:rFonts w:hint="eastAsia" w:ascii="等线" w:hAnsi="等线" w:eastAsia="等线" w:cs="Times New Roman"/>
              </w:rPr>
              <w:t>【需提供检测报告证明】</w:t>
            </w:r>
          </w:p>
          <w:p w14:paraId="279C512C">
            <w:pPr>
              <w:widowControl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支持对大小不小于20×20像素的抛物物体进行检测</w:t>
            </w:r>
            <w:r>
              <w:rPr>
                <w:rFonts w:hint="eastAsia" w:ascii="等线" w:hAnsi="等线" w:eastAsia="等线" w:cs="Times New Roman"/>
              </w:rPr>
              <w:t>【需提供检测报告证明】</w:t>
            </w:r>
          </w:p>
          <w:p w14:paraId="2E93A832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ascii="等线" w:hAnsi="等线" w:eastAsia="等线" w:cs="Times New Roman"/>
              </w:rPr>
              <w:t>具有高空抛物检测抗干扰功能,对监控画面中不存在从高处落向低处动作的物体(如飞鸟、大楼玻璃里面的飞机倒影、高层晾晒衣物被褥等),设备不产生报警提示信息。</w:t>
            </w:r>
            <w:r>
              <w:rPr>
                <w:rFonts w:hint="eastAsia" w:ascii="等线" w:hAnsi="等线" w:eastAsia="等线" w:cs="Times New Roman"/>
              </w:rPr>
              <w:t>【需提供检测报告证明】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采用高空抛物专用外观，减少雨水堆积，全系支持前盖玻璃加热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采用星光级低照度800万像素1/1.8英寸CMOS图像传感器，低照度效果好，图像清晰度高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最大可输出800万（3840×2160）@25/30fps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支持H.265编码，压缩比高，实现超低码流传输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内置红外补光灯，最大红外监控距离120米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支持走廊模式，宽动态，3D降噪，强光抑制，背光补偿，数字水印，适用不同监控环境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支持ROI，SMART H.264/H.265，灵活编码，适用不同带宽和存储环境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支持报警3进2出，音频1进1出，RS485，BNC，最大支持256G Micro SD卡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支持DC12V/POE供电方式，方便工程安装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支持IP67防护等级</w:t>
            </w:r>
          </w:p>
        </w:tc>
        <w:tc>
          <w:tcPr>
            <w:tcW w:w="248" w:type="pct"/>
          </w:tcPr>
          <w:p w14:paraId="4C9CF0F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040087C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59ABF61B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33B35469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非地标要求</w:t>
            </w:r>
          </w:p>
        </w:tc>
      </w:tr>
      <w:tr w14:paraId="1F5BE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38C61A5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3</w:t>
            </w:r>
          </w:p>
        </w:tc>
        <w:tc>
          <w:tcPr>
            <w:tcW w:w="789" w:type="pct"/>
          </w:tcPr>
          <w:p w14:paraId="25E9586D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室外枪式摄像机</w:t>
            </w:r>
          </w:p>
        </w:tc>
        <w:tc>
          <w:tcPr>
            <w:tcW w:w="2172" w:type="pct"/>
          </w:tcPr>
          <w:p w14:paraId="51580F74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传感器类型：1/2.8英寸CMOS；</w:t>
            </w:r>
          </w:p>
          <w:p w14:paraId="42AC3E2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像素：200万；</w:t>
            </w:r>
          </w:p>
          <w:p w14:paraId="2C9B1F6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最大分辨率：1920×1080；</w:t>
            </w:r>
          </w:p>
          <w:p w14:paraId="564091DB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最低照度：0.01Lux（彩色模式）0.001Lux（黑白模式）；</w:t>
            </w:r>
          </w:p>
          <w:p w14:paraId="2B20227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热度图：支持；</w:t>
            </w:r>
          </w:p>
          <w:p w14:paraId="512CA04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视频压缩标准：H.265；H.264H；MJPEG；</w:t>
            </w:r>
          </w:p>
          <w:p w14:paraId="691CACD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宽动态：120dB；</w:t>
            </w:r>
          </w:p>
          <w:p w14:paraId="54C177D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电子防抖：支持；</w:t>
            </w:r>
          </w:p>
          <w:p w14:paraId="1815136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透雾功能：支持；</w:t>
            </w:r>
          </w:p>
          <w:p w14:paraId="26E5C99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内置MIC：支持；</w:t>
            </w:r>
          </w:p>
          <w:p w14:paraId="3E91D78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报警事件：无SD卡；SD卡空间不足；SD卡出错；网络断开；IP冲突；非法访问；动态检测；视频遮挡；场景变更；音频异常侦测；外部报警；</w:t>
            </w:r>
          </w:p>
          <w:p w14:paraId="064C887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接入标准：ONVIF；GB/T28181；CGI；</w:t>
            </w:r>
          </w:p>
          <w:p w14:paraId="0AF2068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最大Micro SD卡：128G；</w:t>
            </w:r>
          </w:p>
          <w:p w14:paraId="49A28B9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星光：支持；</w:t>
            </w:r>
          </w:p>
          <w:p w14:paraId="1334858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RS-485接口：1个；</w:t>
            </w:r>
          </w:p>
          <w:p w14:paraId="272B00A2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音频输入：1路（3.5mmJACK头）；</w:t>
            </w:r>
          </w:p>
          <w:p w14:paraId="54EC3A3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音频输出：1路（3.5mmJACK头）；</w:t>
            </w:r>
          </w:p>
          <w:p w14:paraId="52ED97D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报警输入：2路，湿节点，支持3V电位；</w:t>
            </w:r>
          </w:p>
          <w:p w14:paraId="181A709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报警输出：1路，干节点；</w:t>
            </w:r>
          </w:p>
          <w:p w14:paraId="5FC581B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模拟输出接口：1路CVBS输出 BNC接口；</w:t>
            </w:r>
          </w:p>
          <w:p w14:paraId="7E8A21C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供电方式：DC12V/AC24V/POE</w:t>
            </w:r>
          </w:p>
        </w:tc>
        <w:tc>
          <w:tcPr>
            <w:tcW w:w="248" w:type="pct"/>
          </w:tcPr>
          <w:p w14:paraId="63869F1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7D41BF46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60635F52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B97DA91">
            <w:pPr>
              <w:rPr>
                <w:rFonts w:ascii="等线" w:hAnsi="等线" w:eastAsia="等线" w:cs="Times New Roman"/>
              </w:rPr>
            </w:pPr>
          </w:p>
        </w:tc>
      </w:tr>
      <w:tr w14:paraId="350E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1437DB88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4</w:t>
            </w:r>
          </w:p>
        </w:tc>
        <w:tc>
          <w:tcPr>
            <w:tcW w:w="789" w:type="pct"/>
          </w:tcPr>
          <w:p w14:paraId="496F2C23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地下枪式摄像机</w:t>
            </w:r>
          </w:p>
        </w:tc>
        <w:tc>
          <w:tcPr>
            <w:tcW w:w="2172" w:type="pct"/>
          </w:tcPr>
          <w:p w14:paraId="08FD889E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传感器类型：1/2.8英寸CMOS；</w:t>
            </w:r>
          </w:p>
          <w:p w14:paraId="7F2A7C2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像素：200万；</w:t>
            </w:r>
          </w:p>
          <w:p w14:paraId="1BE84CAE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最大分辨率：1920×1080；</w:t>
            </w:r>
          </w:p>
          <w:p w14:paraId="5CA21D5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最低照度：0.01Lux（彩色模式）0.001Lux（黑白模式）；</w:t>
            </w:r>
          </w:p>
          <w:p w14:paraId="0486935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热度图：支持；</w:t>
            </w:r>
          </w:p>
          <w:p w14:paraId="3A6038C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视频压缩标准：H.265；H.264H；MJPEG；</w:t>
            </w:r>
          </w:p>
          <w:p w14:paraId="02170B3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宽动态：120dB；</w:t>
            </w:r>
          </w:p>
          <w:p w14:paraId="0D0498E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电子防抖：支持；</w:t>
            </w:r>
          </w:p>
          <w:p w14:paraId="04B33E7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透雾功能：支持；</w:t>
            </w:r>
          </w:p>
          <w:p w14:paraId="1888378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内置MIC：支持；</w:t>
            </w:r>
          </w:p>
          <w:p w14:paraId="50DBA63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报警事件：无SD卡；SD卡空间不足；SD卡出错；网络断开；IP冲突；非法访问；动态检测；视频遮挡；场景变更；音频异常侦测；外部报警；</w:t>
            </w:r>
          </w:p>
          <w:p w14:paraId="530DB8F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接入标准：ONVIF；GB/T28181；CGI；</w:t>
            </w:r>
          </w:p>
          <w:p w14:paraId="5C115EC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最大Micro SD卡：128G；</w:t>
            </w:r>
          </w:p>
          <w:p w14:paraId="6C210B5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星光：支持；</w:t>
            </w:r>
          </w:p>
          <w:p w14:paraId="4D4F848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RS-485接口：1个；</w:t>
            </w:r>
          </w:p>
          <w:p w14:paraId="2048B68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音频输入：1路（3.5mmJACK头）；</w:t>
            </w:r>
          </w:p>
          <w:p w14:paraId="7AA5F75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音频输出：1路（3.5mmJACK头）；</w:t>
            </w:r>
          </w:p>
          <w:p w14:paraId="5E0B7B1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报警输入：2路，湿节点，支持3V电位；</w:t>
            </w:r>
          </w:p>
          <w:p w14:paraId="7353256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报警输出：1路，干节点；</w:t>
            </w:r>
          </w:p>
          <w:p w14:paraId="1AE7D8B2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模拟输出接口：1路CVBS输出 BNC接口；</w:t>
            </w:r>
          </w:p>
          <w:p w14:paraId="6786CB44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供电方式：DC12V/AC24V/POE</w:t>
            </w:r>
          </w:p>
        </w:tc>
        <w:tc>
          <w:tcPr>
            <w:tcW w:w="248" w:type="pct"/>
          </w:tcPr>
          <w:p w14:paraId="13735BD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0F847BC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4E3FB5F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404D8B2">
            <w:pPr>
              <w:rPr>
                <w:rFonts w:ascii="等线" w:hAnsi="等线" w:eastAsia="等线" w:cs="Times New Roman"/>
              </w:rPr>
            </w:pPr>
          </w:p>
        </w:tc>
      </w:tr>
      <w:tr w14:paraId="09C22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01F6947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5</w:t>
            </w:r>
          </w:p>
        </w:tc>
        <w:tc>
          <w:tcPr>
            <w:tcW w:w="789" w:type="pct"/>
          </w:tcPr>
          <w:p w14:paraId="7A688CB7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电梯半球摄像机</w:t>
            </w:r>
          </w:p>
        </w:tc>
        <w:tc>
          <w:tcPr>
            <w:tcW w:w="2172" w:type="pct"/>
          </w:tcPr>
          <w:p w14:paraId="21BCF28E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传感器类型：1/2.8英寸CMOS；</w:t>
            </w:r>
          </w:p>
          <w:p w14:paraId="6B7A8E9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</w:t>
            </w:r>
            <w:r>
              <w:rPr>
                <w:rFonts w:ascii="等线" w:hAnsi="等线" w:eastAsia="等线" w:cs="Times New Roman"/>
              </w:rPr>
              <w:t>200万；</w:t>
            </w:r>
          </w:p>
          <w:p w14:paraId="5A85F1F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</w:t>
            </w:r>
            <w:r>
              <w:rPr>
                <w:rFonts w:ascii="等线" w:hAnsi="等线" w:eastAsia="等线" w:cs="Times New Roman"/>
              </w:rPr>
              <w:t>1920×1080；</w:t>
            </w:r>
          </w:p>
          <w:p w14:paraId="5F2BDFF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</w:t>
            </w:r>
            <w:r>
              <w:rPr>
                <w:rFonts w:ascii="等线" w:hAnsi="等线" w:eastAsia="等线" w:cs="Times New Roman"/>
              </w:rPr>
              <w:t>0.001Lux（彩色模式）0.0005Lux（黑白模式）；</w:t>
            </w:r>
          </w:p>
          <w:p w14:paraId="000B5C3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镜头类型：定焦；</w:t>
            </w:r>
          </w:p>
          <w:p w14:paraId="797872DF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镜头焦距：</w:t>
            </w:r>
            <w:r>
              <w:rPr>
                <w:rFonts w:ascii="等线" w:hAnsi="等线" w:eastAsia="等线" w:cs="Times New Roman"/>
              </w:rPr>
              <w:t>2.1mm；</w:t>
            </w:r>
          </w:p>
          <w:p w14:paraId="2D16326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</w:t>
            </w:r>
            <w:r>
              <w:rPr>
                <w:rFonts w:ascii="等线" w:hAnsi="等线" w:eastAsia="等线" w:cs="Times New Roman"/>
              </w:rPr>
              <w:t>H.265；H.264；H.264B；MJPEG（仅辅码流支持）；</w:t>
            </w:r>
          </w:p>
          <w:p w14:paraId="1CFE6D8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智能编码：</w:t>
            </w:r>
            <w:r>
              <w:rPr>
                <w:rFonts w:ascii="等线" w:hAnsi="等线" w:eastAsia="等线" w:cs="Times New Roman"/>
              </w:rPr>
              <w:t>H.264：支持H.265：支持；</w:t>
            </w:r>
          </w:p>
          <w:p w14:paraId="7C8D7FF8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</w:t>
            </w:r>
            <w:r>
              <w:rPr>
                <w:rFonts w:ascii="等线" w:hAnsi="等线" w:eastAsia="等线" w:cs="Times New Roman"/>
              </w:rPr>
              <w:t>120dB；</w:t>
            </w:r>
          </w:p>
          <w:p w14:paraId="079E934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</w:t>
            </w:r>
            <w:r>
              <w:rPr>
                <w:rFonts w:ascii="等线" w:hAnsi="等线" w:eastAsia="等线" w:cs="Times New Roman"/>
              </w:rPr>
              <w:t>ONVIF（Profile S/Profile G/Profile T）； CGI；GB/T28181（双国标）；</w:t>
            </w:r>
          </w:p>
          <w:p w14:paraId="4191E9A5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</w:t>
            </w:r>
            <w:r>
              <w:rPr>
                <w:rFonts w:ascii="等线" w:hAnsi="等线" w:eastAsia="等线" w:cs="Times New Roman"/>
              </w:rPr>
              <w:t>Micro SD卡：256G；</w:t>
            </w:r>
          </w:p>
          <w:p w14:paraId="6D1252A5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星光：支持；</w:t>
            </w:r>
          </w:p>
          <w:p w14:paraId="7F2CD46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</w:t>
            </w:r>
            <w:r>
              <w:rPr>
                <w:rFonts w:ascii="等线" w:hAnsi="等线" w:eastAsia="等线" w:cs="Times New Roman"/>
              </w:rPr>
              <w:t>1路（RCA头）；</w:t>
            </w:r>
          </w:p>
          <w:p w14:paraId="48B10647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</w:t>
            </w:r>
            <w:r>
              <w:rPr>
                <w:rFonts w:ascii="等线" w:hAnsi="等线" w:eastAsia="等线" w:cs="Times New Roman"/>
              </w:rPr>
              <w:t>1路（RCA头）；</w:t>
            </w:r>
          </w:p>
          <w:p w14:paraId="52C86269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</w:t>
            </w:r>
            <w:r>
              <w:rPr>
                <w:rFonts w:ascii="等线" w:hAnsi="等线" w:eastAsia="等线" w:cs="Times New Roman"/>
              </w:rPr>
              <w:t>3路（湿节点，支持直流3V~5V电位，5mA电流）；</w:t>
            </w:r>
          </w:p>
          <w:p w14:paraId="6F8DA0D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</w:t>
            </w:r>
            <w:r>
              <w:rPr>
                <w:rFonts w:ascii="等线" w:hAnsi="等线" w:eastAsia="等线" w:cs="Times New Roman"/>
              </w:rPr>
              <w:t>2路（湿节点，支持直流最大12V电位，0.3A电流）；</w:t>
            </w:r>
          </w:p>
          <w:p w14:paraId="24F3D1B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</w:t>
            </w:r>
            <w:r>
              <w:rPr>
                <w:rFonts w:ascii="等线" w:hAnsi="等线" w:eastAsia="等线" w:cs="Times New Roman"/>
              </w:rPr>
              <w:t>DC12V/AC24V；</w:t>
            </w:r>
          </w:p>
          <w:p w14:paraId="12DC1C9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防护等级：</w:t>
            </w:r>
            <w:r>
              <w:rPr>
                <w:rFonts w:ascii="等线" w:hAnsi="等线" w:eastAsia="等线" w:cs="Times New Roman"/>
              </w:rPr>
              <w:t>IP66</w:t>
            </w:r>
          </w:p>
        </w:tc>
        <w:tc>
          <w:tcPr>
            <w:tcW w:w="248" w:type="pct"/>
          </w:tcPr>
          <w:p w14:paraId="1A24249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BECACB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63214A61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2E5F41E">
            <w:pPr>
              <w:rPr>
                <w:rFonts w:ascii="等线" w:hAnsi="等线" w:eastAsia="等线" w:cs="Times New Roman"/>
              </w:rPr>
            </w:pPr>
          </w:p>
        </w:tc>
      </w:tr>
      <w:tr w14:paraId="60DD2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1CFE986D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6</w:t>
            </w:r>
          </w:p>
        </w:tc>
        <w:tc>
          <w:tcPr>
            <w:tcW w:w="789" w:type="pct"/>
          </w:tcPr>
          <w:p w14:paraId="7B5E553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楼层显示器</w:t>
            </w:r>
          </w:p>
        </w:tc>
        <w:tc>
          <w:tcPr>
            <w:tcW w:w="2172" w:type="pct"/>
          </w:tcPr>
          <w:p w14:paraId="7AED118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具有公安三所检测报告</w:t>
            </w:r>
          </w:p>
        </w:tc>
        <w:tc>
          <w:tcPr>
            <w:tcW w:w="248" w:type="pct"/>
          </w:tcPr>
          <w:p w14:paraId="395DACB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37DE30AC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7A08900F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244E3E3B">
            <w:pPr>
              <w:rPr>
                <w:rFonts w:ascii="等线" w:hAnsi="等线" w:eastAsia="等线" w:cs="Times New Roman"/>
              </w:rPr>
            </w:pPr>
          </w:p>
        </w:tc>
      </w:tr>
      <w:tr w14:paraId="6EB1B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556673CC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7</w:t>
            </w:r>
          </w:p>
        </w:tc>
        <w:tc>
          <w:tcPr>
            <w:tcW w:w="789" w:type="pct"/>
          </w:tcPr>
          <w:p w14:paraId="631F667A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电梯网桥</w:t>
            </w:r>
          </w:p>
        </w:tc>
        <w:tc>
          <w:tcPr>
            <w:tcW w:w="2172" w:type="pct"/>
          </w:tcPr>
          <w:p w14:paraId="439D925B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100m 2.4G电梯网桥，包含发射端和接收端两个设备，出厂默认配对，无需配置即可使用；</w:t>
            </w:r>
          </w:p>
          <w:p w14:paraId="791FE04D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最大桥接速率300Mbps，内置定向天线水平60度，垂直30度，推荐在100m内无遮挡环境使用，支持壁挂/抱杆等安装方式，工作温度：-10℃～+55℃（电源标配）</w:t>
            </w:r>
          </w:p>
        </w:tc>
        <w:tc>
          <w:tcPr>
            <w:tcW w:w="248" w:type="pct"/>
          </w:tcPr>
          <w:p w14:paraId="6AF0215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对</w:t>
            </w:r>
          </w:p>
        </w:tc>
        <w:tc>
          <w:tcPr>
            <w:tcW w:w="316" w:type="pct"/>
          </w:tcPr>
          <w:p w14:paraId="74EE579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5380751A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6E88EFEB">
            <w:pPr>
              <w:rPr>
                <w:rFonts w:ascii="等线" w:hAnsi="等线" w:eastAsia="等线" w:cs="Times New Roman"/>
              </w:rPr>
            </w:pPr>
          </w:p>
        </w:tc>
      </w:tr>
      <w:tr w14:paraId="7ADA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4E2D53D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8</w:t>
            </w:r>
          </w:p>
        </w:tc>
        <w:tc>
          <w:tcPr>
            <w:tcW w:w="789" w:type="pct"/>
          </w:tcPr>
          <w:p w14:paraId="31AF479D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半球摄像机</w:t>
            </w:r>
          </w:p>
        </w:tc>
        <w:tc>
          <w:tcPr>
            <w:tcW w:w="2172" w:type="pct"/>
          </w:tcPr>
          <w:p w14:paraId="4478600B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传感器类型：1/2.8英寸CMOS；</w:t>
            </w:r>
          </w:p>
          <w:p w14:paraId="08C38008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像素：200万；</w:t>
            </w:r>
          </w:p>
          <w:p w14:paraId="7C1200FD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最大分辨率：1920×1080；</w:t>
            </w:r>
          </w:p>
          <w:p w14:paraId="0823348A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最低照度：0.01Lux（彩色模式）0.001Lux（黑白模式）；</w:t>
            </w:r>
          </w:p>
          <w:p w14:paraId="6B3D6286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镜头类型：电动变焦；</w:t>
            </w:r>
          </w:p>
          <w:p w14:paraId="521095D7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镜头焦距：2.7mm~13.5mm；</w:t>
            </w:r>
          </w:p>
          <w:p w14:paraId="6F96CFC2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视频压缩标准：H.265；H.264；H.264H；MJPEG；</w:t>
            </w:r>
          </w:p>
          <w:p w14:paraId="72770076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宽动态：120dB；</w:t>
            </w:r>
          </w:p>
          <w:p w14:paraId="5AFACBA2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电子防抖：支持；</w:t>
            </w:r>
          </w:p>
          <w:p w14:paraId="5346F76C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透雾功能：支持；</w:t>
            </w:r>
          </w:p>
          <w:p w14:paraId="2CA13A12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内置MIC：支持；</w:t>
            </w:r>
          </w:p>
          <w:p w14:paraId="5710A4D4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报警事件：无SD卡；SD卡空间不足；SD卡出错；网络断开；IP冲突；非法访问；动态检测；视频遮挡；场景变更；音频异常侦测；外部报警；</w:t>
            </w:r>
          </w:p>
          <w:p w14:paraId="766EA8CA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接入标准：ONVIF；GB/T28181；CGI；</w:t>
            </w:r>
          </w:p>
          <w:p w14:paraId="1072DFA4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最大Micro SD卡：128G；</w:t>
            </w:r>
          </w:p>
          <w:p w14:paraId="0189768C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星光：支持；</w:t>
            </w:r>
          </w:p>
          <w:p w14:paraId="371E8CFA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RS-485接口：1个（波特率范围：1200bps~115200bps）；</w:t>
            </w:r>
          </w:p>
          <w:p w14:paraId="254060BB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音频输入：1路（RCA头）；</w:t>
            </w:r>
          </w:p>
          <w:p w14:paraId="03ED6AB0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音频输出：1路（RCA头）；</w:t>
            </w:r>
          </w:p>
          <w:p w14:paraId="393329A7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报警输入：3路，湿节点，支持3V~5V范围电位；</w:t>
            </w:r>
          </w:p>
          <w:p w14:paraId="6044ED05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报警输出：2路，湿节点，支持最大12V电位；</w:t>
            </w:r>
          </w:p>
          <w:p w14:paraId="5A9F300C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模拟输出接口：1路（CVBS输出 BNC接口）；</w:t>
            </w:r>
          </w:p>
          <w:p w14:paraId="5C4774A6">
            <w:pPr>
              <w:widowControl/>
              <w:rPr>
                <w:rFonts w:hint="eastAsia"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供电方式：DC12V/AC24V/POE；</w:t>
            </w:r>
          </w:p>
          <w:p w14:paraId="4E231935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防护等级：IP67</w:t>
            </w:r>
          </w:p>
        </w:tc>
        <w:tc>
          <w:tcPr>
            <w:tcW w:w="248" w:type="pct"/>
          </w:tcPr>
          <w:p w14:paraId="7E3A80F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7F7EFB4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651AD868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36C128A">
            <w:pPr>
              <w:rPr>
                <w:rFonts w:ascii="等线" w:hAnsi="等线" w:eastAsia="等线" w:cs="Times New Roman"/>
              </w:rPr>
            </w:pPr>
          </w:p>
        </w:tc>
      </w:tr>
      <w:tr w14:paraId="6068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17A9D09B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9</w:t>
            </w:r>
          </w:p>
        </w:tc>
        <w:tc>
          <w:tcPr>
            <w:tcW w:w="789" w:type="pct"/>
          </w:tcPr>
          <w:p w14:paraId="313E858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人脸抓拍枪式摄像机</w:t>
            </w:r>
          </w:p>
        </w:tc>
        <w:tc>
          <w:tcPr>
            <w:tcW w:w="2172" w:type="pct"/>
          </w:tcPr>
          <w:p w14:paraId="7BBA05F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传感器类型：1/1.8英寸CMOS；</w:t>
            </w:r>
          </w:p>
          <w:p w14:paraId="0A4E3EF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像素：200万；</w:t>
            </w:r>
          </w:p>
          <w:p w14:paraId="46A0458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最大分辨率：1920×1080；</w:t>
            </w:r>
          </w:p>
          <w:p w14:paraId="5D61C7D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最低照度：0.003Lux（彩色模式）；0.0001Lux（黑白模式）；</w:t>
            </w:r>
          </w:p>
          <w:p w14:paraId="4EB7135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检测：支持人脸检测；支持跟踪；支持优选；支持抓拍；支持人脸增强；支持人脸曝光；支持人脸属性提取；支持6种属性8种表情：性别，年龄，眼镜，表情（愤怒、悲伤、厌恶、害怕、惊讶、平静、高兴、困惑），口罩，胡子；支持人脸抠图区域可设：人脸，单寸照；支持实时抓拍、优选抓拍、质量优先三种抓拍策略；支持人脸角度过滤功能；支持优选时长可设；</w:t>
            </w:r>
          </w:p>
          <w:p w14:paraId="36298E2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视频压缩标准：H.265；H.264；H.264H；H.264B；MJPEG；</w:t>
            </w:r>
          </w:p>
          <w:p w14:paraId="0054F022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智能编码：H.264：支持H.265：支持；</w:t>
            </w:r>
          </w:p>
          <w:p w14:paraId="7D53375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宽动态：120dB；</w:t>
            </w:r>
          </w:p>
          <w:p w14:paraId="53FCDF8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电子防抖：支持；</w:t>
            </w:r>
          </w:p>
          <w:p w14:paraId="7B9C3E8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透雾功能：支持；</w:t>
            </w:r>
          </w:p>
          <w:p w14:paraId="5087FED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内置MIC：支持；</w:t>
            </w:r>
          </w:p>
          <w:p w14:paraId="5BE2783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事件：无SD卡；SD卡空间不足；SD卡出错；网络断开；IP冲突；非法访问；动态检测；视频遮挡；绊线入侵；区域入侵；快速移动；物品遗留；物品搬移；徘徊检测；人员聚集；停车检测；场景变更；音频异常侦测；虚焦侦测；外部报警；人脸检测；区域内人数统计；人数统计；人数异常检测；；</w:t>
            </w:r>
          </w:p>
          <w:p w14:paraId="7B1946B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接入标准：ONVIF（Profile S/Profile G）；GB/T28181；CGI；视图库；RTMP；乐橙；</w:t>
            </w:r>
          </w:p>
          <w:p w14:paraId="7E7FA8EE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最大Micro SD卡：256G；</w:t>
            </w:r>
          </w:p>
          <w:p w14:paraId="3A42445E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RS-485接口：1个（波特率范围：1200bps~115200bps）；</w:t>
            </w:r>
          </w:p>
          <w:p w14:paraId="3DB94C5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音频输入：2路（3.5mmJACK头）；</w:t>
            </w:r>
          </w:p>
          <w:p w14:paraId="7B91462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音频输出：1路（3.5mmJACK头）；</w:t>
            </w:r>
          </w:p>
          <w:p w14:paraId="3DFD769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报警输入：2路（湿节点，支持直流3V~5V电位，5mA电流）；</w:t>
            </w:r>
          </w:p>
          <w:p w14:paraId="742ABFE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报警输出：2路（干节点，支持直流最大30V电位，1A电流/交流最大50V电位，0.5A电流）；</w:t>
            </w:r>
          </w:p>
          <w:p w14:paraId="1052E96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模拟输出接口：1路（CVBS输出 BNC接口）；</w:t>
            </w:r>
          </w:p>
          <w:p w14:paraId="46198255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供电方式：DC12V/AC24V/POE</w:t>
            </w:r>
          </w:p>
        </w:tc>
        <w:tc>
          <w:tcPr>
            <w:tcW w:w="248" w:type="pct"/>
          </w:tcPr>
          <w:p w14:paraId="309A229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3FBB47AD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C5E9EF5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57C4AA6">
            <w:pPr>
              <w:rPr>
                <w:rFonts w:ascii="等线" w:hAnsi="等线" w:eastAsia="等线" w:cs="Times New Roman"/>
              </w:rPr>
            </w:pPr>
          </w:p>
        </w:tc>
      </w:tr>
      <w:tr w14:paraId="4E37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2CBAB398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0</w:t>
            </w:r>
          </w:p>
        </w:tc>
        <w:tc>
          <w:tcPr>
            <w:tcW w:w="789" w:type="pct"/>
          </w:tcPr>
          <w:p w14:paraId="32C5C5A3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人脸抓拍半球摄像机</w:t>
            </w:r>
          </w:p>
        </w:tc>
        <w:tc>
          <w:tcPr>
            <w:tcW w:w="2172" w:type="pct"/>
          </w:tcPr>
          <w:p w14:paraId="6464C614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传感器类型：1/1.8英寸CMOS；</w:t>
            </w:r>
          </w:p>
          <w:p w14:paraId="6EE863C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像素：400万；</w:t>
            </w:r>
          </w:p>
          <w:p w14:paraId="580553F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最大分辨率：2688×1520；</w:t>
            </w:r>
          </w:p>
          <w:p w14:paraId="5148682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最低照度：0.003Lux（彩色模式）；0.0003Lux（黑白模式）；0Lux（补光灯开启）；</w:t>
            </w:r>
          </w:p>
          <w:p w14:paraId="3DD3902C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镜头类型：电动变焦；</w:t>
            </w:r>
          </w:p>
          <w:p w14:paraId="53D276D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镜头焦距：3.5mm~12mm；</w:t>
            </w:r>
          </w:p>
          <w:p w14:paraId="4A21131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人脸检测：支持人脸检测；支持跟踪；支持优选；支持抓拍；支持上报最优的人脸抓图；支持人脸增强，支持人脸曝光；支持人脸属性提取，支持7种属性8种表情：性别，年龄，眼镜，表情（高兴、惊讶、 正常、 愤怒、悲伤、厌恶、困惑、害怕），口罩，胡子；支持人脸抠图区域可设：人脸，单寸照；支持实时抓拍；支持优选抓拍；支持质量优先三种抓拍策略；支持人脸角度过滤功能；支持优选时长可设；</w:t>
            </w:r>
          </w:p>
          <w:p w14:paraId="0459A62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视频压缩标准：H.265；H.264；H.264H；H.264B；MJPEG；</w:t>
            </w:r>
          </w:p>
          <w:p w14:paraId="34C3FEFB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智能编码：H.264：支持H.265：支持；</w:t>
            </w:r>
          </w:p>
          <w:p w14:paraId="6B5EAA5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宽动态：120dB；</w:t>
            </w:r>
          </w:p>
          <w:p w14:paraId="57FD12A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电子防抖：支持；</w:t>
            </w:r>
          </w:p>
          <w:p w14:paraId="0C9F0FC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透雾功能：支持；</w:t>
            </w:r>
          </w:p>
          <w:p w14:paraId="64119BF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内置MIC：支持；</w:t>
            </w:r>
          </w:p>
          <w:p w14:paraId="521259B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事件：无SD卡；SD卡空间不足；SD卡出错；网络断开；IP冲突；非法访问；动态检测；视频遮挡；虚焦侦测；场景变更；区域入侵；绊线入侵；物品遗留；物品搬移；快速移动；停车检测；徘徊检测；人员聚集；音频异常侦测；人数统计；人脸侦测；；</w:t>
            </w:r>
          </w:p>
          <w:p w14:paraId="1915C43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接入标准：ONVIF（Profile S/Profile G）；GB/T28181；CGI；乐橙；</w:t>
            </w:r>
          </w:p>
          <w:p w14:paraId="7BAA1F6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最大Micro SD卡：256G；</w:t>
            </w:r>
          </w:p>
          <w:p w14:paraId="72A10D02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星光：支持；</w:t>
            </w:r>
          </w:p>
          <w:p w14:paraId="2BFBDD7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RS-485接口：1个（波特率范围：1200bps~115200bps）；</w:t>
            </w:r>
          </w:p>
          <w:p w14:paraId="3230BDB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音频输入：1路（RCA头）；</w:t>
            </w:r>
          </w:p>
          <w:p w14:paraId="4FEA5DC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音频输出：1路（RCA头）；</w:t>
            </w:r>
          </w:p>
          <w:p w14:paraId="0DB1D09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报警输入：3路（湿节点，支持直流3V~5V电位，5mA电流）；</w:t>
            </w:r>
          </w:p>
          <w:p w14:paraId="4AEB5CD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报警输出：2路（湿节点，支持直流最大12V电位，0.3A电流）；</w:t>
            </w:r>
          </w:p>
          <w:p w14:paraId="4A18A2B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模拟输出接口：1路（CVBS输出 BNC接口）；</w:t>
            </w:r>
          </w:p>
          <w:p w14:paraId="0984295A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供电方式：DC12V/AC24V/POE；</w:t>
            </w:r>
          </w:p>
          <w:p w14:paraId="3B3A5D2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防护等级：IP67</w:t>
            </w:r>
          </w:p>
        </w:tc>
        <w:tc>
          <w:tcPr>
            <w:tcW w:w="248" w:type="pct"/>
          </w:tcPr>
          <w:p w14:paraId="18C5EF60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1F23B486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713E8230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6AF62F0">
            <w:pPr>
              <w:rPr>
                <w:rFonts w:ascii="等线" w:hAnsi="等线" w:eastAsia="等线" w:cs="Times New Roman"/>
              </w:rPr>
            </w:pPr>
          </w:p>
        </w:tc>
      </w:tr>
      <w:tr w14:paraId="5C617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0A7FA9E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789" w:type="pct"/>
          </w:tcPr>
          <w:p w14:paraId="6EC2F0AE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消防占道检测摄像机</w:t>
            </w:r>
          </w:p>
        </w:tc>
        <w:tc>
          <w:tcPr>
            <w:tcW w:w="2172" w:type="pct"/>
          </w:tcPr>
          <w:p w14:paraId="0C5BFD58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</w:t>
            </w:r>
            <w:r>
              <w:rPr>
                <w:rFonts w:ascii="等线" w:hAnsi="等线" w:eastAsia="等线" w:cs="Times New Roman"/>
              </w:rPr>
              <w:t>1/3英寸CMOS；</w:t>
            </w:r>
          </w:p>
          <w:p w14:paraId="1053283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</w:t>
            </w:r>
            <w:r>
              <w:rPr>
                <w:rFonts w:ascii="等线" w:hAnsi="等线" w:eastAsia="等线" w:cs="Times New Roman"/>
              </w:rPr>
              <w:t>400万；</w:t>
            </w:r>
          </w:p>
          <w:p w14:paraId="37706245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</w:t>
            </w:r>
            <w:r>
              <w:rPr>
                <w:rFonts w:ascii="等线" w:hAnsi="等线" w:eastAsia="等线" w:cs="Times New Roman"/>
              </w:rPr>
              <w:t>2560 × 1440；</w:t>
            </w:r>
          </w:p>
          <w:p w14:paraId="1E53BDB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</w:t>
            </w:r>
            <w:r>
              <w:rPr>
                <w:rFonts w:ascii="等线" w:hAnsi="等线" w:eastAsia="等线" w:cs="Times New Roman"/>
              </w:rPr>
              <w:t>0.002lux（彩色模式）；0.0002lux（黑白模式）；</w:t>
            </w:r>
          </w:p>
          <w:p w14:paraId="414D13F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支持上海地标消防占道检测；</w:t>
            </w:r>
          </w:p>
          <w:p w14:paraId="717812D4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智能编码：</w:t>
            </w:r>
            <w:r>
              <w:rPr>
                <w:rFonts w:ascii="等线" w:hAnsi="等线" w:eastAsia="等线" w:cs="Times New Roman"/>
              </w:rPr>
              <w:t>H.264：支持H.265：支持；</w:t>
            </w:r>
          </w:p>
          <w:p w14:paraId="49DD7942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</w:t>
            </w:r>
            <w:r>
              <w:rPr>
                <w:rFonts w:ascii="等线" w:hAnsi="等线" w:eastAsia="等线" w:cs="Times New Roman"/>
              </w:rPr>
              <w:t>120dB；</w:t>
            </w:r>
          </w:p>
          <w:p w14:paraId="12A7AA20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走廊模式：</w:t>
            </w:r>
            <w:r>
              <w:rPr>
                <w:rFonts w:ascii="等线" w:hAnsi="等线" w:eastAsia="等线" w:cs="Times New Roman"/>
              </w:rPr>
              <w:t>90°/270°（在2560×1440分辨率及以下支持）；</w:t>
            </w:r>
          </w:p>
          <w:p w14:paraId="2698476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音频接口：支持；</w:t>
            </w:r>
          </w:p>
          <w:p w14:paraId="4AF05FD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</w:t>
            </w:r>
            <w:r>
              <w:rPr>
                <w:rFonts w:ascii="等线" w:hAnsi="等线" w:eastAsia="等线" w:cs="Times New Roman"/>
              </w:rPr>
              <w:t>MIC：支持；</w:t>
            </w:r>
          </w:p>
          <w:p w14:paraId="278A018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</w:t>
            </w:r>
            <w:r>
              <w:rPr>
                <w:rFonts w:ascii="等线" w:hAnsi="等线" w:eastAsia="等线" w:cs="Times New Roman"/>
              </w:rPr>
              <w:t>Micro SD卡：128GB；</w:t>
            </w:r>
          </w:p>
          <w:p w14:paraId="1034119D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RS-485接口：1个（波特率范围：1200bps～115200bps）；</w:t>
            </w:r>
          </w:p>
          <w:p w14:paraId="72351214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</w:t>
            </w:r>
            <w:r>
              <w:rPr>
                <w:rFonts w:ascii="等线" w:hAnsi="等线" w:eastAsia="等线" w:cs="Times New Roman"/>
              </w:rPr>
              <w:t>1路（3.5mmJACK头）；</w:t>
            </w:r>
          </w:p>
          <w:p w14:paraId="2A109FD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</w:t>
            </w:r>
            <w:r>
              <w:rPr>
                <w:rFonts w:ascii="等线" w:hAnsi="等线" w:eastAsia="等线" w:cs="Times New Roman"/>
              </w:rPr>
              <w:t>1路（3.5mmJACK头）；</w:t>
            </w:r>
          </w:p>
          <w:p w14:paraId="5D55407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</w:t>
            </w:r>
            <w:r>
              <w:rPr>
                <w:rFonts w:ascii="等线" w:hAnsi="等线" w:eastAsia="等线" w:cs="Times New Roman"/>
              </w:rPr>
              <w:t>2路（湿节点，支持直流3～5V电位，5mA电流）；</w:t>
            </w:r>
          </w:p>
          <w:p w14:paraId="78C03C4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</w:t>
            </w:r>
            <w:r>
              <w:rPr>
                <w:rFonts w:ascii="等线" w:hAnsi="等线" w:eastAsia="等线" w:cs="Times New Roman"/>
              </w:rPr>
              <w:t>1路（湿节点，支持直流最大12V电位，0.3A电流）；</w:t>
            </w:r>
          </w:p>
          <w:p w14:paraId="686DBAC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</w:t>
            </w:r>
            <w:r>
              <w:rPr>
                <w:rFonts w:ascii="等线" w:hAnsi="等线" w:eastAsia="等线" w:cs="Times New Roman"/>
              </w:rPr>
              <w:t>DC12V/AC24V/PoE</w:t>
            </w:r>
          </w:p>
        </w:tc>
        <w:tc>
          <w:tcPr>
            <w:tcW w:w="248" w:type="pct"/>
          </w:tcPr>
          <w:p w14:paraId="16492BB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3E0FF3B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0F3C4BE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56F2351">
            <w:pPr>
              <w:rPr>
                <w:rFonts w:ascii="等线" w:hAnsi="等线" w:eastAsia="等线" w:cs="Times New Roman"/>
              </w:rPr>
            </w:pPr>
          </w:p>
        </w:tc>
      </w:tr>
      <w:tr w14:paraId="3C28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61CCA0AA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2</w:t>
            </w:r>
          </w:p>
        </w:tc>
        <w:tc>
          <w:tcPr>
            <w:tcW w:w="789" w:type="pct"/>
          </w:tcPr>
          <w:p w14:paraId="18410C9A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消防占道摄像机高清变焦镜头</w:t>
            </w:r>
            <w:r>
              <w:rPr>
                <w:rFonts w:ascii="等线" w:hAnsi="等线" w:eastAsia="等线" w:cs="Times New Roman"/>
              </w:rPr>
              <w:t>5mm~50mm</w:t>
            </w:r>
          </w:p>
        </w:tc>
        <w:tc>
          <w:tcPr>
            <w:tcW w:w="2172" w:type="pct"/>
          </w:tcPr>
          <w:p w14:paraId="34AE22A3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像面尺寸：1/2.7英寸；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镜头焦距：5mm～50mm；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镜头像素：600W；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光圈孔径：F1.6；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接口类型：CS；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工作温度：-30~+70℃；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认证：三所；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光圈驱动方式：DC-iris；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镜头类型：变焦</w:t>
            </w:r>
          </w:p>
        </w:tc>
        <w:tc>
          <w:tcPr>
            <w:tcW w:w="248" w:type="pct"/>
          </w:tcPr>
          <w:p w14:paraId="045B18C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0296910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43DCFFA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51B1FBA">
            <w:pPr>
              <w:rPr>
                <w:rFonts w:ascii="等线" w:hAnsi="等线" w:eastAsia="等线" w:cs="Times New Roman"/>
              </w:rPr>
            </w:pPr>
          </w:p>
        </w:tc>
      </w:tr>
      <w:tr w14:paraId="7D6D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4247650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3</w:t>
            </w:r>
          </w:p>
        </w:tc>
        <w:tc>
          <w:tcPr>
            <w:tcW w:w="789" w:type="pct"/>
          </w:tcPr>
          <w:p w14:paraId="0D8C96D6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车牌抓拍摄像机</w:t>
            </w:r>
          </w:p>
        </w:tc>
        <w:tc>
          <w:tcPr>
            <w:tcW w:w="2172" w:type="pct"/>
          </w:tcPr>
          <w:p w14:paraId="6131A71E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传感器类型：1/2.8英寸CMOS；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触发方式：支持视频检测、线圈两种触发方式；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报警事件：支持无存储卡、存储卡空间不足、存储卡出错、网络断开、IP冲突、非法访问等状况报警；</w:t>
            </w:r>
          </w:p>
          <w:p w14:paraId="30B22B4D">
            <w:pPr>
              <w:widowControl/>
              <w:rPr>
                <w:rFonts w:ascii="等线" w:hAnsi="等线" w:eastAsia="等线" w:cs="Times New Roman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具有公安三所检测报告，符合上海地区车牌抓拍要求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车辆检测：车辆捕获率≥99%；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智能轨迹帧：支持智能帧显示，可显示车牌和车辆行驶轨迹；</w:t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sz w:val="20"/>
                <w:szCs w:val="20"/>
              </w:rPr>
              <w:t>供电方式：AC24V/DC48V</w:t>
            </w:r>
          </w:p>
        </w:tc>
        <w:tc>
          <w:tcPr>
            <w:tcW w:w="248" w:type="pct"/>
          </w:tcPr>
          <w:p w14:paraId="164B6BF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540EF18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530B1EE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5C3C364D">
            <w:pPr>
              <w:rPr>
                <w:rFonts w:ascii="等线" w:hAnsi="等线" w:eastAsia="等线" w:cs="Times New Roman"/>
              </w:rPr>
            </w:pPr>
          </w:p>
        </w:tc>
      </w:tr>
      <w:tr w14:paraId="5702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7584BA5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4</w:t>
            </w:r>
          </w:p>
        </w:tc>
        <w:tc>
          <w:tcPr>
            <w:tcW w:w="789" w:type="pct"/>
          </w:tcPr>
          <w:p w14:paraId="4093F1EE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全景摄像机</w:t>
            </w:r>
          </w:p>
        </w:tc>
        <w:tc>
          <w:tcPr>
            <w:tcW w:w="2172" w:type="pct"/>
          </w:tcPr>
          <w:p w14:paraId="06BC91D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传感器类型：1/2.8英寸CMOS；</w:t>
            </w:r>
          </w:p>
          <w:p w14:paraId="40F990D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像素：200万；</w:t>
            </w:r>
          </w:p>
          <w:p w14:paraId="4EE3BCB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最大分辨率：1920×1080；</w:t>
            </w:r>
          </w:p>
          <w:p w14:paraId="35AEB3A4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最低照度：0.01Lux（彩色模式）0.001Lux（黑白模式）；</w:t>
            </w:r>
          </w:p>
          <w:p w14:paraId="70B44BD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热度图：支持；</w:t>
            </w:r>
          </w:p>
          <w:p w14:paraId="4420ED1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视频压缩标准：H.265；H.264H；MJPEG；</w:t>
            </w:r>
          </w:p>
          <w:p w14:paraId="4BAA0D8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宽动态：120dB；</w:t>
            </w:r>
          </w:p>
          <w:p w14:paraId="47DC1C1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电子防抖：支持；</w:t>
            </w:r>
          </w:p>
          <w:p w14:paraId="047253B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透雾功能：支持；</w:t>
            </w:r>
          </w:p>
          <w:p w14:paraId="46E57B7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内置MIC：支持；</w:t>
            </w:r>
          </w:p>
          <w:p w14:paraId="32389CA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报警事件：无SD卡；SD卡空间不足；SD卡出错；网络断开；IP冲突；非法访问；动态检测；视频遮挡；场景变更；音频异常侦测；外部报警；</w:t>
            </w:r>
          </w:p>
          <w:p w14:paraId="1156B152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接入标准：ONVIF；GB/T28181；CGI；</w:t>
            </w:r>
          </w:p>
          <w:p w14:paraId="1B9109B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最大Micro SD卡：128G；</w:t>
            </w:r>
          </w:p>
          <w:p w14:paraId="1BDEC1A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星光：支持；</w:t>
            </w:r>
          </w:p>
          <w:p w14:paraId="7A5585E4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RS-485接口：1个；</w:t>
            </w:r>
          </w:p>
          <w:p w14:paraId="601CF721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音频输入：1路（3.5mmJACK头）；</w:t>
            </w:r>
          </w:p>
          <w:p w14:paraId="58F7B26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音频输出：1路（3.5mmJACK头）；</w:t>
            </w:r>
          </w:p>
          <w:p w14:paraId="14C8DFF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报警输入：2路，湿节点，支持3V电位；</w:t>
            </w:r>
          </w:p>
          <w:p w14:paraId="6A87543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报警输出：1路，干节点；</w:t>
            </w:r>
          </w:p>
          <w:p w14:paraId="3EB416A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模拟输出接口：1路CVBS输出 BNC接口；</w:t>
            </w:r>
          </w:p>
          <w:p w14:paraId="34F6946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供电方式：DC12V/AC24V/POE</w:t>
            </w:r>
          </w:p>
        </w:tc>
        <w:tc>
          <w:tcPr>
            <w:tcW w:w="248" w:type="pct"/>
          </w:tcPr>
          <w:p w14:paraId="282B2590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AF9A7FE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5DC7D56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1397B645">
            <w:pPr>
              <w:rPr>
                <w:rFonts w:ascii="等线" w:hAnsi="等线" w:eastAsia="等线" w:cs="Times New Roman"/>
              </w:rPr>
            </w:pPr>
          </w:p>
        </w:tc>
      </w:tr>
      <w:tr w14:paraId="1AA3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4F27AE7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5</w:t>
            </w:r>
          </w:p>
        </w:tc>
        <w:tc>
          <w:tcPr>
            <w:tcW w:w="789" w:type="pct"/>
          </w:tcPr>
          <w:p w14:paraId="12246BE6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网络硬盘录像机</w:t>
            </w:r>
          </w:p>
        </w:tc>
        <w:tc>
          <w:tcPr>
            <w:tcW w:w="2172" w:type="pct"/>
          </w:tcPr>
          <w:p w14:paraId="039C8718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支持上海地标深广平台接入</w:t>
            </w:r>
          </w:p>
          <w:p w14:paraId="328F904A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支持嵌入式Linux系统</w:t>
            </w:r>
          </w:p>
          <w:p w14:paraId="0B3E05F5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支持最大16路网络视频接入</w:t>
            </w:r>
          </w:p>
          <w:p w14:paraId="35BF3F27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最大支持16路视频回放</w:t>
            </w:r>
          </w:p>
          <w:p w14:paraId="71B8FF44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支持1路VGA输出，1路HDMI输出</w:t>
            </w:r>
          </w:p>
          <w:p w14:paraId="7A6749FD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支持8个内置SATA接口</w:t>
            </w:r>
          </w:p>
          <w:p w14:paraId="5C7C842F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支持16路报警输入、4路报警输出</w:t>
            </w:r>
          </w:p>
          <w:p w14:paraId="1AE1D85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</w:t>
            </w:r>
            <w:r>
              <w:rPr>
                <w:rFonts w:ascii="等线" w:hAnsi="等线" w:eastAsia="等线" w:cs="Times New Roman"/>
              </w:rPr>
              <w:t xml:space="preserve">2个千兆以太网口 </w:t>
            </w:r>
          </w:p>
        </w:tc>
        <w:tc>
          <w:tcPr>
            <w:tcW w:w="248" w:type="pct"/>
          </w:tcPr>
          <w:p w14:paraId="4C860E7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5C1F914A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12D6D9BE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C21CB1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如后续点位变化数量需要深化</w:t>
            </w:r>
          </w:p>
        </w:tc>
      </w:tr>
      <w:tr w14:paraId="080F5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621B6A8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6</w:t>
            </w:r>
          </w:p>
        </w:tc>
        <w:tc>
          <w:tcPr>
            <w:tcW w:w="789" w:type="pct"/>
          </w:tcPr>
          <w:p w14:paraId="1E67D4A0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高空抛物硬盘录像机</w:t>
            </w:r>
          </w:p>
        </w:tc>
        <w:tc>
          <w:tcPr>
            <w:tcW w:w="2172" w:type="pct"/>
          </w:tcPr>
          <w:p w14:paraId="193F02AD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主处理器：工业级嵌入式微控制器；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操作系统：嵌入式Linux操作系统；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操作界面：Web，本地GUI；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接入路数：32路</w:t>
            </w:r>
          </w:p>
          <w:p w14:paraId="2B34FF56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支持接入8</w:t>
            </w:r>
            <w:r>
              <w:rPr>
                <w:rFonts w:ascii="等线" w:hAnsi="等线" w:eastAsia="等线" w:cs="Times New Roman"/>
                <w:color w:val="000000"/>
                <w:sz w:val="20"/>
                <w:szCs w:val="20"/>
              </w:rPr>
              <w:t>00W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高空抛物录像，进行轨迹展示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硬盘接口：8个，SATA3.0，单盘最大10T；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分辨率：16MP; 12MP; 8MP; 5MP; 4MP; 3MP; 1080p; 720p; D1；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解码能力：不开智能：1路16M@20fps;1路12M@20fps;2路8M@30fps;4路5M@30fps;5路4M@30fps;10路1080P@30fps;开智能：1路16M@20fps;1路12M@20fps;2路8MP@30FPS；3路5MP@30FPS; 4路4MP@30FPS ;8路1080P@30FPS;；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多路回放：最大支持16路回放；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报警输入：16路；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报警输出：4路；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画面分割：主屏：1/4/8/9/16/25/36；辅屏: 1/4/8/9/；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音频输入：1路，RCA输入口，语音对讲输入；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音频输出：1路，RCA输出口，复用语音对讲输出；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HDMI接口：1个， 最大支持4K分辨率输出；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VGA接口：1个；</w:t>
            </w:r>
          </w:p>
        </w:tc>
        <w:tc>
          <w:tcPr>
            <w:tcW w:w="248" w:type="pct"/>
          </w:tcPr>
          <w:p w14:paraId="3F03D33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59A51B6C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3B10812F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B9B65BB">
            <w:pPr>
              <w:rPr>
                <w:rFonts w:ascii="等线" w:hAnsi="等线" w:eastAsia="等线" w:cs="Times New Roman"/>
              </w:rPr>
            </w:pPr>
          </w:p>
        </w:tc>
      </w:tr>
      <w:tr w14:paraId="051D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0A9DECD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7</w:t>
            </w:r>
          </w:p>
        </w:tc>
        <w:tc>
          <w:tcPr>
            <w:tcW w:w="789" w:type="pct"/>
          </w:tcPr>
          <w:p w14:paraId="2783DBD8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人脸比对服务器</w:t>
            </w:r>
          </w:p>
        </w:tc>
        <w:tc>
          <w:tcPr>
            <w:tcW w:w="2172" w:type="pct"/>
          </w:tcPr>
          <w:p w14:paraId="6E3CEB8F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支持上海地标相关功能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满足DB31相关标准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多种人脸特征识别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支持50万张名单，50个名单库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支持20路人脸识别（1080p图片流）比对报警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支持1000万条人脸历史抓拍库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 xml:space="preserve">支持联动录像，抓图，日志，蜂鸣，邮件，预置点，本地报警输出，IPC报警输出，门禁，语音播报 </w:t>
            </w:r>
          </w:p>
        </w:tc>
        <w:tc>
          <w:tcPr>
            <w:tcW w:w="248" w:type="pct"/>
          </w:tcPr>
          <w:p w14:paraId="2852EDF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07FB6E5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DC4937E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</w:p>
          <w:p w14:paraId="049F492D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697B32EF">
            <w:pPr>
              <w:rPr>
                <w:rFonts w:ascii="等线" w:hAnsi="等线" w:eastAsia="等线" w:cs="Times New Roman"/>
              </w:rPr>
            </w:pPr>
          </w:p>
        </w:tc>
      </w:tr>
      <w:tr w14:paraId="3007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521436B0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8</w:t>
            </w:r>
          </w:p>
        </w:tc>
        <w:tc>
          <w:tcPr>
            <w:tcW w:w="789" w:type="pct"/>
          </w:tcPr>
          <w:p w14:paraId="602F087D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车牌比对服务器</w:t>
            </w:r>
          </w:p>
        </w:tc>
        <w:tc>
          <w:tcPr>
            <w:tcW w:w="2172" w:type="pct"/>
          </w:tcPr>
          <w:p w14:paraId="5882AF6D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支持上海地标相关功能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满足DB31相关标准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多种车牌、车型、车系等智能识别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支持20路车牌抓拍比对分析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支持30万张车牌名单，50个车牌库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支持1000万机动车检测历史抓拍库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支持联动录像，抓图，日志，蜂鸣，邮件，预置点，本地报警输出，IPC报警输出，门禁，语音播报</w:t>
            </w:r>
          </w:p>
        </w:tc>
        <w:tc>
          <w:tcPr>
            <w:tcW w:w="248" w:type="pct"/>
          </w:tcPr>
          <w:p w14:paraId="10335BA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1A54FCAD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7C6004F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D685447">
            <w:pPr>
              <w:rPr>
                <w:rFonts w:ascii="等线" w:hAnsi="等线" w:eastAsia="等线" w:cs="Times New Roman"/>
              </w:rPr>
            </w:pPr>
          </w:p>
        </w:tc>
      </w:tr>
      <w:tr w14:paraId="5D3E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50A2391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9</w:t>
            </w:r>
          </w:p>
        </w:tc>
        <w:tc>
          <w:tcPr>
            <w:tcW w:w="789" w:type="pct"/>
          </w:tcPr>
          <w:p w14:paraId="085B66E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尾随分析服务器</w:t>
            </w:r>
          </w:p>
        </w:tc>
        <w:tc>
          <w:tcPr>
            <w:tcW w:w="2172" w:type="pct"/>
          </w:tcPr>
          <w:p w14:paraId="7C78D346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支持16个1080P自适应解码</w:t>
            </w:r>
          </w:p>
          <w:p w14:paraId="2CF13B07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不开智能，最多支持320Mbps接入存储转发； 开智能，最多支持160Mbps接入存储转发</w:t>
            </w:r>
          </w:p>
          <w:p w14:paraId="2E86245C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支持H264/H265/Smart264/Smart265/MJPEG, 并支持自动切换到H265</w:t>
            </w:r>
          </w:p>
          <w:p w14:paraId="41A57867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支持VGA/HDMI1同源，VGA/HDMI1显示输出最大1080P，和HDMI2异源，HDMI2支持4K显示输出</w:t>
            </w:r>
          </w:p>
          <w:p w14:paraId="09C6A649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支持上海地标相关功能</w:t>
            </w:r>
          </w:p>
          <w:p w14:paraId="3F9F625D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支持6路尾随分析</w:t>
            </w:r>
          </w:p>
        </w:tc>
        <w:tc>
          <w:tcPr>
            <w:tcW w:w="248" w:type="pct"/>
          </w:tcPr>
          <w:p w14:paraId="5BED59D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4971EC9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6B533320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448B012">
            <w:pPr>
              <w:rPr>
                <w:rFonts w:ascii="等线" w:hAnsi="等线" w:eastAsia="等线" w:cs="Times New Roman"/>
              </w:rPr>
            </w:pPr>
          </w:p>
        </w:tc>
      </w:tr>
      <w:tr w14:paraId="129E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36094BAB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20</w:t>
            </w:r>
          </w:p>
        </w:tc>
        <w:tc>
          <w:tcPr>
            <w:tcW w:w="789" w:type="pct"/>
          </w:tcPr>
          <w:p w14:paraId="04B672A1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企业级6</w:t>
            </w:r>
            <w:r>
              <w:rPr>
                <w:rFonts w:ascii="等线" w:hAnsi="等线" w:eastAsia="等线" w:cs="Times New Roman"/>
              </w:rPr>
              <w:t>T</w:t>
            </w:r>
            <w:r>
              <w:rPr>
                <w:rFonts w:hint="eastAsia" w:ascii="等线" w:hAnsi="等线" w:eastAsia="等线" w:cs="Times New Roman"/>
              </w:rPr>
              <w:t>硬盘</w:t>
            </w:r>
          </w:p>
        </w:tc>
        <w:tc>
          <w:tcPr>
            <w:tcW w:w="2172" w:type="pct"/>
          </w:tcPr>
          <w:p w14:paraId="1C7CB25A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单盘容量：6TB；</w:t>
            </w:r>
          </w:p>
          <w:p w14:paraId="05A3A7B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硬盘接口：</w:t>
            </w:r>
            <w:r>
              <w:rPr>
                <w:rFonts w:ascii="等线" w:hAnsi="等线" w:eastAsia="等线" w:cs="Times New Roman"/>
              </w:rPr>
              <w:t>SATA；</w:t>
            </w:r>
          </w:p>
          <w:p w14:paraId="4560269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转速：</w:t>
            </w:r>
            <w:r>
              <w:rPr>
                <w:rFonts w:ascii="等线" w:hAnsi="等线" w:eastAsia="等线" w:cs="Times New Roman"/>
              </w:rPr>
              <w:t>7200RPM；</w:t>
            </w:r>
          </w:p>
          <w:p w14:paraId="1E7EC3B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缓存：</w:t>
            </w:r>
            <w:r>
              <w:rPr>
                <w:rFonts w:ascii="等线" w:hAnsi="等线" w:eastAsia="等线" w:cs="Times New Roman"/>
              </w:rPr>
              <w:t>256MB</w:t>
            </w:r>
          </w:p>
        </w:tc>
        <w:tc>
          <w:tcPr>
            <w:tcW w:w="248" w:type="pct"/>
          </w:tcPr>
          <w:p w14:paraId="53CD940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316" w:type="pct"/>
          </w:tcPr>
          <w:p w14:paraId="06A1D0B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块</w:t>
            </w:r>
          </w:p>
        </w:tc>
        <w:tc>
          <w:tcPr>
            <w:tcW w:w="975" w:type="pct"/>
          </w:tcPr>
          <w:p w14:paraId="380D4975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</w:p>
          <w:p w14:paraId="4565E133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940F19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如后续点位变化数量需要深化</w:t>
            </w:r>
          </w:p>
        </w:tc>
      </w:tr>
      <w:tr w14:paraId="3DAB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375E839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789" w:type="pct"/>
          </w:tcPr>
          <w:p w14:paraId="04A2216C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4</w:t>
            </w:r>
            <w:r>
              <w:rPr>
                <w:rFonts w:ascii="等线" w:hAnsi="等线" w:eastAsia="等线" w:cs="Times New Roman"/>
              </w:rPr>
              <w:t>6</w:t>
            </w:r>
            <w:r>
              <w:rPr>
                <w:rFonts w:hint="eastAsia" w:ascii="等线" w:hAnsi="等线" w:eastAsia="等线" w:cs="Times New Roman"/>
              </w:rPr>
              <w:t>寸拼接屏</w:t>
            </w:r>
          </w:p>
        </w:tc>
        <w:tc>
          <w:tcPr>
            <w:tcW w:w="2172" w:type="pct"/>
          </w:tcPr>
          <w:p w14:paraId="6C36F591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产品尺寸：46英寸</w:t>
            </w:r>
          </w:p>
          <w:p w14:paraId="48335018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双边拼缝：3.5mm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分辨率：1920*1080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亮度：500cd/m2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输入接口：VGA(D-Sub)*1、CVBS(BNC)*2、DVI-D*1、HDMI*1、RS232(RJ45)*1、USB（升级和多媒体）*1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输出接口：CVBS(BNC)*2、RS232(RJ45)*1</w:t>
            </w:r>
          </w:p>
        </w:tc>
        <w:tc>
          <w:tcPr>
            <w:tcW w:w="248" w:type="pct"/>
          </w:tcPr>
          <w:p w14:paraId="4EC8E3A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块</w:t>
            </w:r>
          </w:p>
        </w:tc>
        <w:tc>
          <w:tcPr>
            <w:tcW w:w="316" w:type="pct"/>
          </w:tcPr>
          <w:p w14:paraId="558D180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16CCD398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6BCD3A9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如后续点位变化数量需要深化</w:t>
            </w:r>
          </w:p>
        </w:tc>
      </w:tr>
      <w:tr w14:paraId="3177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3E8CD2F8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2</w:t>
            </w:r>
          </w:p>
        </w:tc>
        <w:tc>
          <w:tcPr>
            <w:tcW w:w="789" w:type="pct"/>
          </w:tcPr>
          <w:p w14:paraId="430C32FC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拼接屏支架</w:t>
            </w:r>
          </w:p>
        </w:tc>
        <w:tc>
          <w:tcPr>
            <w:tcW w:w="2172" w:type="pct"/>
          </w:tcPr>
          <w:p w14:paraId="377C8038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等线" w:hAnsi="等线" w:eastAsia="等线" w:cs="Times New Roman"/>
                <w:color w:val="000000"/>
                <w:sz w:val="20"/>
                <w:szCs w:val="20"/>
              </w:rPr>
              <w:t>6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寸拼接屏配套定制</w:t>
            </w:r>
          </w:p>
        </w:tc>
        <w:tc>
          <w:tcPr>
            <w:tcW w:w="248" w:type="pct"/>
          </w:tcPr>
          <w:p w14:paraId="34767158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套</w:t>
            </w:r>
          </w:p>
        </w:tc>
        <w:tc>
          <w:tcPr>
            <w:tcW w:w="316" w:type="pct"/>
          </w:tcPr>
          <w:p w14:paraId="58B8B40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69ECDAA5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13C06216">
            <w:pPr>
              <w:rPr>
                <w:rFonts w:ascii="等线" w:hAnsi="等线" w:eastAsia="等线" w:cs="Times New Roman"/>
              </w:rPr>
            </w:pPr>
          </w:p>
        </w:tc>
      </w:tr>
      <w:tr w14:paraId="3B1B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7920357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3</w:t>
            </w:r>
          </w:p>
        </w:tc>
        <w:tc>
          <w:tcPr>
            <w:tcW w:w="789" w:type="pct"/>
          </w:tcPr>
          <w:p w14:paraId="5F12E9A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视频综合平台</w:t>
            </w:r>
          </w:p>
        </w:tc>
        <w:tc>
          <w:tcPr>
            <w:tcW w:w="2172" w:type="pct"/>
          </w:tcPr>
          <w:p w14:paraId="4AF64D77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采用H.264或MPEG4视频压缩标准，支持双码流技术，可变码流，支持复合流和视频流编码，且音频和视频同步；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支持1</w:t>
            </w:r>
            <w:r>
              <w:rPr>
                <w:rFonts w:ascii="等线" w:hAnsi="等线" w:eastAsia="等线" w:cs="Times New Roman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个业务卡槽，80路高清视频编码能力（满配）或320路标清视频编码能力（满配）；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支持4K点对点输出显示；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支持300W/500W/800W/1200W解码；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满配最大支持80路3840*2160@30fps/320路1080p@30fps及以下标清视频解码能力；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支持解码H.265，满配最大支持320路H.265的1080P解码输出；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支持解码SVAC和非标码流；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支持1/4/6/8/9/16/25/36画面分割显示；支持自由分割；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支持鱼眼矫正；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支持60个显示屏的任意拼接；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支持液晶屏/DLP屏/小间距LED屏显示；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支持开窗和漫游功能，单屏支持16个窗口；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单屏和融合窗口都支持1/4/6/8/9/16/25/36分割；支持自由分割；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支持30个预设场景，用户可以自定义每个场景电视墙布局；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支持高清底图显示；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支持高清全景拼接；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支持80路1080P网络视频接入及转发；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支持网络级联；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支持TCP/IP协议，支持RTP/RTSP/RTCP/TCP/UDP/DHCP等网络协议；</w:t>
            </w:r>
          </w:p>
        </w:tc>
        <w:tc>
          <w:tcPr>
            <w:tcW w:w="248" w:type="pct"/>
          </w:tcPr>
          <w:p w14:paraId="2067396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5BA456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1393F8F3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7DC9551">
            <w:pPr>
              <w:rPr>
                <w:rFonts w:ascii="等线" w:hAnsi="等线" w:eastAsia="等线" w:cs="Times New Roman"/>
              </w:rPr>
            </w:pPr>
          </w:p>
        </w:tc>
      </w:tr>
      <w:tr w14:paraId="4272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491F39A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4</w:t>
            </w:r>
          </w:p>
        </w:tc>
        <w:tc>
          <w:tcPr>
            <w:tcW w:w="789" w:type="pct"/>
          </w:tcPr>
          <w:p w14:paraId="32907A47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6路解码器板卡</w:t>
            </w:r>
          </w:p>
        </w:tc>
        <w:tc>
          <w:tcPr>
            <w:tcW w:w="2172" w:type="pct"/>
          </w:tcPr>
          <w:p w14:paraId="11A80616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支持8路4096*2160@25fps，8路3840*2160@30fps ，32路1080p@30fps（H.264、H.265），72路720p@30fps，150路D1解码；</w:t>
            </w:r>
          </w:p>
          <w:p w14:paraId="2A0FE7E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</w:t>
            </w:r>
            <w:r>
              <w:rPr>
                <w:rFonts w:ascii="等线" w:hAnsi="等线" w:eastAsia="等线" w:cs="Times New Roman"/>
              </w:rPr>
              <w:t>8路1080P的SVAC解码；支持24路非标D1码流解码；1/4/6/8/9/16/25/36画面分割，自由分割</w:t>
            </w:r>
          </w:p>
        </w:tc>
        <w:tc>
          <w:tcPr>
            <w:tcW w:w="248" w:type="pct"/>
          </w:tcPr>
          <w:p w14:paraId="11B04D3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块</w:t>
            </w:r>
          </w:p>
        </w:tc>
        <w:tc>
          <w:tcPr>
            <w:tcW w:w="316" w:type="pct"/>
          </w:tcPr>
          <w:p w14:paraId="7D99726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285B940C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06058D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如后续点位变化数量需要深化</w:t>
            </w:r>
          </w:p>
        </w:tc>
      </w:tr>
      <w:tr w14:paraId="002DB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05EA0634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5</w:t>
            </w:r>
          </w:p>
        </w:tc>
        <w:tc>
          <w:tcPr>
            <w:tcW w:w="789" w:type="pct"/>
          </w:tcPr>
          <w:p w14:paraId="12C1DE40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4路编码板卡</w:t>
            </w:r>
          </w:p>
        </w:tc>
        <w:tc>
          <w:tcPr>
            <w:tcW w:w="2172" w:type="pct"/>
          </w:tcPr>
          <w:p w14:paraId="4779734F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视频输入接口：HDMI接口</w:t>
            </w:r>
          </w:p>
          <w:p w14:paraId="0DE8920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音频输入接口：无接口，</w:t>
            </w:r>
            <w:r>
              <w:rPr>
                <w:rFonts w:ascii="等线" w:hAnsi="等线" w:eastAsia="等线" w:cs="Times New Roman"/>
              </w:rPr>
              <w:t>HDMI接口自带音频</w:t>
            </w:r>
          </w:p>
          <w:p w14:paraId="626B1DF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编码格式：</w:t>
            </w:r>
            <w:r>
              <w:rPr>
                <w:rFonts w:ascii="等线" w:hAnsi="等线" w:eastAsia="等线" w:cs="Times New Roman"/>
              </w:rPr>
              <w:t>H.264/MPEG4</w:t>
            </w:r>
          </w:p>
          <w:p w14:paraId="422DAB3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编码能力：单板</w:t>
            </w:r>
            <w:r>
              <w:rPr>
                <w:rFonts w:ascii="等线" w:hAnsi="等线" w:eastAsia="等线" w:cs="Times New Roman"/>
              </w:rPr>
              <w:t>4路1080P，支持1080P/720P/UXGA/SXGA+ /SXGA/XGA/SVGA/VGA分辨率</w:t>
            </w:r>
          </w:p>
        </w:tc>
        <w:tc>
          <w:tcPr>
            <w:tcW w:w="248" w:type="pct"/>
          </w:tcPr>
          <w:p w14:paraId="62943D2C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块</w:t>
            </w:r>
          </w:p>
        </w:tc>
        <w:tc>
          <w:tcPr>
            <w:tcW w:w="316" w:type="pct"/>
          </w:tcPr>
          <w:p w14:paraId="66118C0B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DF9C76A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</w:p>
          <w:p w14:paraId="5F0194C7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49C39226">
            <w:pPr>
              <w:rPr>
                <w:rFonts w:ascii="等线" w:hAnsi="等线" w:eastAsia="等线" w:cs="Times New Roman"/>
              </w:rPr>
            </w:pPr>
          </w:p>
        </w:tc>
      </w:tr>
      <w:tr w14:paraId="31B8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6FBCF80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6</w:t>
            </w:r>
          </w:p>
        </w:tc>
        <w:tc>
          <w:tcPr>
            <w:tcW w:w="789" w:type="pct"/>
          </w:tcPr>
          <w:p w14:paraId="3EE5CB6F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网络控制键盘</w:t>
            </w:r>
          </w:p>
        </w:tc>
        <w:tc>
          <w:tcPr>
            <w:tcW w:w="2172" w:type="pct"/>
          </w:tcPr>
          <w:p w14:paraId="5F39168D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10.1英寸电容触摸屏，分辨率1280*800</w:t>
            </w:r>
          </w:p>
          <w:p w14:paraId="0864605F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支持在触屏观看图像或通过</w:t>
            </w:r>
            <w:r>
              <w:rPr>
                <w:rFonts w:ascii="等线" w:hAnsi="等线" w:eastAsia="等线" w:cs="Times New Roman"/>
              </w:rPr>
              <w:t>HDMI将图像投到屏幕上</w:t>
            </w:r>
          </w:p>
          <w:p w14:paraId="30E57D5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最大支持</w:t>
            </w:r>
            <w:r>
              <w:rPr>
                <w:rFonts w:ascii="等线" w:hAnsi="等线" w:eastAsia="等线" w:cs="Times New Roman"/>
              </w:rPr>
              <w:t>4路1080P或者1路4K解码</w:t>
            </w:r>
          </w:p>
          <w:p w14:paraId="3F64C6F5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</w:t>
            </w:r>
            <w:r>
              <w:rPr>
                <w:rFonts w:ascii="等线" w:hAnsi="等线" w:eastAsia="等线" w:cs="Times New Roman"/>
              </w:rPr>
              <w:t>10000路以上设备控制</w:t>
            </w:r>
          </w:p>
          <w:p w14:paraId="7C3A24B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支持支持抓图、录像功能，文件保存至</w:t>
            </w:r>
            <w:r>
              <w:rPr>
                <w:rFonts w:ascii="等线" w:hAnsi="等线" w:eastAsia="等线" w:cs="Times New Roman"/>
              </w:rPr>
              <w:t>U盘</w:t>
            </w:r>
          </w:p>
          <w:p w14:paraId="0073B2B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</w:t>
            </w:r>
            <w:r>
              <w:rPr>
                <w:rFonts w:ascii="等线" w:hAnsi="等线" w:eastAsia="等线" w:cs="Times New Roman"/>
              </w:rPr>
              <w:t>POE供电，语音对讲，一键抓图</w:t>
            </w:r>
          </w:p>
          <w:p w14:paraId="2CEA298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支持画面预监，电视墙画面回显，场景预编辑功能</w:t>
            </w:r>
          </w:p>
        </w:tc>
        <w:tc>
          <w:tcPr>
            <w:tcW w:w="248" w:type="pct"/>
          </w:tcPr>
          <w:p w14:paraId="0C3ED1DD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728534E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909FD70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58021DA5">
            <w:pPr>
              <w:rPr>
                <w:rFonts w:ascii="等线" w:hAnsi="等线" w:eastAsia="等线" w:cs="Times New Roman"/>
              </w:rPr>
            </w:pPr>
          </w:p>
        </w:tc>
      </w:tr>
      <w:tr w14:paraId="2830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</w:tcPr>
          <w:p w14:paraId="20F0499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  <w:r>
              <w:rPr>
                <w:rFonts w:ascii="等线" w:hAnsi="等线" w:eastAsia="等线" w:cs="Times New Roman"/>
              </w:rPr>
              <w:t>7</w:t>
            </w:r>
          </w:p>
        </w:tc>
        <w:tc>
          <w:tcPr>
            <w:tcW w:w="789" w:type="pct"/>
          </w:tcPr>
          <w:p w14:paraId="3CD13DEB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综合管理平台</w:t>
            </w:r>
          </w:p>
        </w:tc>
        <w:tc>
          <w:tcPr>
            <w:tcW w:w="2172" w:type="pct"/>
          </w:tcPr>
          <w:p w14:paraId="40264F6A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软硬一体化部署，插电可用，7*24小时稳定运行；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平台业务架构支持通过业务服务集群部署扩展业务处理能力，通过设备接入服务分布式部署扩展设备接入能力，采用一体机堆叠方式自动累加快速实现；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平台集成基础管理、视频、门禁、可视对讲、人员布控、报警管理等业务系统；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单台支持视频1100路、门禁200路、门口机100路、室内机3000路</w:t>
            </w:r>
          </w:p>
          <w:p w14:paraId="33FF2BB9">
            <w:pPr>
              <w:widowControl/>
              <w:rPr>
                <w:rFonts w:ascii="等线" w:hAnsi="等线" w:eastAsia="等线" w:cs="Times New Roman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操作系统：CentOS7.7 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处理器:Intel Xeon E3-1225 V5 CPU支持最大TDP功耗75W；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支持最大TDP功耗75W.；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芯片组:Intel C236 chipset 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内存：DDR4内存条-8GB-VLP-ECC-UDIMM*4 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存储： 机械硬盘-ST2000NM000B-2TB-256MB-7200RPM-3.5英寸-SATA接口-标准盘（2TD100） * 2，规格：2*2T；前置4盘位, 可支持4个3.5英寸SATA硬盘；</w:t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等线" w:hAnsi="等线" w:eastAsia="等线" w:cs="Times New Roman"/>
                <w:color w:val="000000"/>
                <w:sz w:val="20"/>
                <w:szCs w:val="20"/>
              </w:rPr>
              <w:t>配置SAS HBA卡时，可支持SAS硬盘；内置主板支持2个M.2 SATA接口。</w:t>
            </w:r>
          </w:p>
        </w:tc>
        <w:tc>
          <w:tcPr>
            <w:tcW w:w="248" w:type="pct"/>
          </w:tcPr>
          <w:p w14:paraId="5B9F8CAC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0878CEF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38EE83C5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0922DB86">
            <w:pPr>
              <w:rPr>
                <w:rFonts w:ascii="等线" w:hAnsi="等线" w:eastAsia="等线" w:cs="Times New Roman"/>
              </w:rPr>
            </w:pPr>
          </w:p>
        </w:tc>
      </w:tr>
      <w:tr w14:paraId="5571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5000" w:type="pct"/>
            <w:gridSpan w:val="7"/>
          </w:tcPr>
          <w:p w14:paraId="2E60C1D4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  <w:b/>
              </w:rPr>
              <w:t>智能安防系统</w:t>
            </w:r>
          </w:p>
        </w:tc>
      </w:tr>
      <w:tr w14:paraId="7619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09B86AE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序号</w:t>
            </w:r>
          </w:p>
        </w:tc>
        <w:tc>
          <w:tcPr>
            <w:tcW w:w="789" w:type="pct"/>
          </w:tcPr>
          <w:p w14:paraId="735105E6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设备名</w:t>
            </w:r>
          </w:p>
        </w:tc>
        <w:tc>
          <w:tcPr>
            <w:tcW w:w="2172" w:type="pct"/>
          </w:tcPr>
          <w:p w14:paraId="4AB1BC1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设备参数</w:t>
            </w:r>
          </w:p>
        </w:tc>
        <w:tc>
          <w:tcPr>
            <w:tcW w:w="248" w:type="pct"/>
          </w:tcPr>
          <w:p w14:paraId="2552B717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单位</w:t>
            </w:r>
          </w:p>
        </w:tc>
        <w:tc>
          <w:tcPr>
            <w:tcW w:w="316" w:type="pct"/>
          </w:tcPr>
          <w:p w14:paraId="7BF721FC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数量</w:t>
            </w:r>
          </w:p>
        </w:tc>
        <w:tc>
          <w:tcPr>
            <w:tcW w:w="975" w:type="pct"/>
          </w:tcPr>
          <w:p w14:paraId="331C4F1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设备型号</w:t>
            </w:r>
          </w:p>
        </w:tc>
        <w:tc>
          <w:tcPr>
            <w:tcW w:w="248" w:type="pct"/>
          </w:tcPr>
          <w:p w14:paraId="64501712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备注</w:t>
            </w:r>
          </w:p>
        </w:tc>
      </w:tr>
      <w:tr w14:paraId="2EDB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1455BE42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789" w:type="pct"/>
          </w:tcPr>
          <w:p w14:paraId="3A59D52D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U</w:t>
            </w:r>
            <w:r>
              <w:rPr>
                <w:rFonts w:ascii="等线" w:hAnsi="等线" w:eastAsia="等线" w:cs="Times New Roman"/>
              </w:rPr>
              <w:t>SB</w:t>
            </w:r>
            <w:r>
              <w:rPr>
                <w:rFonts w:hint="eastAsia" w:ascii="等线" w:hAnsi="等线" w:eastAsia="等线" w:cs="Times New Roman"/>
              </w:rPr>
              <w:t>防插拔采集装置</w:t>
            </w:r>
          </w:p>
        </w:tc>
        <w:tc>
          <w:tcPr>
            <w:tcW w:w="2172" w:type="pct"/>
          </w:tcPr>
          <w:p w14:paraId="4DDD5DE7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6路（子节点，挂在128下面）</w:t>
            </w:r>
          </w:p>
        </w:tc>
        <w:tc>
          <w:tcPr>
            <w:tcW w:w="248" w:type="pct"/>
          </w:tcPr>
          <w:p w14:paraId="7107F277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1C474499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29D7849F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5098716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点位调整后深化</w:t>
            </w:r>
          </w:p>
        </w:tc>
      </w:tr>
      <w:tr w14:paraId="1AF8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505B1195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2</w:t>
            </w:r>
          </w:p>
        </w:tc>
        <w:tc>
          <w:tcPr>
            <w:tcW w:w="789" w:type="pct"/>
          </w:tcPr>
          <w:p w14:paraId="5D383AE1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U</w:t>
            </w:r>
            <w:r>
              <w:rPr>
                <w:rFonts w:ascii="等线" w:hAnsi="等线" w:eastAsia="等线" w:cs="Times New Roman"/>
              </w:rPr>
              <w:t>SB</w:t>
            </w:r>
            <w:r>
              <w:rPr>
                <w:rFonts w:hint="eastAsia" w:ascii="等线" w:hAnsi="等线" w:eastAsia="等线" w:cs="Times New Roman"/>
              </w:rPr>
              <w:t>防插拔管理装置</w:t>
            </w:r>
          </w:p>
        </w:tc>
        <w:tc>
          <w:tcPr>
            <w:tcW w:w="2172" w:type="pct"/>
          </w:tcPr>
          <w:p w14:paraId="3CBDD8F2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16路子节点，连接AG</w:t>
            </w:r>
          </w:p>
        </w:tc>
        <w:tc>
          <w:tcPr>
            <w:tcW w:w="248" w:type="pct"/>
          </w:tcPr>
          <w:p w14:paraId="1E74CE2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2F874EA1">
            <w:pPr>
              <w:rPr>
                <w:rFonts w:ascii="等线" w:hAnsi="等线" w:eastAsia="等线" w:cs="Times New Roman"/>
              </w:rPr>
            </w:pPr>
            <w:r>
              <w:rPr>
                <w:rFonts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7194B969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34A4306D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点位调整后深化</w:t>
            </w:r>
          </w:p>
        </w:tc>
      </w:tr>
      <w:tr w14:paraId="6E8C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5E3C8AF6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3</w:t>
            </w:r>
          </w:p>
        </w:tc>
        <w:tc>
          <w:tcPr>
            <w:tcW w:w="789" w:type="pct"/>
          </w:tcPr>
          <w:p w14:paraId="6EF1BC93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人员身份采集人像数据采集系统</w:t>
            </w:r>
          </w:p>
        </w:tc>
        <w:tc>
          <w:tcPr>
            <w:tcW w:w="2172" w:type="pct"/>
          </w:tcPr>
          <w:p w14:paraId="051F963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用于物业处，内部人员与住户人员录入等人员导入功能</w:t>
            </w:r>
          </w:p>
        </w:tc>
        <w:tc>
          <w:tcPr>
            <w:tcW w:w="248" w:type="pct"/>
          </w:tcPr>
          <w:p w14:paraId="16B3F2B1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BBF83C6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0BEDF00B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7431E31F">
            <w:pPr>
              <w:rPr>
                <w:rFonts w:ascii="等线" w:hAnsi="等线" w:eastAsia="等线" w:cs="Times New Roman"/>
              </w:rPr>
            </w:pPr>
          </w:p>
        </w:tc>
      </w:tr>
      <w:tr w14:paraId="0EB3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28C9D86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4</w:t>
            </w:r>
          </w:p>
        </w:tc>
        <w:tc>
          <w:tcPr>
            <w:tcW w:w="789" w:type="pct"/>
          </w:tcPr>
          <w:p w14:paraId="0EC40C7E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访客人员身份人像数据采集人工登记设备</w:t>
            </w:r>
          </w:p>
        </w:tc>
        <w:tc>
          <w:tcPr>
            <w:tcW w:w="2172" w:type="pct"/>
          </w:tcPr>
          <w:p w14:paraId="4477FB93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用于前台处，访客人员登记功能</w:t>
            </w:r>
          </w:p>
        </w:tc>
        <w:tc>
          <w:tcPr>
            <w:tcW w:w="248" w:type="pct"/>
          </w:tcPr>
          <w:p w14:paraId="2496978A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4B97AEA2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17A0CF8B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537C90C5">
            <w:pPr>
              <w:rPr>
                <w:rFonts w:ascii="等线" w:hAnsi="等线" w:eastAsia="等线" w:cs="Times New Roman"/>
              </w:rPr>
            </w:pPr>
          </w:p>
        </w:tc>
      </w:tr>
      <w:tr w14:paraId="61BE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14D643C9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5</w:t>
            </w:r>
          </w:p>
        </w:tc>
        <w:tc>
          <w:tcPr>
            <w:tcW w:w="789" w:type="pct"/>
          </w:tcPr>
          <w:p w14:paraId="787287D7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智能集成数据服务设备（</w:t>
            </w:r>
            <w:r>
              <w:rPr>
                <w:rFonts w:ascii="等线" w:hAnsi="等线" w:eastAsia="等线" w:cs="Times New Roman"/>
              </w:rPr>
              <w:t>12模块）</w:t>
            </w:r>
          </w:p>
        </w:tc>
        <w:tc>
          <w:tcPr>
            <w:tcW w:w="2172" w:type="pct"/>
          </w:tcPr>
          <w:p w14:paraId="5E60A2A0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A</w:t>
            </w:r>
            <w:r>
              <w:rPr>
                <w:rFonts w:ascii="等线" w:hAnsi="等线" w:eastAsia="等线" w:cs="Times New Roman"/>
              </w:rPr>
              <w:t>GBOX</w:t>
            </w:r>
          </w:p>
        </w:tc>
        <w:tc>
          <w:tcPr>
            <w:tcW w:w="248" w:type="pct"/>
          </w:tcPr>
          <w:p w14:paraId="31127D9B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套</w:t>
            </w:r>
          </w:p>
        </w:tc>
        <w:tc>
          <w:tcPr>
            <w:tcW w:w="316" w:type="pct"/>
          </w:tcPr>
          <w:p w14:paraId="2BDB1870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1BBA1264">
            <w:pPr>
              <w:rPr>
                <w:rFonts w:ascii="等线" w:hAnsi="等线" w:eastAsia="等线" w:cs="Times New Roman"/>
              </w:rPr>
            </w:pPr>
          </w:p>
          <w:p w14:paraId="5788C2A6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5FAFC8D2">
            <w:pPr>
              <w:rPr>
                <w:rFonts w:ascii="等线" w:hAnsi="等线" w:eastAsia="等线" w:cs="Times New Roman"/>
              </w:rPr>
            </w:pPr>
          </w:p>
        </w:tc>
      </w:tr>
      <w:tr w14:paraId="29F9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73FBCD57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6</w:t>
            </w:r>
          </w:p>
        </w:tc>
        <w:tc>
          <w:tcPr>
            <w:tcW w:w="789" w:type="pct"/>
          </w:tcPr>
          <w:p w14:paraId="56390482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手持终端软件授权</w:t>
            </w:r>
            <w:r>
              <w:rPr>
                <w:rFonts w:hint="eastAsia" w:ascii="等线" w:hAnsi="等线" w:eastAsia="等线" w:cs="Times New Roman"/>
              </w:rPr>
              <w:br w:type="textWrapping"/>
            </w:r>
            <w:r>
              <w:rPr>
                <w:rFonts w:hint="eastAsia" w:ascii="等线" w:hAnsi="等线" w:eastAsia="等线" w:cs="Times New Roman"/>
              </w:rPr>
              <w:t>（集成数据信息推送授权）</w:t>
            </w:r>
          </w:p>
          <w:p w14:paraId="2654C7B1">
            <w:pPr>
              <w:jc w:val="left"/>
              <w:rPr>
                <w:rFonts w:ascii="等线" w:hAnsi="等线" w:eastAsia="等线" w:cs="Times New Roman"/>
              </w:rPr>
            </w:pPr>
          </w:p>
        </w:tc>
        <w:tc>
          <w:tcPr>
            <w:tcW w:w="2172" w:type="pct"/>
          </w:tcPr>
          <w:p w14:paraId="11385F5E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6</w:t>
            </w:r>
            <w:r>
              <w:rPr>
                <w:rFonts w:hint="eastAsia" w:ascii="等线" w:hAnsi="等线" w:eastAsia="等线" w:cs="Times New Roman"/>
              </w:rPr>
              <w:t>个微信授权</w:t>
            </w:r>
          </w:p>
        </w:tc>
        <w:tc>
          <w:tcPr>
            <w:tcW w:w="248" w:type="pct"/>
          </w:tcPr>
          <w:p w14:paraId="55CDDCE4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组</w:t>
            </w:r>
          </w:p>
        </w:tc>
        <w:tc>
          <w:tcPr>
            <w:tcW w:w="316" w:type="pct"/>
          </w:tcPr>
          <w:p w14:paraId="56F92C19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06CA578">
            <w:pPr>
              <w:widowControl/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1BF6B356">
            <w:pPr>
              <w:rPr>
                <w:rFonts w:ascii="等线" w:hAnsi="等线" w:eastAsia="等线" w:cs="Times New Roman"/>
              </w:rPr>
            </w:pPr>
          </w:p>
        </w:tc>
      </w:tr>
      <w:tr w14:paraId="3385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58DB1653">
            <w:pPr>
              <w:jc w:val="center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7</w:t>
            </w:r>
          </w:p>
        </w:tc>
        <w:tc>
          <w:tcPr>
            <w:tcW w:w="789" w:type="pct"/>
          </w:tcPr>
          <w:p w14:paraId="1DB08415">
            <w:pPr>
              <w:jc w:val="left"/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智能安防集成应用系统</w:t>
            </w:r>
          </w:p>
        </w:tc>
        <w:tc>
          <w:tcPr>
            <w:tcW w:w="2172" w:type="pct"/>
          </w:tcPr>
          <w:p w14:paraId="0262674F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地标“一标六实”平台</w:t>
            </w:r>
          </w:p>
        </w:tc>
        <w:tc>
          <w:tcPr>
            <w:tcW w:w="248" w:type="pct"/>
          </w:tcPr>
          <w:p w14:paraId="7EA26DD2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套</w:t>
            </w:r>
          </w:p>
        </w:tc>
        <w:tc>
          <w:tcPr>
            <w:tcW w:w="316" w:type="pct"/>
          </w:tcPr>
          <w:p w14:paraId="361FE6E9">
            <w:pPr>
              <w:rPr>
                <w:rFonts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58A5A638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16BBF34D">
            <w:pPr>
              <w:rPr>
                <w:rFonts w:ascii="等线" w:hAnsi="等线" w:eastAsia="等线" w:cs="Times New Roman"/>
              </w:rPr>
            </w:pPr>
          </w:p>
        </w:tc>
      </w:tr>
      <w:tr w14:paraId="569E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1BD1C9D5">
            <w:pPr>
              <w:jc w:val="center"/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8</w:t>
            </w:r>
          </w:p>
        </w:tc>
        <w:tc>
          <w:tcPr>
            <w:tcW w:w="789" w:type="pct"/>
          </w:tcPr>
          <w:p w14:paraId="0A7D392D">
            <w:pPr>
              <w:jc w:val="left"/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人脸加密网关</w:t>
            </w:r>
          </w:p>
        </w:tc>
        <w:tc>
          <w:tcPr>
            <w:tcW w:w="2172" w:type="pct"/>
          </w:tcPr>
          <w:p w14:paraId="2CACCE73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全金属封闭结构，无风扇设计，自然散热，导轨式部署，安装简便，可放置于室外路边监控箱内</w:t>
            </w:r>
          </w:p>
          <w:p w14:paraId="7E635F6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9个千兆电口</w:t>
            </w:r>
          </w:p>
          <w:p w14:paraId="2DF39ED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1个USB3.0口，1个CONSOLE</w:t>
            </w:r>
          </w:p>
          <w:p w14:paraId="469163A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工作温度：-30℃~75℃，工作湿度：5%~95%（不结露）</w:t>
            </w:r>
          </w:p>
          <w:p w14:paraId="1622CE9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 xml:space="preserve"> 防雷击及浪涌等级：4KV、2KV</w:t>
            </w:r>
          </w:p>
          <w:p w14:paraId="132D85E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防尘防水等级：IP40</w:t>
            </w:r>
          </w:p>
          <w:p w14:paraId="3947849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直流输入电压12V</w:t>
            </w:r>
          </w:p>
          <w:p w14:paraId="7100EE4D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采用自主嵌入式操作系统，支持8路人脸设备接入</w:t>
            </w:r>
          </w:p>
        </w:tc>
        <w:tc>
          <w:tcPr>
            <w:tcW w:w="248" w:type="pct"/>
          </w:tcPr>
          <w:p w14:paraId="29C71547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431534C4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4B63D6BD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1C1EF3AC">
            <w:pPr>
              <w:rPr>
                <w:rFonts w:ascii="等线" w:hAnsi="等线" w:eastAsia="等线" w:cs="Times New Roman"/>
              </w:rPr>
            </w:pPr>
          </w:p>
        </w:tc>
      </w:tr>
      <w:tr w14:paraId="3DEF4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4" w:type="pct"/>
          </w:tcPr>
          <w:p w14:paraId="32DF287D">
            <w:pPr>
              <w:jc w:val="center"/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9</w:t>
            </w:r>
          </w:p>
        </w:tc>
        <w:tc>
          <w:tcPr>
            <w:tcW w:w="789" w:type="pct"/>
          </w:tcPr>
          <w:p w14:paraId="157B3E1F">
            <w:pPr>
              <w:jc w:val="left"/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人脸解密网关</w:t>
            </w:r>
          </w:p>
        </w:tc>
        <w:tc>
          <w:tcPr>
            <w:tcW w:w="2172" w:type="pct"/>
          </w:tcPr>
          <w:p w14:paraId="005B03A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1U机架型网关设备</w:t>
            </w:r>
          </w:p>
          <w:p w14:paraId="46242CD0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6个千兆电口</w:t>
            </w:r>
          </w:p>
          <w:p w14:paraId="6E6D125F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1个 Console口，1个 VGA口，2个 USB口</w:t>
            </w:r>
          </w:p>
          <w:p w14:paraId="2FAFA20B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4G内存，256G SSD</w:t>
            </w:r>
          </w:p>
          <w:p w14:paraId="414F6359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75W单电源</w:t>
            </w:r>
          </w:p>
          <w:p w14:paraId="7D7180A5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采用自主嵌入式操作系统，支持1000路人脸设备图片流解密</w:t>
            </w:r>
          </w:p>
        </w:tc>
        <w:tc>
          <w:tcPr>
            <w:tcW w:w="248" w:type="pct"/>
          </w:tcPr>
          <w:p w14:paraId="03D7E678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台</w:t>
            </w:r>
          </w:p>
        </w:tc>
        <w:tc>
          <w:tcPr>
            <w:tcW w:w="316" w:type="pct"/>
          </w:tcPr>
          <w:p w14:paraId="669F3976">
            <w:pPr>
              <w:rPr>
                <w:rFonts w:hint="eastAsia" w:ascii="等线" w:hAnsi="等线" w:eastAsia="等线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</w:p>
        </w:tc>
        <w:tc>
          <w:tcPr>
            <w:tcW w:w="975" w:type="pct"/>
          </w:tcPr>
          <w:p w14:paraId="7A071E6D">
            <w:pPr>
              <w:rPr>
                <w:rFonts w:ascii="等线" w:hAnsi="等线" w:eastAsia="等线" w:cs="Times New Roman"/>
              </w:rPr>
            </w:pPr>
          </w:p>
        </w:tc>
        <w:tc>
          <w:tcPr>
            <w:tcW w:w="248" w:type="pct"/>
          </w:tcPr>
          <w:p w14:paraId="2F57048E">
            <w:pPr>
              <w:rPr>
                <w:rFonts w:ascii="等线" w:hAnsi="等线" w:eastAsia="等线" w:cs="Times New Roman"/>
              </w:rPr>
            </w:pPr>
          </w:p>
        </w:tc>
      </w:tr>
    </w:tbl>
    <w:p w14:paraId="29C6AC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6D379B3"/>
    <w:rsid w:val="56D3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2024-09-26T06:04:00Z</dcterms:created>
  <dc:creator>旺旺小小徐</dc:creator>
  <cp:lastModifiedBy>旺旺小小徐</cp:lastModifiedBy>
  <dcterms:modified xsi:type="dcterms:W3CDTF">2024-09-26T06:05:12Z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B1F784FFA8954C398C8E7C97EDE15B64_11</vt:lpwstr>
  </property>
</Properties>
</file>