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000000" w:themeColor="text1"/>
          <w:sz w:val="24"/>
        </w:rPr>
      </w:pPr>
      <w:bookmarkStart w:id="0" w:name="_Toc165385343"/>
      <w:bookmarkStart w:id="1" w:name="_Toc157418557"/>
      <w:bookmarkStart w:id="2" w:name="_Toc178674763"/>
      <w:bookmarkStart w:id="3" w:name="_Toc163364646"/>
      <w:bookmarkStart w:id="4" w:name="_Toc157418350"/>
      <w:bookmarkStart w:id="5" w:name="_Toc32815540"/>
      <w:bookmarkStart w:id="6" w:name="_Toc125129292"/>
    </w:p>
    <w:p>
      <w:pPr>
        <w:spacing w:line="276" w:lineRule="auto"/>
        <w:jc w:val="left"/>
        <w:rPr>
          <w:rFonts w:ascii="宋体"/>
          <w:color w:val="000000" w:themeColor="text1"/>
          <w:sz w:val="24"/>
        </w:rPr>
      </w:pPr>
    </w:p>
    <w:p>
      <w:pPr>
        <w:spacing w:line="276" w:lineRule="auto"/>
        <w:jc w:val="left"/>
        <w:rPr>
          <w:rFonts w:ascii="宋体"/>
          <w:color w:val="000000" w:themeColor="text1"/>
          <w:sz w:val="24"/>
        </w:rPr>
      </w:pPr>
    </w:p>
    <w:p>
      <w:pPr>
        <w:spacing w:line="276" w:lineRule="auto"/>
        <w:jc w:val="center"/>
        <w:rPr>
          <w:rFonts w:ascii="仿宋" w:hAnsi="仿宋" w:eastAsia="仿宋"/>
          <w:b/>
          <w:bCs/>
          <w:color w:val="000000" w:themeColor="text1"/>
          <w:sz w:val="84"/>
          <w:szCs w:val="84"/>
          <w:lang w:val="zh-CN"/>
        </w:rPr>
      </w:pPr>
      <w:r>
        <w:rPr>
          <w:rFonts w:hint="eastAsia" w:ascii="仿宋" w:hAnsi="仿宋" w:eastAsia="仿宋" w:cs="仿宋"/>
          <w:b/>
          <w:bCs/>
          <w:color w:val="000000" w:themeColor="text1"/>
          <w:sz w:val="84"/>
          <w:szCs w:val="84"/>
          <w:lang w:val="zh-CN"/>
        </w:rPr>
        <w:t>招标文件</w:t>
      </w:r>
    </w:p>
    <w:p>
      <w:pPr>
        <w:spacing w:line="276" w:lineRule="auto"/>
        <w:jc w:val="center"/>
        <w:rPr>
          <w:rFonts w:ascii="宋体"/>
          <w:color w:val="000000" w:themeColor="text1"/>
          <w:sz w:val="36"/>
          <w:szCs w:val="36"/>
        </w:rPr>
      </w:pPr>
      <w:bookmarkStart w:id="7" w:name="_Toc342899794"/>
    </w:p>
    <w:p>
      <w:pPr>
        <w:spacing w:line="276" w:lineRule="auto"/>
        <w:jc w:val="center"/>
        <w:rPr>
          <w:rFonts w:ascii="宋体"/>
          <w:color w:val="000000" w:themeColor="text1"/>
          <w:sz w:val="36"/>
          <w:szCs w:val="36"/>
        </w:rPr>
      </w:pPr>
    </w:p>
    <w:p>
      <w:pPr>
        <w:spacing w:line="276" w:lineRule="auto"/>
        <w:ind w:firstLine="708" w:firstLineChars="196"/>
        <w:rPr>
          <w:rFonts w:ascii="仿宋" w:hAnsi="仿宋" w:eastAsia="仿宋"/>
          <w:b/>
          <w:bCs/>
          <w:color w:val="000000" w:themeColor="text1"/>
          <w:sz w:val="36"/>
          <w:szCs w:val="36"/>
          <w:lang w:val="zh-CN"/>
        </w:rPr>
      </w:pPr>
      <w:r>
        <w:rPr>
          <w:rFonts w:hint="eastAsia" w:ascii="仿宋" w:hAnsi="仿宋" w:eastAsia="仿宋" w:cs="仿宋"/>
          <w:b/>
          <w:bCs/>
          <w:color w:val="000000" w:themeColor="text1"/>
          <w:sz w:val="36"/>
          <w:szCs w:val="36"/>
          <w:lang w:val="zh-CN"/>
        </w:rPr>
        <w:t>项目名称</w:t>
      </w:r>
      <w:bookmarkEnd w:id="7"/>
      <w:r>
        <w:rPr>
          <w:rFonts w:hint="eastAsia" w:ascii="仿宋" w:hAnsi="仿宋" w:eastAsia="仿宋" w:cs="仿宋"/>
          <w:b/>
          <w:bCs/>
          <w:color w:val="000000" w:themeColor="text1"/>
          <w:sz w:val="36"/>
          <w:szCs w:val="36"/>
          <w:lang w:val="zh-CN"/>
        </w:rPr>
        <w:t>：</w:t>
      </w:r>
      <w:r>
        <w:rPr>
          <w:rFonts w:hint="eastAsia" w:ascii="仿宋" w:hAnsi="仿宋" w:eastAsia="仿宋"/>
          <w:b/>
          <w:bCs/>
          <w:color w:val="000000" w:themeColor="text1"/>
          <w:sz w:val="36"/>
          <w:szCs w:val="36"/>
          <w:lang w:val="zh-CN"/>
        </w:rPr>
        <w:t>国贸物业数字化顶层规划咨询</w:t>
      </w:r>
    </w:p>
    <w:p>
      <w:pPr>
        <w:spacing w:line="276" w:lineRule="auto"/>
        <w:ind w:firstLine="3072" w:firstLineChars="850"/>
        <w:rPr>
          <w:rFonts w:ascii="仿宋" w:hAnsi="仿宋" w:eastAsia="仿宋"/>
          <w:b/>
          <w:bCs/>
          <w:color w:val="000000" w:themeColor="text1"/>
          <w:sz w:val="36"/>
          <w:szCs w:val="36"/>
          <w:lang w:val="zh-CN"/>
        </w:rPr>
      </w:pPr>
    </w:p>
    <w:p>
      <w:pPr>
        <w:spacing w:line="276" w:lineRule="auto"/>
        <w:ind w:firstLine="708" w:firstLineChars="196"/>
        <w:rPr>
          <w:rFonts w:hint="default" w:ascii="仿宋" w:hAnsi="仿宋" w:eastAsia="仿宋" w:cs="宋体"/>
          <w:b/>
          <w:bCs/>
          <w:color w:val="000000" w:themeColor="text1"/>
          <w:sz w:val="36"/>
          <w:szCs w:val="36"/>
          <w:highlight w:val="none"/>
          <w:lang w:val="en-US" w:eastAsia="zh-CN"/>
        </w:rPr>
      </w:pPr>
      <w:r>
        <w:rPr>
          <w:rFonts w:hint="eastAsia" w:ascii="仿宋" w:hAnsi="仿宋" w:eastAsia="仿宋" w:cs="仿宋"/>
          <w:b/>
          <w:bCs/>
          <w:color w:val="000000" w:themeColor="text1"/>
          <w:sz w:val="36"/>
          <w:szCs w:val="36"/>
          <w:highlight w:val="none"/>
          <w:lang w:val="zh-CN"/>
        </w:rPr>
        <w:t>项目编号：</w:t>
      </w:r>
      <w:r>
        <w:rPr>
          <w:rFonts w:hint="eastAsia" w:ascii="仿宋" w:hAnsi="仿宋" w:eastAsia="仿宋" w:cs="仿宋"/>
          <w:b/>
          <w:bCs/>
          <w:color w:val="000000" w:themeColor="text1"/>
          <w:sz w:val="36"/>
          <w:szCs w:val="36"/>
          <w:highlight w:val="none"/>
          <w:lang w:val="en-US" w:eastAsia="zh-CN"/>
        </w:rPr>
        <w:t>GMWY-2020-10</w:t>
      </w:r>
    </w:p>
    <w:p>
      <w:pPr>
        <w:pStyle w:val="10"/>
        <w:spacing w:line="360" w:lineRule="auto"/>
        <w:rPr>
          <w:rFonts w:ascii="仿宋" w:hAnsi="仿宋" w:eastAsia="仿宋" w:cs="Times New Roman"/>
          <w:b/>
          <w:bCs/>
          <w:color w:val="000000" w:themeColor="text1"/>
          <w:sz w:val="36"/>
          <w:szCs w:val="36"/>
          <w:highlight w:val="none"/>
        </w:rPr>
      </w:pPr>
    </w:p>
    <w:p>
      <w:pPr>
        <w:pStyle w:val="10"/>
        <w:spacing w:line="360" w:lineRule="auto"/>
        <w:ind w:firstLine="708" w:firstLineChars="196"/>
        <w:rPr>
          <w:rFonts w:ascii="仿宋" w:hAnsi="仿宋" w:eastAsia="仿宋" w:cs="仿宋"/>
          <w:b/>
          <w:bCs/>
          <w:color w:val="000000" w:themeColor="text1"/>
          <w:sz w:val="36"/>
          <w:szCs w:val="36"/>
          <w:highlight w:val="none"/>
          <w:lang w:val="zh-CN"/>
        </w:rPr>
      </w:pPr>
      <w:r>
        <w:rPr>
          <w:rFonts w:hint="eastAsia" w:ascii="仿宋" w:hAnsi="仿宋" w:eastAsia="仿宋" w:cs="仿宋"/>
          <w:b/>
          <w:bCs/>
          <w:color w:val="000000" w:themeColor="text1"/>
          <w:sz w:val="36"/>
          <w:szCs w:val="36"/>
          <w:highlight w:val="none"/>
          <w:lang w:val="zh-CN"/>
        </w:rPr>
        <w:t>招标人：厦门国贸物业管理有限公司</w:t>
      </w:r>
    </w:p>
    <w:p>
      <w:pPr>
        <w:spacing w:line="276" w:lineRule="auto"/>
        <w:ind w:firstLine="1265" w:firstLineChars="350"/>
        <w:rPr>
          <w:rFonts w:ascii="仿宋" w:hAnsi="仿宋" w:eastAsia="仿宋"/>
          <w:b/>
          <w:bCs/>
          <w:color w:val="000000" w:themeColor="text1"/>
          <w:sz w:val="36"/>
          <w:szCs w:val="36"/>
          <w:highlight w:val="none"/>
          <w:lang w:val="zh-CN"/>
        </w:rPr>
      </w:pPr>
    </w:p>
    <w:p>
      <w:pPr>
        <w:spacing w:line="276" w:lineRule="auto"/>
        <w:jc w:val="center"/>
        <w:rPr>
          <w:rFonts w:ascii="宋体"/>
          <w:color w:val="000000" w:themeColor="text1"/>
          <w:sz w:val="36"/>
          <w:szCs w:val="36"/>
          <w:highlight w:val="none"/>
        </w:rPr>
      </w:pPr>
    </w:p>
    <w:p>
      <w:pPr>
        <w:spacing w:line="276" w:lineRule="auto"/>
        <w:jc w:val="center"/>
        <w:rPr>
          <w:rFonts w:ascii="宋体"/>
          <w:color w:val="000000" w:themeColor="text1"/>
          <w:sz w:val="36"/>
          <w:szCs w:val="36"/>
          <w:highlight w:val="none"/>
        </w:rPr>
      </w:pPr>
    </w:p>
    <w:p>
      <w:pPr>
        <w:spacing w:line="276" w:lineRule="auto"/>
        <w:jc w:val="center"/>
        <w:rPr>
          <w:rFonts w:ascii="宋体"/>
          <w:color w:val="000000" w:themeColor="text1"/>
          <w:sz w:val="36"/>
          <w:szCs w:val="36"/>
          <w:highlight w:val="none"/>
        </w:rPr>
      </w:pPr>
    </w:p>
    <w:p>
      <w:pPr>
        <w:spacing w:line="276" w:lineRule="auto"/>
        <w:jc w:val="center"/>
        <w:rPr>
          <w:rFonts w:ascii="宋体"/>
          <w:color w:val="000000" w:themeColor="text1"/>
          <w:sz w:val="36"/>
          <w:szCs w:val="36"/>
          <w:highlight w:val="none"/>
        </w:rPr>
      </w:pPr>
    </w:p>
    <w:p>
      <w:pPr>
        <w:spacing w:line="276" w:lineRule="auto"/>
        <w:jc w:val="center"/>
        <w:rPr>
          <w:rFonts w:ascii="宋体"/>
          <w:color w:val="000000" w:themeColor="text1"/>
          <w:sz w:val="36"/>
          <w:szCs w:val="36"/>
          <w:highlight w:val="none"/>
        </w:rPr>
      </w:pPr>
    </w:p>
    <w:p>
      <w:pPr>
        <w:pStyle w:val="10"/>
        <w:spacing w:line="360" w:lineRule="auto"/>
        <w:ind w:firstLine="2168" w:firstLineChars="600"/>
        <w:rPr>
          <w:rFonts w:ascii="仿宋" w:hAnsi="仿宋" w:eastAsia="仿宋" w:cs="仿宋"/>
          <w:b/>
          <w:bCs/>
          <w:color w:val="000000" w:themeColor="text1"/>
          <w:sz w:val="36"/>
          <w:szCs w:val="36"/>
          <w:highlight w:val="none"/>
          <w:lang w:val="zh-CN"/>
        </w:rPr>
      </w:pPr>
      <w:r>
        <w:rPr>
          <w:rFonts w:hint="eastAsia" w:ascii="仿宋" w:hAnsi="仿宋" w:eastAsia="仿宋" w:cs="仿宋"/>
          <w:b/>
          <w:bCs/>
          <w:color w:val="000000" w:themeColor="text1"/>
          <w:sz w:val="36"/>
          <w:szCs w:val="36"/>
          <w:highlight w:val="none"/>
          <w:lang w:val="zh-CN"/>
        </w:rPr>
        <w:t>厦门国贸物业管理有限公司</w:t>
      </w:r>
    </w:p>
    <w:p>
      <w:pPr>
        <w:spacing w:line="276" w:lineRule="auto"/>
        <w:ind w:firstLine="3596" w:firstLineChars="995"/>
        <w:rPr>
          <w:rFonts w:ascii="仿宋" w:hAnsi="仿宋" w:eastAsia="仿宋" w:cs="宋体"/>
          <w:b/>
          <w:bCs/>
          <w:color w:val="000000" w:themeColor="text1"/>
          <w:sz w:val="36"/>
          <w:szCs w:val="36"/>
          <w:highlight w:val="none"/>
        </w:rPr>
      </w:pPr>
      <w:r>
        <w:rPr>
          <w:rFonts w:hint="eastAsia" w:ascii="仿宋" w:hAnsi="仿宋" w:eastAsia="仿宋"/>
          <w:b/>
          <w:color w:val="000000" w:themeColor="text1"/>
          <w:sz w:val="36"/>
          <w:szCs w:val="36"/>
          <w:highlight w:val="none"/>
          <w:lang w:val="en-US" w:eastAsia="zh-CN"/>
        </w:rPr>
        <w:t>2020</w:t>
      </w:r>
      <w:r>
        <w:rPr>
          <w:rFonts w:hint="eastAsia" w:ascii="仿宋" w:hAnsi="仿宋" w:eastAsia="仿宋"/>
          <w:b/>
          <w:color w:val="000000" w:themeColor="text1"/>
          <w:sz w:val="36"/>
          <w:szCs w:val="36"/>
          <w:highlight w:val="none"/>
        </w:rPr>
        <w:t>年</w:t>
      </w:r>
      <w:r>
        <w:rPr>
          <w:rFonts w:hint="eastAsia" w:ascii="仿宋" w:hAnsi="仿宋" w:eastAsia="仿宋"/>
          <w:b/>
          <w:color w:val="000000" w:themeColor="text1"/>
          <w:sz w:val="36"/>
          <w:szCs w:val="36"/>
          <w:highlight w:val="none"/>
          <w:lang w:val="en-US" w:eastAsia="zh-CN"/>
        </w:rPr>
        <w:t>8</w:t>
      </w:r>
      <w:r>
        <w:rPr>
          <w:rFonts w:hint="eastAsia" w:ascii="仿宋" w:hAnsi="仿宋" w:eastAsia="仿宋"/>
          <w:b/>
          <w:color w:val="000000" w:themeColor="text1"/>
          <w:sz w:val="36"/>
          <w:szCs w:val="36"/>
          <w:highlight w:val="none"/>
        </w:rPr>
        <w:t>月</w:t>
      </w:r>
    </w:p>
    <w:p>
      <w:pPr>
        <w:pStyle w:val="17"/>
        <w:shd w:val="clear" w:color="auto" w:fill="FFFFFF"/>
        <w:spacing w:line="600" w:lineRule="atLeast"/>
        <w:ind w:firstLine="540" w:firstLineChars="150"/>
        <w:jc w:val="center"/>
        <w:rPr>
          <w:rFonts w:ascii="仿宋" w:hAnsi="仿宋" w:eastAsia="仿宋"/>
          <w:color w:val="000000" w:themeColor="text1"/>
          <w:sz w:val="36"/>
          <w:szCs w:val="36"/>
          <w:highlight w:val="none"/>
        </w:rPr>
      </w:pPr>
    </w:p>
    <w:p>
      <w:pPr>
        <w:pStyle w:val="17"/>
        <w:shd w:val="clear" w:color="auto" w:fill="FFFFFF"/>
        <w:spacing w:line="600" w:lineRule="atLeast"/>
        <w:ind w:firstLine="540" w:firstLineChars="150"/>
        <w:jc w:val="center"/>
        <w:rPr>
          <w:rFonts w:ascii="仿宋" w:hAnsi="仿宋" w:eastAsia="仿宋"/>
          <w:color w:val="000000" w:themeColor="text1"/>
          <w:sz w:val="36"/>
          <w:szCs w:val="36"/>
        </w:rPr>
      </w:pPr>
    </w:p>
    <w:p>
      <w:pPr>
        <w:pStyle w:val="17"/>
        <w:shd w:val="clear" w:color="auto" w:fill="FFFFFF"/>
        <w:spacing w:line="600" w:lineRule="atLeast"/>
        <w:ind w:firstLine="540" w:firstLineChars="150"/>
        <w:jc w:val="center"/>
        <w:rPr>
          <w:rFonts w:ascii="仿宋" w:hAnsi="仿宋" w:eastAsia="仿宋"/>
          <w:color w:val="000000" w:themeColor="text1"/>
          <w:sz w:val="36"/>
          <w:szCs w:val="36"/>
        </w:rPr>
      </w:pPr>
    </w:p>
    <w:p>
      <w:pPr>
        <w:pStyle w:val="17"/>
        <w:shd w:val="clear" w:color="auto" w:fill="FFFFFF"/>
        <w:spacing w:line="600" w:lineRule="atLeast"/>
        <w:ind w:firstLine="540" w:firstLineChars="150"/>
        <w:jc w:val="center"/>
        <w:rPr>
          <w:rFonts w:ascii="仿宋" w:hAnsi="仿宋" w:eastAsia="仿宋"/>
          <w:color w:val="000000" w:themeColor="text1"/>
          <w:sz w:val="36"/>
          <w:szCs w:val="36"/>
        </w:rPr>
      </w:pPr>
    </w:p>
    <w:p>
      <w:pPr>
        <w:pStyle w:val="17"/>
        <w:shd w:val="clear" w:color="auto" w:fill="FFFFFF"/>
        <w:spacing w:line="600" w:lineRule="atLeast"/>
        <w:ind w:firstLine="540" w:firstLineChars="150"/>
        <w:jc w:val="center"/>
        <w:rPr>
          <w:rFonts w:ascii="仿宋" w:hAnsi="仿宋" w:eastAsia="仿宋"/>
          <w:color w:val="000000" w:themeColor="text1"/>
          <w:sz w:val="36"/>
          <w:szCs w:val="36"/>
        </w:rPr>
      </w:pPr>
    </w:p>
    <w:p>
      <w:pPr>
        <w:pStyle w:val="10"/>
        <w:spacing w:line="360" w:lineRule="auto"/>
        <w:jc w:val="center"/>
        <w:rPr>
          <w:rFonts w:ascii="仿宋" w:hAnsi="仿宋" w:eastAsia="仿宋" w:cs="仿宋"/>
          <w:b/>
          <w:bCs/>
          <w:color w:val="000000" w:themeColor="text1"/>
          <w:sz w:val="44"/>
          <w:szCs w:val="44"/>
        </w:rPr>
      </w:pPr>
      <w:r>
        <w:rPr>
          <w:rFonts w:hint="eastAsia" w:ascii="仿宋" w:hAnsi="仿宋" w:eastAsia="仿宋" w:cs="仿宋"/>
          <w:b/>
          <w:bCs/>
          <w:color w:val="000000" w:themeColor="text1"/>
          <w:sz w:val="44"/>
          <w:szCs w:val="44"/>
        </w:rPr>
        <w:t>目录</w:t>
      </w:r>
      <w:bookmarkEnd w:id="0"/>
      <w:bookmarkEnd w:id="1"/>
      <w:bookmarkEnd w:id="2"/>
      <w:bookmarkEnd w:id="3"/>
      <w:bookmarkEnd w:id="4"/>
    </w:p>
    <w:p>
      <w:pPr>
        <w:pStyle w:val="15"/>
        <w:tabs>
          <w:tab w:val="right" w:leader="dot" w:pos="9071"/>
        </w:tabs>
        <w:rPr>
          <w:sz w:val="28"/>
          <w:szCs w:val="28"/>
        </w:rPr>
      </w:pPr>
      <w:r>
        <w:rPr>
          <w:rFonts w:ascii="宋体" w:hAnsi="宋体"/>
          <w:color w:val="000000" w:themeColor="text1"/>
          <w:sz w:val="28"/>
          <w:szCs w:val="28"/>
        </w:rPr>
        <w:fldChar w:fldCharType="begin"/>
      </w:r>
      <w:r>
        <w:rPr>
          <w:rFonts w:ascii="宋体" w:hAnsi="宋体"/>
          <w:color w:val="000000" w:themeColor="text1"/>
          <w:sz w:val="28"/>
          <w:szCs w:val="28"/>
        </w:rPr>
        <w:instrText xml:space="preserve"> TOC \o "1-3" \h \z \u </w:instrText>
      </w:r>
      <w:r>
        <w:rPr>
          <w:rFonts w:ascii="宋体" w:hAnsi="宋体"/>
          <w:color w:val="000000" w:themeColor="text1"/>
          <w:sz w:val="28"/>
          <w:szCs w:val="28"/>
        </w:rPr>
        <w:fldChar w:fldCharType="separate"/>
      </w:r>
      <w:r>
        <w:rPr>
          <w:rFonts w:ascii="宋体" w:hAnsi="宋体"/>
          <w:color w:val="000000" w:themeColor="text1"/>
          <w:sz w:val="28"/>
          <w:szCs w:val="28"/>
        </w:rPr>
        <w:fldChar w:fldCharType="begin"/>
      </w:r>
      <w:r>
        <w:rPr>
          <w:rFonts w:ascii="宋体" w:hAnsi="宋体"/>
          <w:sz w:val="28"/>
          <w:szCs w:val="28"/>
        </w:rPr>
        <w:instrText xml:space="preserve"> HYPERLINK \l _Toc17417 </w:instrText>
      </w:r>
      <w:r>
        <w:rPr>
          <w:rFonts w:ascii="宋体" w:hAnsi="宋体"/>
          <w:sz w:val="28"/>
          <w:szCs w:val="28"/>
        </w:rPr>
        <w:fldChar w:fldCharType="separate"/>
      </w:r>
      <w:r>
        <w:rPr>
          <w:rFonts w:hint="eastAsia" w:ascii="仿宋" w:hAnsi="仿宋" w:eastAsia="仿宋" w:cs="仿宋"/>
          <w:bCs w:val="0"/>
          <w:kern w:val="0"/>
          <w:sz w:val="28"/>
          <w:szCs w:val="28"/>
        </w:rPr>
        <w:t>第一章　招标公告</w:t>
      </w:r>
      <w:r>
        <w:rPr>
          <w:sz w:val="28"/>
          <w:szCs w:val="28"/>
        </w:rPr>
        <w:tab/>
      </w:r>
      <w:r>
        <w:rPr>
          <w:sz w:val="28"/>
          <w:szCs w:val="28"/>
        </w:rPr>
        <w:fldChar w:fldCharType="begin"/>
      </w:r>
      <w:r>
        <w:rPr>
          <w:sz w:val="28"/>
          <w:szCs w:val="28"/>
        </w:rPr>
        <w:instrText xml:space="preserve"> PAGEREF _Toc17417 </w:instrText>
      </w:r>
      <w:r>
        <w:rPr>
          <w:sz w:val="28"/>
          <w:szCs w:val="28"/>
        </w:rPr>
        <w:fldChar w:fldCharType="separate"/>
      </w:r>
      <w:r>
        <w:rPr>
          <w:sz w:val="28"/>
          <w:szCs w:val="28"/>
        </w:rPr>
        <w:t>4</w:t>
      </w:r>
      <w:r>
        <w:rPr>
          <w:sz w:val="28"/>
          <w:szCs w:val="28"/>
        </w:rPr>
        <w:fldChar w:fldCharType="end"/>
      </w:r>
      <w:r>
        <w:rPr>
          <w:rFonts w:ascii="宋体" w:hAnsi="宋体"/>
          <w:color w:val="000000" w:themeColor="text1"/>
          <w:sz w:val="28"/>
          <w:szCs w:val="28"/>
        </w:rPr>
        <w:fldChar w:fldCharType="end"/>
      </w:r>
    </w:p>
    <w:p>
      <w:pPr>
        <w:pStyle w:val="15"/>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_Toc21546 </w:instrText>
      </w:r>
      <w:r>
        <w:rPr>
          <w:rFonts w:ascii="宋体" w:hAnsi="宋体"/>
          <w:sz w:val="28"/>
          <w:szCs w:val="28"/>
        </w:rPr>
        <w:fldChar w:fldCharType="separate"/>
      </w:r>
      <w:r>
        <w:rPr>
          <w:rFonts w:hint="eastAsia" w:ascii="仿宋" w:hAnsi="仿宋" w:eastAsia="仿宋"/>
          <w:sz w:val="28"/>
          <w:szCs w:val="28"/>
        </w:rPr>
        <w:t>附：招标项目一览表</w:t>
      </w:r>
      <w:r>
        <w:rPr>
          <w:sz w:val="28"/>
          <w:szCs w:val="28"/>
        </w:rPr>
        <w:tab/>
      </w:r>
      <w:r>
        <w:rPr>
          <w:sz w:val="28"/>
          <w:szCs w:val="28"/>
        </w:rPr>
        <w:fldChar w:fldCharType="begin"/>
      </w:r>
      <w:r>
        <w:rPr>
          <w:sz w:val="28"/>
          <w:szCs w:val="28"/>
        </w:rPr>
        <w:instrText xml:space="preserve"> PAGEREF _Toc21546 </w:instrText>
      </w:r>
      <w:r>
        <w:rPr>
          <w:sz w:val="28"/>
          <w:szCs w:val="28"/>
        </w:rPr>
        <w:fldChar w:fldCharType="separate"/>
      </w:r>
      <w:r>
        <w:rPr>
          <w:sz w:val="28"/>
          <w:szCs w:val="28"/>
        </w:rPr>
        <w:t>5</w:t>
      </w:r>
      <w:r>
        <w:rPr>
          <w:sz w:val="28"/>
          <w:szCs w:val="28"/>
        </w:rPr>
        <w:fldChar w:fldCharType="end"/>
      </w:r>
      <w:r>
        <w:rPr>
          <w:rFonts w:ascii="宋体" w:hAnsi="宋体"/>
          <w:color w:val="000000" w:themeColor="text1"/>
          <w:sz w:val="28"/>
          <w:szCs w:val="28"/>
        </w:rPr>
        <w:fldChar w:fldCharType="end"/>
      </w:r>
    </w:p>
    <w:p>
      <w:pPr>
        <w:pStyle w:val="15"/>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_Toc16829 </w:instrText>
      </w:r>
      <w:r>
        <w:rPr>
          <w:rFonts w:ascii="宋体" w:hAnsi="宋体"/>
          <w:sz w:val="28"/>
          <w:szCs w:val="28"/>
        </w:rPr>
        <w:fldChar w:fldCharType="separate"/>
      </w:r>
      <w:r>
        <w:rPr>
          <w:rFonts w:hint="eastAsia" w:ascii="仿宋" w:hAnsi="仿宋" w:eastAsia="仿宋" w:cs="仿宋"/>
          <w:kern w:val="0"/>
          <w:sz w:val="28"/>
          <w:szCs w:val="28"/>
        </w:rPr>
        <w:t>第二章　投标人须知</w:t>
      </w:r>
      <w:r>
        <w:rPr>
          <w:sz w:val="28"/>
          <w:szCs w:val="28"/>
        </w:rPr>
        <w:tab/>
      </w:r>
      <w:r>
        <w:rPr>
          <w:sz w:val="28"/>
          <w:szCs w:val="28"/>
        </w:rPr>
        <w:fldChar w:fldCharType="begin"/>
      </w:r>
      <w:r>
        <w:rPr>
          <w:sz w:val="28"/>
          <w:szCs w:val="28"/>
        </w:rPr>
        <w:instrText xml:space="preserve"> PAGEREF _Toc16829 </w:instrText>
      </w:r>
      <w:r>
        <w:rPr>
          <w:sz w:val="28"/>
          <w:szCs w:val="28"/>
        </w:rPr>
        <w:fldChar w:fldCharType="separate"/>
      </w:r>
      <w:r>
        <w:rPr>
          <w:sz w:val="28"/>
          <w:szCs w:val="28"/>
        </w:rPr>
        <w:t>6</w:t>
      </w:r>
      <w:r>
        <w:rPr>
          <w:sz w:val="28"/>
          <w:szCs w:val="28"/>
        </w:rPr>
        <w:fldChar w:fldCharType="end"/>
      </w:r>
      <w:r>
        <w:rPr>
          <w:rFonts w:ascii="宋体" w:hAnsi="宋体"/>
          <w:color w:val="000000" w:themeColor="text1"/>
          <w:sz w:val="28"/>
          <w:szCs w:val="28"/>
        </w:rPr>
        <w:fldChar w:fldCharType="end"/>
      </w:r>
    </w:p>
    <w:p>
      <w:pPr>
        <w:pStyle w:val="16"/>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_Toc2389 </w:instrText>
      </w:r>
      <w:r>
        <w:rPr>
          <w:rFonts w:ascii="宋体" w:hAnsi="宋体"/>
          <w:sz w:val="28"/>
          <w:szCs w:val="28"/>
        </w:rPr>
        <w:fldChar w:fldCharType="separate"/>
      </w:r>
      <w:r>
        <w:rPr>
          <w:rFonts w:hint="eastAsia" w:ascii="仿宋" w:hAnsi="仿宋" w:eastAsia="仿宋"/>
          <w:sz w:val="28"/>
          <w:szCs w:val="28"/>
        </w:rPr>
        <w:t>第一节说明</w:t>
      </w:r>
      <w:r>
        <w:rPr>
          <w:sz w:val="28"/>
          <w:szCs w:val="28"/>
        </w:rPr>
        <w:tab/>
      </w:r>
      <w:r>
        <w:rPr>
          <w:sz w:val="28"/>
          <w:szCs w:val="28"/>
        </w:rPr>
        <w:fldChar w:fldCharType="begin"/>
      </w:r>
      <w:r>
        <w:rPr>
          <w:sz w:val="28"/>
          <w:szCs w:val="28"/>
        </w:rPr>
        <w:instrText xml:space="preserve"> PAGEREF _Toc2389 </w:instrText>
      </w:r>
      <w:r>
        <w:rPr>
          <w:sz w:val="28"/>
          <w:szCs w:val="28"/>
        </w:rPr>
        <w:fldChar w:fldCharType="separate"/>
      </w:r>
      <w:r>
        <w:rPr>
          <w:sz w:val="28"/>
          <w:szCs w:val="28"/>
        </w:rPr>
        <w:t>7</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_Toc777 </w:instrText>
      </w:r>
      <w:r>
        <w:rPr>
          <w:rFonts w:ascii="宋体" w:hAnsi="宋体"/>
          <w:sz w:val="28"/>
          <w:szCs w:val="28"/>
        </w:rPr>
        <w:fldChar w:fldCharType="separate"/>
      </w:r>
      <w:r>
        <w:rPr>
          <w:rFonts w:ascii="仿宋" w:hAnsi="仿宋" w:eastAsia="仿宋"/>
          <w:sz w:val="28"/>
          <w:szCs w:val="28"/>
        </w:rPr>
        <w:t xml:space="preserve">1. </w:t>
      </w:r>
      <w:r>
        <w:rPr>
          <w:rFonts w:hint="eastAsia" w:ascii="仿宋" w:hAnsi="仿宋" w:eastAsia="仿宋"/>
          <w:sz w:val="28"/>
          <w:szCs w:val="28"/>
        </w:rPr>
        <w:t>适用范围</w:t>
      </w:r>
      <w:r>
        <w:rPr>
          <w:sz w:val="28"/>
          <w:szCs w:val="28"/>
        </w:rPr>
        <w:tab/>
      </w:r>
      <w:r>
        <w:rPr>
          <w:sz w:val="28"/>
          <w:szCs w:val="28"/>
        </w:rPr>
        <w:fldChar w:fldCharType="begin"/>
      </w:r>
      <w:r>
        <w:rPr>
          <w:sz w:val="28"/>
          <w:szCs w:val="28"/>
        </w:rPr>
        <w:instrText xml:space="preserve"> PAGEREF _Toc777 </w:instrText>
      </w:r>
      <w:r>
        <w:rPr>
          <w:sz w:val="28"/>
          <w:szCs w:val="28"/>
        </w:rPr>
        <w:fldChar w:fldCharType="separate"/>
      </w:r>
      <w:r>
        <w:rPr>
          <w:sz w:val="28"/>
          <w:szCs w:val="28"/>
        </w:rPr>
        <w:t>7</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_Toc24619 </w:instrText>
      </w:r>
      <w:r>
        <w:rPr>
          <w:rFonts w:ascii="宋体" w:hAnsi="宋体"/>
          <w:sz w:val="28"/>
          <w:szCs w:val="28"/>
        </w:rPr>
        <w:fldChar w:fldCharType="separate"/>
      </w:r>
      <w:r>
        <w:rPr>
          <w:rFonts w:ascii="仿宋" w:hAnsi="仿宋" w:eastAsia="仿宋"/>
          <w:sz w:val="28"/>
          <w:szCs w:val="28"/>
        </w:rPr>
        <w:t xml:space="preserve">2. </w:t>
      </w:r>
      <w:r>
        <w:rPr>
          <w:rFonts w:hint="eastAsia" w:ascii="仿宋" w:hAnsi="仿宋" w:eastAsia="仿宋"/>
          <w:sz w:val="28"/>
          <w:szCs w:val="28"/>
        </w:rPr>
        <w:t>定义</w:t>
      </w:r>
      <w:r>
        <w:rPr>
          <w:sz w:val="28"/>
          <w:szCs w:val="28"/>
        </w:rPr>
        <w:tab/>
      </w:r>
      <w:r>
        <w:rPr>
          <w:sz w:val="28"/>
          <w:szCs w:val="28"/>
        </w:rPr>
        <w:fldChar w:fldCharType="begin"/>
      </w:r>
      <w:r>
        <w:rPr>
          <w:sz w:val="28"/>
          <w:szCs w:val="28"/>
        </w:rPr>
        <w:instrText xml:space="preserve"> PAGEREF _Toc24619 </w:instrText>
      </w:r>
      <w:r>
        <w:rPr>
          <w:sz w:val="28"/>
          <w:szCs w:val="28"/>
        </w:rPr>
        <w:fldChar w:fldCharType="separate"/>
      </w:r>
      <w:r>
        <w:rPr>
          <w:sz w:val="28"/>
          <w:szCs w:val="28"/>
        </w:rPr>
        <w:t>7</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_Toc30457 </w:instrText>
      </w:r>
      <w:r>
        <w:rPr>
          <w:rFonts w:ascii="宋体" w:hAnsi="宋体"/>
          <w:sz w:val="28"/>
          <w:szCs w:val="28"/>
        </w:rPr>
        <w:fldChar w:fldCharType="separate"/>
      </w:r>
      <w:r>
        <w:rPr>
          <w:rFonts w:ascii="仿宋" w:hAnsi="仿宋" w:eastAsia="仿宋"/>
          <w:sz w:val="28"/>
          <w:szCs w:val="28"/>
        </w:rPr>
        <w:t xml:space="preserve">3. </w:t>
      </w:r>
      <w:r>
        <w:rPr>
          <w:rFonts w:hint="eastAsia" w:ascii="仿宋" w:hAnsi="仿宋" w:eastAsia="仿宋"/>
          <w:sz w:val="28"/>
          <w:szCs w:val="28"/>
        </w:rPr>
        <w:t>合格的投标人</w:t>
      </w:r>
      <w:r>
        <w:rPr>
          <w:sz w:val="28"/>
          <w:szCs w:val="28"/>
        </w:rPr>
        <w:tab/>
      </w:r>
      <w:r>
        <w:rPr>
          <w:sz w:val="28"/>
          <w:szCs w:val="28"/>
        </w:rPr>
        <w:fldChar w:fldCharType="begin"/>
      </w:r>
      <w:r>
        <w:rPr>
          <w:sz w:val="28"/>
          <w:szCs w:val="28"/>
        </w:rPr>
        <w:instrText xml:space="preserve"> PAGEREF _Toc30457 </w:instrText>
      </w:r>
      <w:r>
        <w:rPr>
          <w:sz w:val="28"/>
          <w:szCs w:val="28"/>
        </w:rPr>
        <w:fldChar w:fldCharType="separate"/>
      </w:r>
      <w:r>
        <w:rPr>
          <w:sz w:val="28"/>
          <w:szCs w:val="28"/>
        </w:rPr>
        <w:t>7</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_Toc16672 </w:instrText>
      </w:r>
      <w:r>
        <w:rPr>
          <w:rFonts w:ascii="宋体" w:hAnsi="宋体"/>
          <w:sz w:val="28"/>
          <w:szCs w:val="28"/>
        </w:rPr>
        <w:fldChar w:fldCharType="separate"/>
      </w: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投标费用</w:t>
      </w:r>
      <w:r>
        <w:rPr>
          <w:sz w:val="28"/>
          <w:szCs w:val="28"/>
        </w:rPr>
        <w:tab/>
      </w:r>
      <w:r>
        <w:rPr>
          <w:sz w:val="28"/>
          <w:szCs w:val="28"/>
        </w:rPr>
        <w:fldChar w:fldCharType="begin"/>
      </w:r>
      <w:r>
        <w:rPr>
          <w:sz w:val="28"/>
          <w:szCs w:val="28"/>
        </w:rPr>
        <w:instrText xml:space="preserve"> PAGEREF _Toc16672 </w:instrText>
      </w:r>
      <w:r>
        <w:rPr>
          <w:sz w:val="28"/>
          <w:szCs w:val="28"/>
        </w:rPr>
        <w:fldChar w:fldCharType="separate"/>
      </w:r>
      <w:r>
        <w:rPr>
          <w:sz w:val="28"/>
          <w:szCs w:val="28"/>
        </w:rPr>
        <w:t>8</w:t>
      </w:r>
      <w:r>
        <w:rPr>
          <w:sz w:val="28"/>
          <w:szCs w:val="28"/>
        </w:rPr>
        <w:fldChar w:fldCharType="end"/>
      </w:r>
      <w:r>
        <w:rPr>
          <w:rFonts w:ascii="宋体" w:hAnsi="宋体"/>
          <w:color w:val="000000" w:themeColor="text1"/>
          <w:sz w:val="28"/>
          <w:szCs w:val="28"/>
        </w:rPr>
        <w:fldChar w:fldCharType="end"/>
      </w:r>
    </w:p>
    <w:p>
      <w:pPr>
        <w:pStyle w:val="16"/>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_Toc11108 </w:instrText>
      </w:r>
      <w:r>
        <w:rPr>
          <w:rFonts w:ascii="宋体" w:hAnsi="宋体"/>
          <w:sz w:val="28"/>
          <w:szCs w:val="28"/>
        </w:rPr>
        <w:fldChar w:fldCharType="separate"/>
      </w:r>
      <w:r>
        <w:rPr>
          <w:rFonts w:hint="eastAsia" w:ascii="仿宋" w:hAnsi="仿宋" w:eastAsia="仿宋"/>
          <w:sz w:val="28"/>
          <w:szCs w:val="28"/>
        </w:rPr>
        <w:t>第二节招标文件说明</w:t>
      </w:r>
      <w:r>
        <w:rPr>
          <w:sz w:val="28"/>
          <w:szCs w:val="28"/>
        </w:rPr>
        <w:tab/>
      </w:r>
      <w:r>
        <w:rPr>
          <w:sz w:val="28"/>
          <w:szCs w:val="28"/>
        </w:rPr>
        <w:fldChar w:fldCharType="begin"/>
      </w:r>
      <w:r>
        <w:rPr>
          <w:sz w:val="28"/>
          <w:szCs w:val="28"/>
        </w:rPr>
        <w:instrText xml:space="preserve"> PAGEREF _Toc11108 </w:instrText>
      </w:r>
      <w:r>
        <w:rPr>
          <w:sz w:val="28"/>
          <w:szCs w:val="28"/>
        </w:rPr>
        <w:fldChar w:fldCharType="separate"/>
      </w:r>
      <w:r>
        <w:rPr>
          <w:sz w:val="28"/>
          <w:szCs w:val="28"/>
        </w:rPr>
        <w:t>8</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_Toc29982 </w:instrText>
      </w:r>
      <w:r>
        <w:rPr>
          <w:rFonts w:ascii="宋体" w:hAnsi="宋体"/>
          <w:sz w:val="28"/>
          <w:szCs w:val="28"/>
        </w:rPr>
        <w:fldChar w:fldCharType="separate"/>
      </w: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招标文件的组成</w:t>
      </w:r>
      <w:r>
        <w:rPr>
          <w:sz w:val="28"/>
          <w:szCs w:val="28"/>
        </w:rPr>
        <w:tab/>
      </w:r>
      <w:r>
        <w:rPr>
          <w:sz w:val="28"/>
          <w:szCs w:val="28"/>
        </w:rPr>
        <w:fldChar w:fldCharType="begin"/>
      </w:r>
      <w:r>
        <w:rPr>
          <w:sz w:val="28"/>
          <w:szCs w:val="28"/>
        </w:rPr>
        <w:instrText xml:space="preserve"> PAGEREF _Toc29982 </w:instrText>
      </w:r>
      <w:r>
        <w:rPr>
          <w:sz w:val="28"/>
          <w:szCs w:val="28"/>
        </w:rPr>
        <w:fldChar w:fldCharType="separate"/>
      </w:r>
      <w:r>
        <w:rPr>
          <w:sz w:val="28"/>
          <w:szCs w:val="28"/>
        </w:rPr>
        <w:t>8</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_Toc5711 </w:instrText>
      </w:r>
      <w:r>
        <w:rPr>
          <w:rFonts w:ascii="宋体" w:hAnsi="宋体"/>
          <w:sz w:val="28"/>
          <w:szCs w:val="28"/>
        </w:rPr>
        <w:fldChar w:fldCharType="separate"/>
      </w:r>
      <w:r>
        <w:rPr>
          <w:rFonts w:ascii="仿宋" w:hAnsi="仿宋" w:eastAsia="仿宋"/>
          <w:sz w:val="28"/>
          <w:szCs w:val="28"/>
        </w:rPr>
        <w:t>6.招标文件的澄清</w:t>
      </w:r>
      <w:r>
        <w:rPr>
          <w:sz w:val="28"/>
          <w:szCs w:val="28"/>
        </w:rPr>
        <w:tab/>
      </w:r>
      <w:r>
        <w:rPr>
          <w:sz w:val="28"/>
          <w:szCs w:val="28"/>
        </w:rPr>
        <w:fldChar w:fldCharType="begin"/>
      </w:r>
      <w:r>
        <w:rPr>
          <w:sz w:val="28"/>
          <w:szCs w:val="28"/>
        </w:rPr>
        <w:instrText xml:space="preserve"> PAGEREF _Toc5711 </w:instrText>
      </w:r>
      <w:r>
        <w:rPr>
          <w:sz w:val="28"/>
          <w:szCs w:val="28"/>
        </w:rPr>
        <w:fldChar w:fldCharType="separate"/>
      </w:r>
      <w:r>
        <w:rPr>
          <w:sz w:val="28"/>
          <w:szCs w:val="28"/>
        </w:rPr>
        <w:t>8</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_Toc12237 </w:instrText>
      </w:r>
      <w:r>
        <w:rPr>
          <w:rFonts w:ascii="宋体" w:hAnsi="宋体"/>
          <w:sz w:val="28"/>
          <w:szCs w:val="28"/>
        </w:rPr>
        <w:fldChar w:fldCharType="separate"/>
      </w:r>
      <w:r>
        <w:rPr>
          <w:rFonts w:ascii="仿宋" w:hAnsi="仿宋" w:eastAsia="仿宋"/>
          <w:sz w:val="28"/>
          <w:szCs w:val="28"/>
        </w:rPr>
        <w:t xml:space="preserve">7. </w:t>
      </w:r>
      <w:r>
        <w:rPr>
          <w:rFonts w:hint="eastAsia" w:ascii="仿宋" w:hAnsi="仿宋" w:eastAsia="仿宋"/>
          <w:sz w:val="28"/>
          <w:szCs w:val="28"/>
        </w:rPr>
        <w:t>招标文件的修改</w:t>
      </w:r>
      <w:r>
        <w:rPr>
          <w:sz w:val="28"/>
          <w:szCs w:val="28"/>
        </w:rPr>
        <w:tab/>
      </w:r>
      <w:r>
        <w:rPr>
          <w:sz w:val="28"/>
          <w:szCs w:val="28"/>
        </w:rPr>
        <w:fldChar w:fldCharType="begin"/>
      </w:r>
      <w:r>
        <w:rPr>
          <w:sz w:val="28"/>
          <w:szCs w:val="28"/>
        </w:rPr>
        <w:instrText xml:space="preserve"> PAGEREF _Toc12237 </w:instrText>
      </w:r>
      <w:r>
        <w:rPr>
          <w:sz w:val="28"/>
          <w:szCs w:val="28"/>
        </w:rPr>
        <w:fldChar w:fldCharType="separate"/>
      </w:r>
      <w:r>
        <w:rPr>
          <w:sz w:val="28"/>
          <w:szCs w:val="28"/>
        </w:rPr>
        <w:t>9</w:t>
      </w:r>
      <w:r>
        <w:rPr>
          <w:sz w:val="28"/>
          <w:szCs w:val="28"/>
        </w:rPr>
        <w:fldChar w:fldCharType="end"/>
      </w:r>
      <w:r>
        <w:rPr>
          <w:rFonts w:ascii="宋体" w:hAnsi="宋体"/>
          <w:color w:val="000000" w:themeColor="text1"/>
          <w:sz w:val="28"/>
          <w:szCs w:val="28"/>
        </w:rPr>
        <w:fldChar w:fldCharType="end"/>
      </w:r>
    </w:p>
    <w:p>
      <w:pPr>
        <w:pStyle w:val="16"/>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_Toc17302 </w:instrText>
      </w:r>
      <w:r>
        <w:rPr>
          <w:rFonts w:ascii="宋体" w:hAnsi="宋体"/>
          <w:sz w:val="28"/>
          <w:szCs w:val="28"/>
        </w:rPr>
        <w:fldChar w:fldCharType="separate"/>
      </w:r>
      <w:r>
        <w:rPr>
          <w:rFonts w:hint="eastAsia" w:ascii="仿宋" w:hAnsi="仿宋" w:eastAsia="仿宋"/>
          <w:sz w:val="28"/>
          <w:szCs w:val="28"/>
        </w:rPr>
        <w:t>第三节投标文件的编写</w:t>
      </w:r>
      <w:r>
        <w:rPr>
          <w:sz w:val="28"/>
          <w:szCs w:val="28"/>
        </w:rPr>
        <w:tab/>
      </w:r>
      <w:r>
        <w:rPr>
          <w:sz w:val="28"/>
          <w:szCs w:val="28"/>
        </w:rPr>
        <w:fldChar w:fldCharType="begin"/>
      </w:r>
      <w:r>
        <w:rPr>
          <w:sz w:val="28"/>
          <w:szCs w:val="28"/>
        </w:rPr>
        <w:instrText xml:space="preserve"> PAGEREF _Toc17302 </w:instrText>
      </w:r>
      <w:r>
        <w:rPr>
          <w:sz w:val="28"/>
          <w:szCs w:val="28"/>
        </w:rPr>
        <w:fldChar w:fldCharType="separate"/>
      </w:r>
      <w:r>
        <w:rPr>
          <w:sz w:val="28"/>
          <w:szCs w:val="28"/>
        </w:rPr>
        <w:t>9</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_Toc8483 </w:instrText>
      </w:r>
      <w:r>
        <w:rPr>
          <w:rFonts w:ascii="宋体" w:hAnsi="宋体"/>
          <w:sz w:val="28"/>
          <w:szCs w:val="28"/>
        </w:rPr>
        <w:fldChar w:fldCharType="separate"/>
      </w:r>
      <w:r>
        <w:rPr>
          <w:rFonts w:hint="eastAsia" w:ascii="仿宋" w:hAnsi="仿宋" w:eastAsia="仿宋"/>
          <w:sz w:val="28"/>
          <w:szCs w:val="28"/>
        </w:rPr>
        <w:t>8</w:t>
      </w:r>
      <w:r>
        <w:rPr>
          <w:rFonts w:ascii="仿宋" w:hAnsi="仿宋" w:eastAsia="仿宋"/>
          <w:sz w:val="28"/>
          <w:szCs w:val="28"/>
        </w:rPr>
        <w:t xml:space="preserve">. </w:t>
      </w:r>
      <w:r>
        <w:rPr>
          <w:rFonts w:hint="eastAsia" w:ascii="仿宋" w:hAnsi="仿宋" w:eastAsia="仿宋"/>
          <w:sz w:val="28"/>
          <w:szCs w:val="28"/>
        </w:rPr>
        <w:t>要求</w:t>
      </w:r>
      <w:r>
        <w:rPr>
          <w:sz w:val="28"/>
          <w:szCs w:val="28"/>
        </w:rPr>
        <w:tab/>
      </w:r>
      <w:r>
        <w:rPr>
          <w:sz w:val="28"/>
          <w:szCs w:val="28"/>
        </w:rPr>
        <w:fldChar w:fldCharType="begin"/>
      </w:r>
      <w:r>
        <w:rPr>
          <w:sz w:val="28"/>
          <w:szCs w:val="28"/>
        </w:rPr>
        <w:instrText xml:space="preserve"> PAGEREF _Toc8483 </w:instrText>
      </w:r>
      <w:r>
        <w:rPr>
          <w:sz w:val="28"/>
          <w:szCs w:val="28"/>
        </w:rPr>
        <w:fldChar w:fldCharType="separate"/>
      </w:r>
      <w:r>
        <w:rPr>
          <w:sz w:val="28"/>
          <w:szCs w:val="28"/>
        </w:rPr>
        <w:t>9</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_Toc20658 </w:instrText>
      </w:r>
      <w:r>
        <w:rPr>
          <w:rFonts w:ascii="宋体" w:hAnsi="宋体"/>
          <w:sz w:val="28"/>
          <w:szCs w:val="28"/>
        </w:rPr>
        <w:fldChar w:fldCharType="separate"/>
      </w:r>
      <w:r>
        <w:rPr>
          <w:rFonts w:hint="eastAsia" w:ascii="仿宋" w:hAnsi="仿宋" w:eastAsia="仿宋"/>
          <w:sz w:val="28"/>
          <w:szCs w:val="28"/>
        </w:rPr>
        <w:t>9</w:t>
      </w:r>
      <w:r>
        <w:rPr>
          <w:rFonts w:ascii="仿宋" w:hAnsi="仿宋" w:eastAsia="仿宋"/>
          <w:sz w:val="28"/>
          <w:szCs w:val="28"/>
        </w:rPr>
        <w:t xml:space="preserve">. </w:t>
      </w:r>
      <w:r>
        <w:rPr>
          <w:rFonts w:hint="eastAsia" w:ascii="仿宋" w:hAnsi="仿宋" w:eastAsia="仿宋"/>
          <w:sz w:val="28"/>
          <w:szCs w:val="28"/>
        </w:rPr>
        <w:t>投标文件语言</w:t>
      </w:r>
      <w:r>
        <w:rPr>
          <w:sz w:val="28"/>
          <w:szCs w:val="28"/>
        </w:rPr>
        <w:tab/>
      </w:r>
      <w:r>
        <w:rPr>
          <w:sz w:val="28"/>
          <w:szCs w:val="28"/>
        </w:rPr>
        <w:fldChar w:fldCharType="begin"/>
      </w:r>
      <w:r>
        <w:rPr>
          <w:sz w:val="28"/>
          <w:szCs w:val="28"/>
        </w:rPr>
        <w:instrText xml:space="preserve"> PAGEREF _Toc20658 </w:instrText>
      </w:r>
      <w:r>
        <w:rPr>
          <w:sz w:val="28"/>
          <w:szCs w:val="28"/>
        </w:rPr>
        <w:fldChar w:fldCharType="separate"/>
      </w:r>
      <w:r>
        <w:rPr>
          <w:sz w:val="28"/>
          <w:szCs w:val="28"/>
        </w:rPr>
        <w:t>9</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_Toc28813 </w:instrText>
      </w:r>
      <w:r>
        <w:rPr>
          <w:rFonts w:ascii="宋体" w:hAnsi="宋体"/>
          <w:sz w:val="28"/>
          <w:szCs w:val="28"/>
        </w:rPr>
        <w:fldChar w:fldCharType="separate"/>
      </w:r>
      <w:r>
        <w:rPr>
          <w:rFonts w:hint="eastAsia" w:ascii="仿宋" w:hAnsi="仿宋" w:eastAsia="仿宋"/>
          <w:sz w:val="28"/>
          <w:szCs w:val="28"/>
        </w:rPr>
        <w:t>10</w:t>
      </w:r>
      <w:r>
        <w:rPr>
          <w:rFonts w:ascii="仿宋" w:hAnsi="仿宋" w:eastAsia="仿宋"/>
          <w:sz w:val="28"/>
          <w:szCs w:val="28"/>
        </w:rPr>
        <w:t xml:space="preserve">. </w:t>
      </w:r>
      <w:r>
        <w:rPr>
          <w:rFonts w:hint="eastAsia" w:ascii="仿宋" w:hAnsi="仿宋" w:eastAsia="仿宋"/>
          <w:sz w:val="28"/>
          <w:szCs w:val="28"/>
        </w:rPr>
        <w:t>投标文件的组成</w:t>
      </w:r>
      <w:r>
        <w:rPr>
          <w:sz w:val="28"/>
          <w:szCs w:val="28"/>
        </w:rPr>
        <w:tab/>
      </w:r>
      <w:r>
        <w:rPr>
          <w:sz w:val="28"/>
          <w:szCs w:val="28"/>
        </w:rPr>
        <w:fldChar w:fldCharType="begin"/>
      </w:r>
      <w:r>
        <w:rPr>
          <w:sz w:val="28"/>
          <w:szCs w:val="28"/>
        </w:rPr>
        <w:instrText xml:space="preserve"> PAGEREF _Toc28813 </w:instrText>
      </w:r>
      <w:r>
        <w:rPr>
          <w:sz w:val="28"/>
          <w:szCs w:val="28"/>
        </w:rPr>
        <w:fldChar w:fldCharType="separate"/>
      </w:r>
      <w:r>
        <w:rPr>
          <w:sz w:val="28"/>
          <w:szCs w:val="28"/>
        </w:rPr>
        <w:t>10</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_Toc12244 </w:instrText>
      </w:r>
      <w:r>
        <w:rPr>
          <w:rFonts w:ascii="宋体" w:hAnsi="宋体"/>
          <w:sz w:val="28"/>
          <w:szCs w:val="28"/>
        </w:rPr>
        <w:fldChar w:fldCharType="separate"/>
      </w:r>
      <w:r>
        <w:rPr>
          <w:rFonts w:hint="eastAsia" w:ascii="仿宋" w:hAnsi="仿宋" w:eastAsia="仿宋"/>
          <w:sz w:val="28"/>
          <w:szCs w:val="28"/>
        </w:rPr>
        <w:t>11</w:t>
      </w:r>
      <w:r>
        <w:rPr>
          <w:rFonts w:ascii="仿宋" w:hAnsi="仿宋" w:eastAsia="仿宋"/>
          <w:sz w:val="28"/>
          <w:szCs w:val="28"/>
        </w:rPr>
        <w:t xml:space="preserve">. </w:t>
      </w:r>
      <w:r>
        <w:rPr>
          <w:rFonts w:hint="eastAsia" w:ascii="仿宋" w:hAnsi="仿宋" w:eastAsia="仿宋"/>
          <w:sz w:val="28"/>
          <w:szCs w:val="28"/>
        </w:rPr>
        <w:t>投标有效期</w:t>
      </w:r>
      <w:r>
        <w:rPr>
          <w:sz w:val="28"/>
          <w:szCs w:val="28"/>
        </w:rPr>
        <w:tab/>
      </w:r>
      <w:r>
        <w:rPr>
          <w:sz w:val="28"/>
          <w:szCs w:val="28"/>
        </w:rPr>
        <w:fldChar w:fldCharType="begin"/>
      </w:r>
      <w:r>
        <w:rPr>
          <w:sz w:val="28"/>
          <w:szCs w:val="28"/>
        </w:rPr>
        <w:instrText xml:space="preserve"> PAGEREF _Toc12244 </w:instrText>
      </w:r>
      <w:r>
        <w:rPr>
          <w:sz w:val="28"/>
          <w:szCs w:val="28"/>
        </w:rPr>
        <w:fldChar w:fldCharType="separate"/>
      </w:r>
      <w:r>
        <w:rPr>
          <w:sz w:val="28"/>
          <w:szCs w:val="28"/>
        </w:rPr>
        <w:t>10</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_Toc22054 </w:instrText>
      </w:r>
      <w:r>
        <w:rPr>
          <w:rFonts w:ascii="宋体" w:hAnsi="宋体"/>
          <w:sz w:val="28"/>
          <w:szCs w:val="28"/>
        </w:rPr>
        <w:fldChar w:fldCharType="separate"/>
      </w:r>
      <w:r>
        <w:rPr>
          <w:rFonts w:hint="eastAsia" w:ascii="仿宋" w:hAnsi="仿宋" w:eastAsia="仿宋"/>
          <w:sz w:val="28"/>
          <w:szCs w:val="28"/>
        </w:rPr>
        <w:t>12. 投标保证金</w:t>
      </w:r>
      <w:r>
        <w:rPr>
          <w:sz w:val="28"/>
          <w:szCs w:val="28"/>
        </w:rPr>
        <w:tab/>
      </w:r>
      <w:r>
        <w:rPr>
          <w:sz w:val="28"/>
          <w:szCs w:val="28"/>
        </w:rPr>
        <w:fldChar w:fldCharType="begin"/>
      </w:r>
      <w:r>
        <w:rPr>
          <w:sz w:val="28"/>
          <w:szCs w:val="28"/>
        </w:rPr>
        <w:instrText xml:space="preserve"> PAGEREF _Toc22054 </w:instrText>
      </w:r>
      <w:r>
        <w:rPr>
          <w:sz w:val="28"/>
          <w:szCs w:val="28"/>
        </w:rPr>
        <w:fldChar w:fldCharType="separate"/>
      </w:r>
      <w:r>
        <w:rPr>
          <w:sz w:val="28"/>
          <w:szCs w:val="28"/>
        </w:rPr>
        <w:t>11</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_Toc13485 </w:instrText>
      </w:r>
      <w:r>
        <w:rPr>
          <w:rFonts w:ascii="宋体" w:hAnsi="宋体"/>
          <w:sz w:val="28"/>
          <w:szCs w:val="28"/>
        </w:rPr>
        <w:fldChar w:fldCharType="separate"/>
      </w:r>
      <w:r>
        <w:rPr>
          <w:rFonts w:hint="eastAsia" w:ascii="仿宋" w:hAnsi="仿宋" w:eastAsia="仿宋"/>
          <w:sz w:val="28"/>
          <w:szCs w:val="28"/>
        </w:rPr>
        <w:t>13</w:t>
      </w:r>
      <w:r>
        <w:rPr>
          <w:rFonts w:ascii="仿宋" w:hAnsi="仿宋" w:eastAsia="仿宋"/>
          <w:sz w:val="28"/>
          <w:szCs w:val="28"/>
        </w:rPr>
        <w:t xml:space="preserve">. </w:t>
      </w:r>
      <w:r>
        <w:rPr>
          <w:rFonts w:hint="eastAsia" w:ascii="仿宋" w:hAnsi="仿宋" w:eastAsia="仿宋"/>
          <w:sz w:val="28"/>
          <w:szCs w:val="28"/>
        </w:rPr>
        <w:t>投标文件的格式</w:t>
      </w:r>
      <w:r>
        <w:rPr>
          <w:sz w:val="28"/>
          <w:szCs w:val="28"/>
        </w:rPr>
        <w:tab/>
      </w:r>
      <w:r>
        <w:rPr>
          <w:sz w:val="28"/>
          <w:szCs w:val="28"/>
        </w:rPr>
        <w:fldChar w:fldCharType="begin"/>
      </w:r>
      <w:r>
        <w:rPr>
          <w:sz w:val="28"/>
          <w:szCs w:val="28"/>
        </w:rPr>
        <w:instrText xml:space="preserve"> PAGEREF _Toc13485 </w:instrText>
      </w:r>
      <w:r>
        <w:rPr>
          <w:sz w:val="28"/>
          <w:szCs w:val="28"/>
        </w:rPr>
        <w:fldChar w:fldCharType="separate"/>
      </w:r>
      <w:r>
        <w:rPr>
          <w:sz w:val="28"/>
          <w:szCs w:val="28"/>
        </w:rPr>
        <w:t>11</w:t>
      </w:r>
      <w:r>
        <w:rPr>
          <w:sz w:val="28"/>
          <w:szCs w:val="28"/>
        </w:rPr>
        <w:fldChar w:fldCharType="end"/>
      </w:r>
      <w:r>
        <w:rPr>
          <w:rFonts w:ascii="宋体" w:hAnsi="宋体"/>
          <w:color w:val="000000" w:themeColor="text1"/>
          <w:sz w:val="28"/>
          <w:szCs w:val="28"/>
        </w:rPr>
        <w:fldChar w:fldCharType="end"/>
      </w:r>
    </w:p>
    <w:p>
      <w:pPr>
        <w:pStyle w:val="16"/>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_Toc27349 </w:instrText>
      </w:r>
      <w:r>
        <w:rPr>
          <w:rFonts w:ascii="宋体" w:hAnsi="宋体"/>
          <w:sz w:val="28"/>
          <w:szCs w:val="28"/>
        </w:rPr>
        <w:fldChar w:fldCharType="separate"/>
      </w:r>
      <w:r>
        <w:rPr>
          <w:rFonts w:hint="eastAsia" w:ascii="仿宋" w:hAnsi="仿宋" w:eastAsia="仿宋"/>
          <w:sz w:val="28"/>
          <w:szCs w:val="28"/>
        </w:rPr>
        <w:t>第四节投标文件的提交</w:t>
      </w:r>
      <w:r>
        <w:rPr>
          <w:sz w:val="28"/>
          <w:szCs w:val="28"/>
        </w:rPr>
        <w:tab/>
      </w:r>
      <w:r>
        <w:rPr>
          <w:sz w:val="28"/>
          <w:szCs w:val="28"/>
        </w:rPr>
        <w:fldChar w:fldCharType="begin"/>
      </w:r>
      <w:r>
        <w:rPr>
          <w:sz w:val="28"/>
          <w:szCs w:val="28"/>
        </w:rPr>
        <w:instrText xml:space="preserve"> PAGEREF _Toc27349 </w:instrText>
      </w:r>
      <w:r>
        <w:rPr>
          <w:sz w:val="28"/>
          <w:szCs w:val="28"/>
        </w:rPr>
        <w:fldChar w:fldCharType="separate"/>
      </w:r>
      <w:r>
        <w:rPr>
          <w:sz w:val="28"/>
          <w:szCs w:val="28"/>
        </w:rPr>
        <w:t>12</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_Toc16534 </w:instrText>
      </w:r>
      <w:r>
        <w:rPr>
          <w:rFonts w:ascii="宋体" w:hAnsi="宋体"/>
          <w:sz w:val="28"/>
          <w:szCs w:val="28"/>
        </w:rPr>
        <w:fldChar w:fldCharType="separate"/>
      </w:r>
      <w:r>
        <w:rPr>
          <w:rFonts w:hint="eastAsia" w:ascii="仿宋" w:hAnsi="仿宋" w:eastAsia="仿宋"/>
          <w:sz w:val="28"/>
          <w:szCs w:val="28"/>
        </w:rPr>
        <w:t>14. 投标文件的密封、标记和递交</w:t>
      </w:r>
      <w:r>
        <w:rPr>
          <w:sz w:val="28"/>
          <w:szCs w:val="28"/>
        </w:rPr>
        <w:tab/>
      </w:r>
      <w:r>
        <w:rPr>
          <w:sz w:val="28"/>
          <w:szCs w:val="28"/>
        </w:rPr>
        <w:fldChar w:fldCharType="begin"/>
      </w:r>
      <w:r>
        <w:rPr>
          <w:sz w:val="28"/>
          <w:szCs w:val="28"/>
        </w:rPr>
        <w:instrText xml:space="preserve"> PAGEREF _Toc16534 </w:instrText>
      </w:r>
      <w:r>
        <w:rPr>
          <w:sz w:val="28"/>
          <w:szCs w:val="28"/>
        </w:rPr>
        <w:fldChar w:fldCharType="separate"/>
      </w:r>
      <w:r>
        <w:rPr>
          <w:sz w:val="28"/>
          <w:szCs w:val="28"/>
        </w:rPr>
        <w:t>12</w:t>
      </w:r>
      <w:r>
        <w:rPr>
          <w:sz w:val="28"/>
          <w:szCs w:val="28"/>
        </w:rPr>
        <w:fldChar w:fldCharType="end"/>
      </w:r>
      <w:r>
        <w:rPr>
          <w:rFonts w:ascii="宋体" w:hAnsi="宋体"/>
          <w:color w:val="000000" w:themeColor="text1"/>
          <w:sz w:val="28"/>
          <w:szCs w:val="28"/>
        </w:rPr>
        <w:fldChar w:fldCharType="end"/>
      </w:r>
    </w:p>
    <w:p>
      <w:pPr>
        <w:pStyle w:val="16"/>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_Toc20054 </w:instrText>
      </w:r>
      <w:r>
        <w:rPr>
          <w:rFonts w:ascii="宋体" w:hAnsi="宋体"/>
          <w:sz w:val="28"/>
          <w:szCs w:val="28"/>
        </w:rPr>
        <w:fldChar w:fldCharType="separate"/>
      </w:r>
      <w:r>
        <w:rPr>
          <w:rFonts w:hint="eastAsia" w:ascii="仿宋" w:hAnsi="仿宋" w:eastAsia="仿宋"/>
          <w:sz w:val="28"/>
          <w:szCs w:val="28"/>
        </w:rPr>
        <w:t>第五节投标文件的评估和比较</w:t>
      </w:r>
      <w:r>
        <w:rPr>
          <w:sz w:val="28"/>
          <w:szCs w:val="28"/>
        </w:rPr>
        <w:tab/>
      </w:r>
      <w:r>
        <w:rPr>
          <w:sz w:val="28"/>
          <w:szCs w:val="28"/>
        </w:rPr>
        <w:fldChar w:fldCharType="begin"/>
      </w:r>
      <w:r>
        <w:rPr>
          <w:sz w:val="28"/>
          <w:szCs w:val="28"/>
        </w:rPr>
        <w:instrText xml:space="preserve"> PAGEREF _Toc20054 </w:instrText>
      </w:r>
      <w:r>
        <w:rPr>
          <w:sz w:val="28"/>
          <w:szCs w:val="28"/>
        </w:rPr>
        <w:fldChar w:fldCharType="separate"/>
      </w:r>
      <w:r>
        <w:rPr>
          <w:sz w:val="28"/>
          <w:szCs w:val="28"/>
        </w:rPr>
        <w:t>13</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_Toc20737 </w:instrText>
      </w:r>
      <w:r>
        <w:rPr>
          <w:rFonts w:ascii="宋体" w:hAnsi="宋体"/>
          <w:sz w:val="28"/>
          <w:szCs w:val="28"/>
        </w:rPr>
        <w:fldChar w:fldCharType="separate"/>
      </w:r>
      <w:r>
        <w:rPr>
          <w:rFonts w:hint="eastAsia" w:ascii="仿宋" w:hAnsi="仿宋" w:eastAsia="仿宋"/>
          <w:sz w:val="28"/>
          <w:szCs w:val="28"/>
        </w:rPr>
        <w:t>15．开标、评标时间</w:t>
      </w:r>
      <w:r>
        <w:rPr>
          <w:sz w:val="28"/>
          <w:szCs w:val="28"/>
        </w:rPr>
        <w:tab/>
      </w:r>
      <w:r>
        <w:rPr>
          <w:sz w:val="28"/>
          <w:szCs w:val="28"/>
        </w:rPr>
        <w:fldChar w:fldCharType="begin"/>
      </w:r>
      <w:r>
        <w:rPr>
          <w:sz w:val="28"/>
          <w:szCs w:val="28"/>
        </w:rPr>
        <w:instrText xml:space="preserve"> PAGEREF _Toc20737 </w:instrText>
      </w:r>
      <w:r>
        <w:rPr>
          <w:sz w:val="28"/>
          <w:szCs w:val="28"/>
        </w:rPr>
        <w:fldChar w:fldCharType="separate"/>
      </w:r>
      <w:r>
        <w:rPr>
          <w:sz w:val="28"/>
          <w:szCs w:val="28"/>
        </w:rPr>
        <w:t>13</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_Toc31340 </w:instrText>
      </w:r>
      <w:r>
        <w:rPr>
          <w:rFonts w:ascii="宋体" w:hAnsi="宋体"/>
          <w:sz w:val="28"/>
          <w:szCs w:val="28"/>
        </w:rPr>
        <w:fldChar w:fldCharType="separate"/>
      </w:r>
      <w:r>
        <w:rPr>
          <w:rFonts w:hint="eastAsia" w:ascii="仿宋" w:hAnsi="仿宋" w:eastAsia="仿宋"/>
          <w:sz w:val="28"/>
          <w:szCs w:val="28"/>
        </w:rPr>
        <w:t>17</w:t>
      </w:r>
      <w:r>
        <w:rPr>
          <w:rFonts w:ascii="仿宋" w:hAnsi="仿宋" w:eastAsia="仿宋"/>
          <w:sz w:val="28"/>
          <w:szCs w:val="28"/>
        </w:rPr>
        <w:t xml:space="preserve">. </w:t>
      </w:r>
      <w:r>
        <w:rPr>
          <w:rFonts w:hint="eastAsia" w:ascii="仿宋" w:hAnsi="仿宋" w:eastAsia="仿宋"/>
          <w:sz w:val="28"/>
          <w:szCs w:val="28"/>
        </w:rPr>
        <w:t>投标文件的初审</w:t>
      </w:r>
      <w:r>
        <w:rPr>
          <w:sz w:val="28"/>
          <w:szCs w:val="28"/>
        </w:rPr>
        <w:tab/>
      </w:r>
      <w:r>
        <w:rPr>
          <w:sz w:val="28"/>
          <w:szCs w:val="28"/>
        </w:rPr>
        <w:fldChar w:fldCharType="begin"/>
      </w:r>
      <w:r>
        <w:rPr>
          <w:sz w:val="28"/>
          <w:szCs w:val="28"/>
        </w:rPr>
        <w:instrText xml:space="preserve"> PAGEREF _Toc31340 </w:instrText>
      </w:r>
      <w:r>
        <w:rPr>
          <w:sz w:val="28"/>
          <w:szCs w:val="28"/>
        </w:rPr>
        <w:fldChar w:fldCharType="separate"/>
      </w:r>
      <w:r>
        <w:rPr>
          <w:sz w:val="28"/>
          <w:szCs w:val="28"/>
        </w:rPr>
        <w:t>14</w:t>
      </w:r>
      <w:r>
        <w:rPr>
          <w:sz w:val="28"/>
          <w:szCs w:val="28"/>
        </w:rPr>
        <w:fldChar w:fldCharType="end"/>
      </w:r>
      <w:r>
        <w:rPr>
          <w:rFonts w:ascii="宋体" w:hAnsi="宋体"/>
          <w:color w:val="000000" w:themeColor="text1"/>
          <w:sz w:val="28"/>
          <w:szCs w:val="28"/>
        </w:rPr>
        <w:fldChar w:fldCharType="end"/>
      </w:r>
    </w:p>
    <w:p>
      <w:pPr>
        <w:pStyle w:val="16"/>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_Toc2643 </w:instrText>
      </w:r>
      <w:r>
        <w:rPr>
          <w:rFonts w:ascii="宋体" w:hAnsi="宋体"/>
          <w:sz w:val="28"/>
          <w:szCs w:val="28"/>
        </w:rPr>
        <w:fldChar w:fldCharType="separate"/>
      </w:r>
      <w:r>
        <w:rPr>
          <w:rFonts w:hint="eastAsia" w:ascii="仿宋" w:hAnsi="仿宋" w:eastAsia="仿宋"/>
          <w:sz w:val="28"/>
          <w:szCs w:val="28"/>
        </w:rPr>
        <w:t>18.评标办法</w:t>
      </w:r>
      <w:r>
        <w:rPr>
          <w:sz w:val="28"/>
          <w:szCs w:val="28"/>
        </w:rPr>
        <w:tab/>
      </w:r>
      <w:r>
        <w:rPr>
          <w:sz w:val="28"/>
          <w:szCs w:val="28"/>
        </w:rPr>
        <w:fldChar w:fldCharType="begin"/>
      </w:r>
      <w:r>
        <w:rPr>
          <w:sz w:val="28"/>
          <w:szCs w:val="28"/>
        </w:rPr>
        <w:instrText xml:space="preserve"> PAGEREF _Toc2643 </w:instrText>
      </w:r>
      <w:r>
        <w:rPr>
          <w:sz w:val="28"/>
          <w:szCs w:val="28"/>
        </w:rPr>
        <w:fldChar w:fldCharType="separate"/>
      </w:r>
      <w:r>
        <w:rPr>
          <w:sz w:val="28"/>
          <w:szCs w:val="28"/>
        </w:rPr>
        <w:t>16</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_Toc5336 </w:instrText>
      </w:r>
      <w:r>
        <w:rPr>
          <w:rFonts w:ascii="宋体" w:hAnsi="宋体"/>
          <w:sz w:val="28"/>
          <w:szCs w:val="28"/>
        </w:rPr>
        <w:fldChar w:fldCharType="separate"/>
      </w:r>
      <w:r>
        <w:rPr>
          <w:rFonts w:hint="eastAsia" w:ascii="仿宋" w:hAnsi="仿宋" w:eastAsia="仿宋"/>
          <w:sz w:val="28"/>
          <w:szCs w:val="28"/>
        </w:rPr>
        <w:t>19. 投标文件的澄清</w:t>
      </w:r>
      <w:r>
        <w:rPr>
          <w:sz w:val="28"/>
          <w:szCs w:val="28"/>
        </w:rPr>
        <w:tab/>
      </w:r>
      <w:r>
        <w:rPr>
          <w:sz w:val="28"/>
          <w:szCs w:val="28"/>
        </w:rPr>
        <w:fldChar w:fldCharType="begin"/>
      </w:r>
      <w:r>
        <w:rPr>
          <w:sz w:val="28"/>
          <w:szCs w:val="28"/>
        </w:rPr>
        <w:instrText xml:space="preserve"> PAGEREF _Toc5336 </w:instrText>
      </w:r>
      <w:r>
        <w:rPr>
          <w:sz w:val="28"/>
          <w:szCs w:val="28"/>
        </w:rPr>
        <w:fldChar w:fldCharType="separate"/>
      </w:r>
      <w:r>
        <w:rPr>
          <w:sz w:val="28"/>
          <w:szCs w:val="28"/>
        </w:rPr>
        <w:t>20</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_Toc27280 </w:instrText>
      </w:r>
      <w:r>
        <w:rPr>
          <w:rFonts w:ascii="宋体" w:hAnsi="宋体"/>
          <w:sz w:val="28"/>
          <w:szCs w:val="28"/>
        </w:rPr>
        <w:fldChar w:fldCharType="separate"/>
      </w:r>
      <w:r>
        <w:rPr>
          <w:rFonts w:hint="eastAsia" w:ascii="仿宋" w:hAnsi="仿宋" w:eastAsia="仿宋"/>
          <w:sz w:val="28"/>
          <w:szCs w:val="28"/>
        </w:rPr>
        <w:t>20. 比较与评价</w:t>
      </w:r>
      <w:r>
        <w:rPr>
          <w:sz w:val="28"/>
          <w:szCs w:val="28"/>
        </w:rPr>
        <w:tab/>
      </w:r>
      <w:r>
        <w:rPr>
          <w:sz w:val="28"/>
          <w:szCs w:val="28"/>
        </w:rPr>
        <w:fldChar w:fldCharType="begin"/>
      </w:r>
      <w:r>
        <w:rPr>
          <w:sz w:val="28"/>
          <w:szCs w:val="28"/>
        </w:rPr>
        <w:instrText xml:space="preserve"> PAGEREF _Toc27280 </w:instrText>
      </w:r>
      <w:r>
        <w:rPr>
          <w:sz w:val="28"/>
          <w:szCs w:val="28"/>
        </w:rPr>
        <w:fldChar w:fldCharType="separate"/>
      </w:r>
      <w:r>
        <w:rPr>
          <w:sz w:val="28"/>
          <w:szCs w:val="28"/>
        </w:rPr>
        <w:t>20</w:t>
      </w:r>
      <w:r>
        <w:rPr>
          <w:sz w:val="28"/>
          <w:szCs w:val="28"/>
        </w:rPr>
        <w:fldChar w:fldCharType="end"/>
      </w:r>
      <w:r>
        <w:rPr>
          <w:rFonts w:ascii="宋体" w:hAnsi="宋体"/>
          <w:color w:val="000000" w:themeColor="text1"/>
          <w:sz w:val="28"/>
          <w:szCs w:val="28"/>
        </w:rPr>
        <w:fldChar w:fldCharType="end"/>
      </w:r>
    </w:p>
    <w:p>
      <w:pPr>
        <w:pStyle w:val="16"/>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_Toc24003 </w:instrText>
      </w:r>
      <w:r>
        <w:rPr>
          <w:rFonts w:ascii="宋体" w:hAnsi="宋体"/>
          <w:sz w:val="28"/>
          <w:szCs w:val="28"/>
        </w:rPr>
        <w:fldChar w:fldCharType="separate"/>
      </w:r>
      <w:r>
        <w:rPr>
          <w:rFonts w:hint="eastAsia" w:ascii="仿宋" w:hAnsi="仿宋" w:eastAsia="仿宋"/>
          <w:sz w:val="28"/>
          <w:szCs w:val="28"/>
        </w:rPr>
        <w:t>第六节定标与签订合同</w:t>
      </w:r>
      <w:r>
        <w:rPr>
          <w:sz w:val="28"/>
          <w:szCs w:val="28"/>
        </w:rPr>
        <w:tab/>
      </w:r>
      <w:r>
        <w:rPr>
          <w:sz w:val="28"/>
          <w:szCs w:val="28"/>
        </w:rPr>
        <w:fldChar w:fldCharType="begin"/>
      </w:r>
      <w:r>
        <w:rPr>
          <w:sz w:val="28"/>
          <w:szCs w:val="28"/>
        </w:rPr>
        <w:instrText xml:space="preserve"> PAGEREF _Toc24003 </w:instrText>
      </w:r>
      <w:r>
        <w:rPr>
          <w:sz w:val="28"/>
          <w:szCs w:val="28"/>
        </w:rPr>
        <w:fldChar w:fldCharType="separate"/>
      </w:r>
      <w:r>
        <w:rPr>
          <w:sz w:val="28"/>
          <w:szCs w:val="28"/>
        </w:rPr>
        <w:t>21</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_Toc27275 </w:instrText>
      </w:r>
      <w:r>
        <w:rPr>
          <w:rFonts w:ascii="宋体" w:hAnsi="宋体"/>
          <w:sz w:val="28"/>
          <w:szCs w:val="28"/>
        </w:rPr>
        <w:fldChar w:fldCharType="separate"/>
      </w:r>
      <w:r>
        <w:rPr>
          <w:rFonts w:hint="eastAsia" w:ascii="仿宋" w:hAnsi="仿宋" w:eastAsia="仿宋"/>
          <w:sz w:val="28"/>
          <w:szCs w:val="28"/>
        </w:rPr>
        <w:t>21</w:t>
      </w:r>
      <w:r>
        <w:rPr>
          <w:rFonts w:ascii="仿宋" w:hAnsi="仿宋" w:eastAsia="仿宋"/>
          <w:sz w:val="28"/>
          <w:szCs w:val="28"/>
        </w:rPr>
        <w:t>.</w:t>
      </w:r>
      <w:r>
        <w:rPr>
          <w:rFonts w:hint="eastAsia" w:ascii="仿宋" w:hAnsi="仿宋" w:eastAsia="仿宋"/>
          <w:sz w:val="28"/>
          <w:szCs w:val="28"/>
        </w:rPr>
        <w:t>定标准则</w:t>
      </w:r>
      <w:r>
        <w:rPr>
          <w:sz w:val="28"/>
          <w:szCs w:val="28"/>
        </w:rPr>
        <w:tab/>
      </w:r>
      <w:r>
        <w:rPr>
          <w:sz w:val="28"/>
          <w:szCs w:val="28"/>
        </w:rPr>
        <w:fldChar w:fldCharType="begin"/>
      </w:r>
      <w:r>
        <w:rPr>
          <w:sz w:val="28"/>
          <w:szCs w:val="28"/>
        </w:rPr>
        <w:instrText xml:space="preserve"> PAGEREF _Toc27275 </w:instrText>
      </w:r>
      <w:r>
        <w:rPr>
          <w:sz w:val="28"/>
          <w:szCs w:val="28"/>
        </w:rPr>
        <w:fldChar w:fldCharType="separate"/>
      </w:r>
      <w:r>
        <w:rPr>
          <w:sz w:val="28"/>
          <w:szCs w:val="28"/>
        </w:rPr>
        <w:t>21</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_Toc1724 </w:instrText>
      </w:r>
      <w:r>
        <w:rPr>
          <w:rFonts w:ascii="宋体" w:hAnsi="宋体"/>
          <w:sz w:val="28"/>
          <w:szCs w:val="28"/>
        </w:rPr>
        <w:fldChar w:fldCharType="separate"/>
      </w:r>
      <w:r>
        <w:rPr>
          <w:rFonts w:hint="eastAsia" w:ascii="仿宋" w:hAnsi="仿宋" w:eastAsia="仿宋"/>
          <w:sz w:val="28"/>
          <w:szCs w:val="28"/>
        </w:rPr>
        <w:t>22</w:t>
      </w:r>
      <w:r>
        <w:rPr>
          <w:rFonts w:ascii="仿宋" w:hAnsi="仿宋" w:eastAsia="仿宋"/>
          <w:sz w:val="28"/>
          <w:szCs w:val="28"/>
        </w:rPr>
        <w:t xml:space="preserve">. </w:t>
      </w:r>
      <w:r>
        <w:rPr>
          <w:rFonts w:hint="eastAsia" w:ascii="仿宋" w:hAnsi="仿宋" w:eastAsia="仿宋"/>
          <w:sz w:val="28"/>
          <w:szCs w:val="28"/>
        </w:rPr>
        <w:t>中标通知</w:t>
      </w:r>
      <w:r>
        <w:rPr>
          <w:sz w:val="28"/>
          <w:szCs w:val="28"/>
        </w:rPr>
        <w:tab/>
      </w:r>
      <w:r>
        <w:rPr>
          <w:sz w:val="28"/>
          <w:szCs w:val="28"/>
        </w:rPr>
        <w:fldChar w:fldCharType="begin"/>
      </w:r>
      <w:r>
        <w:rPr>
          <w:sz w:val="28"/>
          <w:szCs w:val="28"/>
        </w:rPr>
        <w:instrText xml:space="preserve"> PAGEREF _Toc1724 </w:instrText>
      </w:r>
      <w:r>
        <w:rPr>
          <w:sz w:val="28"/>
          <w:szCs w:val="28"/>
        </w:rPr>
        <w:fldChar w:fldCharType="separate"/>
      </w:r>
      <w:r>
        <w:rPr>
          <w:sz w:val="28"/>
          <w:szCs w:val="28"/>
        </w:rPr>
        <w:t>21</w:t>
      </w:r>
      <w:r>
        <w:rPr>
          <w:sz w:val="28"/>
          <w:szCs w:val="28"/>
        </w:rPr>
        <w:fldChar w:fldCharType="end"/>
      </w:r>
      <w:r>
        <w:rPr>
          <w:rFonts w:ascii="宋体" w:hAnsi="宋体"/>
          <w:color w:val="000000" w:themeColor="text1"/>
          <w:sz w:val="28"/>
          <w:szCs w:val="28"/>
        </w:rPr>
        <w:fldChar w:fldCharType="end"/>
      </w:r>
    </w:p>
    <w:p>
      <w:pPr>
        <w:pStyle w:val="9"/>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_Toc18809 </w:instrText>
      </w:r>
      <w:r>
        <w:rPr>
          <w:rFonts w:ascii="宋体" w:hAnsi="宋体"/>
          <w:sz w:val="28"/>
          <w:szCs w:val="28"/>
        </w:rPr>
        <w:fldChar w:fldCharType="separate"/>
      </w:r>
      <w:r>
        <w:rPr>
          <w:rFonts w:hint="eastAsia" w:ascii="仿宋" w:hAnsi="仿宋" w:eastAsia="仿宋"/>
          <w:sz w:val="28"/>
          <w:szCs w:val="28"/>
        </w:rPr>
        <w:t>23. 签订合同</w:t>
      </w:r>
      <w:r>
        <w:rPr>
          <w:sz w:val="28"/>
          <w:szCs w:val="28"/>
        </w:rPr>
        <w:tab/>
      </w:r>
      <w:r>
        <w:rPr>
          <w:sz w:val="28"/>
          <w:szCs w:val="28"/>
        </w:rPr>
        <w:fldChar w:fldCharType="begin"/>
      </w:r>
      <w:r>
        <w:rPr>
          <w:sz w:val="28"/>
          <w:szCs w:val="28"/>
        </w:rPr>
        <w:instrText xml:space="preserve"> PAGEREF _Toc18809 </w:instrText>
      </w:r>
      <w:r>
        <w:rPr>
          <w:sz w:val="28"/>
          <w:szCs w:val="28"/>
        </w:rPr>
        <w:fldChar w:fldCharType="separate"/>
      </w:r>
      <w:r>
        <w:rPr>
          <w:sz w:val="28"/>
          <w:szCs w:val="28"/>
        </w:rPr>
        <w:t>21</w:t>
      </w:r>
      <w:r>
        <w:rPr>
          <w:sz w:val="28"/>
          <w:szCs w:val="28"/>
        </w:rPr>
        <w:fldChar w:fldCharType="end"/>
      </w:r>
      <w:r>
        <w:rPr>
          <w:rFonts w:ascii="宋体" w:hAnsi="宋体"/>
          <w:color w:val="000000" w:themeColor="text1"/>
          <w:sz w:val="28"/>
          <w:szCs w:val="28"/>
        </w:rPr>
        <w:fldChar w:fldCharType="end"/>
      </w:r>
    </w:p>
    <w:p>
      <w:pPr>
        <w:pStyle w:val="15"/>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_Toc24196 </w:instrText>
      </w:r>
      <w:r>
        <w:rPr>
          <w:rFonts w:ascii="宋体" w:hAnsi="宋体"/>
          <w:sz w:val="28"/>
          <w:szCs w:val="28"/>
        </w:rPr>
        <w:fldChar w:fldCharType="separate"/>
      </w:r>
      <w:r>
        <w:rPr>
          <w:rFonts w:hint="eastAsia" w:ascii="仿宋" w:hAnsi="仿宋" w:eastAsia="仿宋"/>
          <w:sz w:val="28"/>
          <w:szCs w:val="28"/>
        </w:rPr>
        <w:t>第三章　招标内容及要求</w:t>
      </w:r>
      <w:r>
        <w:rPr>
          <w:sz w:val="28"/>
          <w:szCs w:val="28"/>
        </w:rPr>
        <w:tab/>
      </w:r>
      <w:r>
        <w:rPr>
          <w:sz w:val="28"/>
          <w:szCs w:val="28"/>
        </w:rPr>
        <w:fldChar w:fldCharType="begin"/>
      </w:r>
      <w:r>
        <w:rPr>
          <w:sz w:val="28"/>
          <w:szCs w:val="28"/>
        </w:rPr>
        <w:instrText xml:space="preserve"> PAGEREF _Toc24196 </w:instrText>
      </w:r>
      <w:r>
        <w:rPr>
          <w:sz w:val="28"/>
          <w:szCs w:val="28"/>
        </w:rPr>
        <w:fldChar w:fldCharType="separate"/>
      </w:r>
      <w:r>
        <w:rPr>
          <w:sz w:val="28"/>
          <w:szCs w:val="28"/>
        </w:rPr>
        <w:t>23</w:t>
      </w:r>
      <w:r>
        <w:rPr>
          <w:sz w:val="28"/>
          <w:szCs w:val="28"/>
        </w:rPr>
        <w:fldChar w:fldCharType="end"/>
      </w:r>
      <w:r>
        <w:rPr>
          <w:rFonts w:ascii="宋体" w:hAnsi="宋体"/>
          <w:color w:val="000000" w:themeColor="text1"/>
          <w:sz w:val="28"/>
          <w:szCs w:val="28"/>
        </w:rPr>
        <w:fldChar w:fldCharType="end"/>
      </w:r>
    </w:p>
    <w:p>
      <w:pPr>
        <w:pStyle w:val="16"/>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_Toc24075 </w:instrText>
      </w:r>
      <w:r>
        <w:rPr>
          <w:rFonts w:ascii="宋体" w:hAnsi="宋体"/>
          <w:sz w:val="28"/>
          <w:szCs w:val="28"/>
        </w:rPr>
        <w:fldChar w:fldCharType="separate"/>
      </w:r>
      <w:r>
        <w:rPr>
          <w:rFonts w:hint="eastAsia" w:ascii="仿宋" w:hAnsi="仿宋" w:eastAsia="仿宋"/>
          <w:sz w:val="28"/>
          <w:szCs w:val="28"/>
        </w:rPr>
        <w:t>第一节项目需求</w:t>
      </w:r>
      <w:r>
        <w:rPr>
          <w:sz w:val="28"/>
          <w:szCs w:val="28"/>
        </w:rPr>
        <w:tab/>
      </w:r>
      <w:r>
        <w:rPr>
          <w:sz w:val="28"/>
          <w:szCs w:val="28"/>
        </w:rPr>
        <w:fldChar w:fldCharType="begin"/>
      </w:r>
      <w:r>
        <w:rPr>
          <w:sz w:val="28"/>
          <w:szCs w:val="28"/>
        </w:rPr>
        <w:instrText xml:space="preserve"> PAGEREF _Toc24075 </w:instrText>
      </w:r>
      <w:r>
        <w:rPr>
          <w:sz w:val="28"/>
          <w:szCs w:val="28"/>
        </w:rPr>
        <w:fldChar w:fldCharType="separate"/>
      </w:r>
      <w:r>
        <w:rPr>
          <w:sz w:val="28"/>
          <w:szCs w:val="28"/>
        </w:rPr>
        <w:t>23</w:t>
      </w:r>
      <w:r>
        <w:rPr>
          <w:sz w:val="28"/>
          <w:szCs w:val="28"/>
        </w:rPr>
        <w:fldChar w:fldCharType="end"/>
      </w:r>
      <w:r>
        <w:rPr>
          <w:rFonts w:ascii="宋体" w:hAnsi="宋体"/>
          <w:color w:val="000000" w:themeColor="text1"/>
          <w:sz w:val="28"/>
          <w:szCs w:val="28"/>
        </w:rPr>
        <w:fldChar w:fldCharType="end"/>
      </w:r>
    </w:p>
    <w:p>
      <w:pPr>
        <w:pStyle w:val="16"/>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_Toc24624 </w:instrText>
      </w:r>
      <w:r>
        <w:rPr>
          <w:rFonts w:ascii="宋体" w:hAnsi="宋体"/>
          <w:sz w:val="28"/>
          <w:szCs w:val="28"/>
        </w:rPr>
        <w:fldChar w:fldCharType="separate"/>
      </w:r>
      <w:r>
        <w:rPr>
          <w:rFonts w:hint="eastAsia" w:ascii="仿宋" w:hAnsi="仿宋" w:eastAsia="仿宋"/>
          <w:sz w:val="28"/>
          <w:szCs w:val="28"/>
        </w:rPr>
        <w:t>第二节商务技术响应要求</w:t>
      </w:r>
      <w:r>
        <w:rPr>
          <w:sz w:val="28"/>
          <w:szCs w:val="28"/>
        </w:rPr>
        <w:tab/>
      </w:r>
      <w:r>
        <w:rPr>
          <w:sz w:val="28"/>
          <w:szCs w:val="28"/>
        </w:rPr>
        <w:fldChar w:fldCharType="begin"/>
      </w:r>
      <w:r>
        <w:rPr>
          <w:sz w:val="28"/>
          <w:szCs w:val="28"/>
        </w:rPr>
        <w:instrText xml:space="preserve"> PAGEREF _Toc24624 </w:instrText>
      </w:r>
      <w:r>
        <w:rPr>
          <w:sz w:val="28"/>
          <w:szCs w:val="28"/>
        </w:rPr>
        <w:fldChar w:fldCharType="separate"/>
      </w:r>
      <w:r>
        <w:rPr>
          <w:sz w:val="28"/>
          <w:szCs w:val="28"/>
        </w:rPr>
        <w:t>30</w:t>
      </w:r>
      <w:r>
        <w:rPr>
          <w:sz w:val="28"/>
          <w:szCs w:val="28"/>
        </w:rPr>
        <w:fldChar w:fldCharType="end"/>
      </w:r>
      <w:r>
        <w:rPr>
          <w:rFonts w:ascii="宋体" w:hAnsi="宋体"/>
          <w:color w:val="000000" w:themeColor="text1"/>
          <w:sz w:val="28"/>
          <w:szCs w:val="28"/>
        </w:rPr>
        <w:fldChar w:fldCharType="end"/>
      </w:r>
    </w:p>
    <w:p>
      <w:pPr>
        <w:pStyle w:val="16"/>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_Toc24965 </w:instrText>
      </w:r>
      <w:r>
        <w:rPr>
          <w:rFonts w:ascii="宋体" w:hAnsi="宋体"/>
          <w:sz w:val="28"/>
          <w:szCs w:val="28"/>
        </w:rPr>
        <w:fldChar w:fldCharType="separate"/>
      </w:r>
      <w:r>
        <w:rPr>
          <w:rFonts w:hint="eastAsia" w:ascii="仿宋" w:hAnsi="仿宋" w:eastAsia="仿宋"/>
          <w:sz w:val="28"/>
          <w:szCs w:val="28"/>
        </w:rPr>
        <w:t>第三节报价要求</w:t>
      </w:r>
      <w:r>
        <w:rPr>
          <w:sz w:val="28"/>
          <w:szCs w:val="28"/>
        </w:rPr>
        <w:tab/>
      </w:r>
      <w:r>
        <w:rPr>
          <w:sz w:val="28"/>
          <w:szCs w:val="28"/>
        </w:rPr>
        <w:fldChar w:fldCharType="begin"/>
      </w:r>
      <w:r>
        <w:rPr>
          <w:sz w:val="28"/>
          <w:szCs w:val="28"/>
        </w:rPr>
        <w:instrText xml:space="preserve"> PAGEREF _Toc24965 </w:instrText>
      </w:r>
      <w:r>
        <w:rPr>
          <w:sz w:val="28"/>
          <w:szCs w:val="28"/>
        </w:rPr>
        <w:fldChar w:fldCharType="separate"/>
      </w:r>
      <w:r>
        <w:rPr>
          <w:sz w:val="28"/>
          <w:szCs w:val="28"/>
        </w:rPr>
        <w:t>31</w:t>
      </w:r>
      <w:r>
        <w:rPr>
          <w:sz w:val="28"/>
          <w:szCs w:val="28"/>
        </w:rPr>
        <w:fldChar w:fldCharType="end"/>
      </w:r>
      <w:r>
        <w:rPr>
          <w:rFonts w:ascii="宋体" w:hAnsi="宋体"/>
          <w:color w:val="000000" w:themeColor="text1"/>
          <w:sz w:val="28"/>
          <w:szCs w:val="28"/>
        </w:rPr>
        <w:fldChar w:fldCharType="end"/>
      </w:r>
    </w:p>
    <w:p>
      <w:pPr>
        <w:pStyle w:val="15"/>
        <w:tabs>
          <w:tab w:val="right" w:leader="dot" w:pos="9071"/>
        </w:tabs>
        <w:rPr>
          <w:sz w:val="28"/>
          <w:szCs w:val="28"/>
        </w:rPr>
      </w:pPr>
      <w:r>
        <w:rPr>
          <w:rFonts w:ascii="宋体" w:hAnsi="宋体"/>
          <w:color w:val="000000" w:themeColor="text1"/>
          <w:sz w:val="28"/>
          <w:szCs w:val="28"/>
        </w:rPr>
        <w:fldChar w:fldCharType="begin"/>
      </w:r>
      <w:r>
        <w:rPr>
          <w:rFonts w:ascii="宋体" w:hAnsi="宋体"/>
          <w:sz w:val="28"/>
          <w:szCs w:val="28"/>
        </w:rPr>
        <w:instrText xml:space="preserve"> HYPERLINK \l _Toc26733 </w:instrText>
      </w:r>
      <w:r>
        <w:rPr>
          <w:rFonts w:ascii="宋体" w:hAnsi="宋体"/>
          <w:sz w:val="28"/>
          <w:szCs w:val="28"/>
        </w:rPr>
        <w:fldChar w:fldCharType="separate"/>
      </w:r>
      <w:r>
        <w:rPr>
          <w:rFonts w:hint="eastAsia" w:ascii="仿宋" w:hAnsi="仿宋" w:eastAsia="仿宋"/>
          <w:sz w:val="28"/>
          <w:szCs w:val="28"/>
        </w:rPr>
        <w:t>第四章投标文件格式</w:t>
      </w:r>
      <w:r>
        <w:rPr>
          <w:sz w:val="28"/>
          <w:szCs w:val="28"/>
        </w:rPr>
        <w:tab/>
      </w:r>
      <w:r>
        <w:rPr>
          <w:sz w:val="28"/>
          <w:szCs w:val="28"/>
        </w:rPr>
        <w:fldChar w:fldCharType="begin"/>
      </w:r>
      <w:r>
        <w:rPr>
          <w:sz w:val="28"/>
          <w:szCs w:val="28"/>
        </w:rPr>
        <w:instrText xml:space="preserve"> PAGEREF _Toc26733 </w:instrText>
      </w:r>
      <w:r>
        <w:rPr>
          <w:sz w:val="28"/>
          <w:szCs w:val="28"/>
        </w:rPr>
        <w:fldChar w:fldCharType="separate"/>
      </w:r>
      <w:r>
        <w:rPr>
          <w:sz w:val="28"/>
          <w:szCs w:val="28"/>
        </w:rPr>
        <w:t>33</w:t>
      </w:r>
      <w:r>
        <w:rPr>
          <w:sz w:val="28"/>
          <w:szCs w:val="28"/>
        </w:rPr>
        <w:fldChar w:fldCharType="end"/>
      </w:r>
      <w:r>
        <w:rPr>
          <w:rFonts w:ascii="宋体" w:hAnsi="宋体"/>
          <w:color w:val="000000" w:themeColor="text1"/>
          <w:sz w:val="28"/>
          <w:szCs w:val="28"/>
        </w:rPr>
        <w:fldChar w:fldCharType="end"/>
      </w:r>
    </w:p>
    <w:p>
      <w:pPr>
        <w:pStyle w:val="15"/>
        <w:tabs>
          <w:tab w:val="right" w:leader="dot" w:pos="9061"/>
        </w:tabs>
        <w:spacing w:before="0" w:after="0" w:line="400" w:lineRule="exact"/>
        <w:rPr>
          <w:rFonts w:ascii="宋体" w:hAnsi="宋体"/>
          <w:color w:val="000000" w:themeColor="text1"/>
          <w:sz w:val="32"/>
          <w:szCs w:val="32"/>
        </w:rPr>
      </w:pPr>
      <w:r>
        <w:rPr>
          <w:rFonts w:ascii="宋体" w:hAnsi="宋体"/>
          <w:color w:val="000000" w:themeColor="text1"/>
          <w:sz w:val="28"/>
          <w:szCs w:val="28"/>
        </w:rPr>
        <w:fldChar w:fldCharType="end"/>
      </w:r>
    </w:p>
    <w:p>
      <w:pPr>
        <w:pStyle w:val="2"/>
        <w:keepNext w:val="0"/>
        <w:keepLines w:val="0"/>
        <w:spacing w:before="0" w:after="0" w:line="580" w:lineRule="exact"/>
        <w:jc w:val="left"/>
        <w:rPr>
          <w:rFonts w:ascii="宋体" w:hAnsi="宋体" w:eastAsia="宋体"/>
          <w:color w:val="000000" w:themeColor="text1"/>
          <w:sz w:val="44"/>
        </w:rPr>
      </w:pPr>
      <w:bookmarkStart w:id="8" w:name="_Toc51489303"/>
    </w:p>
    <w:p>
      <w:pPr>
        <w:pStyle w:val="2"/>
        <w:keepNext w:val="0"/>
        <w:keepLines w:val="0"/>
        <w:spacing w:before="120" w:beforeLines="50" w:after="240" w:afterLines="100" w:line="580" w:lineRule="exact"/>
        <w:jc w:val="center"/>
        <w:rPr>
          <w:color w:val="000000" w:themeColor="text1"/>
          <w:szCs w:val="32"/>
        </w:rPr>
      </w:pPr>
      <w:r>
        <w:rPr>
          <w:color w:val="000000" w:themeColor="text1"/>
          <w:sz w:val="52"/>
          <w:szCs w:val="52"/>
        </w:rPr>
        <w:br w:type="page"/>
      </w:r>
      <w:bookmarkStart w:id="9" w:name="_Toc17417"/>
      <w:r>
        <w:rPr>
          <w:rFonts w:hint="eastAsia" w:ascii="仿宋" w:hAnsi="仿宋" w:eastAsia="仿宋" w:cs="仿宋"/>
          <w:bCs w:val="0"/>
          <w:color w:val="000000" w:themeColor="text1"/>
          <w:kern w:val="0"/>
          <w:szCs w:val="32"/>
        </w:rPr>
        <w:t>第一章　招标公告</w:t>
      </w:r>
      <w:bookmarkEnd w:id="9"/>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厦门国贸物业管理有限公司将对数字化转型管理咨询项目进行招标，欢迎符合资格、专业的公司参加投标。</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若有意参加此次招标，请自行在本网站</w:t>
      </w:r>
      <w:r>
        <w:rPr>
          <w:rFonts w:ascii="仿宋" w:hAnsi="仿宋" w:eastAsia="仿宋" w:cs="仿宋"/>
          <w:color w:val="000000" w:themeColor="text1"/>
          <w:kern w:val="0"/>
          <w:sz w:val="32"/>
          <w:szCs w:val="32"/>
        </w:rPr>
        <w:t>下载</w:t>
      </w:r>
      <w:r>
        <w:rPr>
          <w:rFonts w:hint="eastAsia" w:ascii="仿宋" w:hAnsi="仿宋" w:eastAsia="仿宋" w:cs="仿宋"/>
          <w:color w:val="000000" w:themeColor="text1"/>
          <w:kern w:val="0"/>
          <w:sz w:val="32"/>
          <w:szCs w:val="32"/>
        </w:rPr>
        <w:t>招标文件，此次招标的截标时间为</w:t>
      </w:r>
      <w:r>
        <w:rPr>
          <w:rFonts w:hint="eastAsia" w:ascii="仿宋" w:hAnsi="仿宋" w:eastAsia="仿宋" w:cs="仿宋"/>
          <w:color w:val="000000" w:themeColor="text1"/>
          <w:kern w:val="0"/>
          <w:sz w:val="32"/>
          <w:szCs w:val="32"/>
          <w:highlight w:val="none"/>
          <w:lang w:val="en-US" w:eastAsia="zh-CN"/>
        </w:rPr>
        <w:t>2020</w:t>
      </w:r>
      <w:r>
        <w:rPr>
          <w:rFonts w:hint="eastAsia" w:ascii="仿宋" w:hAnsi="仿宋" w:eastAsia="仿宋" w:cs="仿宋"/>
          <w:color w:val="000000" w:themeColor="text1"/>
          <w:kern w:val="0"/>
          <w:sz w:val="32"/>
          <w:szCs w:val="32"/>
          <w:highlight w:val="none"/>
        </w:rPr>
        <w:t>年</w:t>
      </w:r>
      <w:r>
        <w:rPr>
          <w:rFonts w:hint="eastAsia" w:ascii="仿宋" w:hAnsi="仿宋" w:eastAsia="仿宋" w:cs="仿宋"/>
          <w:color w:val="000000" w:themeColor="text1"/>
          <w:kern w:val="0"/>
          <w:sz w:val="32"/>
          <w:szCs w:val="32"/>
          <w:highlight w:val="none"/>
          <w:lang w:val="en-US" w:eastAsia="zh-CN"/>
        </w:rPr>
        <w:t>9</w:t>
      </w:r>
      <w:r>
        <w:rPr>
          <w:rFonts w:hint="eastAsia" w:ascii="仿宋" w:hAnsi="仿宋" w:eastAsia="仿宋" w:cs="仿宋"/>
          <w:color w:val="000000" w:themeColor="text1"/>
          <w:kern w:val="0"/>
          <w:sz w:val="32"/>
          <w:szCs w:val="32"/>
          <w:highlight w:val="none"/>
        </w:rPr>
        <w:t>月</w:t>
      </w:r>
      <w:r>
        <w:rPr>
          <w:rFonts w:hint="eastAsia" w:ascii="仿宋" w:hAnsi="仿宋" w:eastAsia="仿宋" w:cs="仿宋"/>
          <w:color w:val="000000" w:themeColor="text1"/>
          <w:kern w:val="0"/>
          <w:sz w:val="32"/>
          <w:szCs w:val="32"/>
          <w:highlight w:val="none"/>
          <w:lang w:val="en-US" w:eastAsia="zh-CN"/>
        </w:rPr>
        <w:t>8</w:t>
      </w:r>
      <w:r>
        <w:rPr>
          <w:rFonts w:hint="eastAsia" w:ascii="仿宋" w:hAnsi="仿宋" w:eastAsia="仿宋" w:cs="仿宋"/>
          <w:color w:val="000000" w:themeColor="text1"/>
          <w:kern w:val="0"/>
          <w:sz w:val="32"/>
          <w:szCs w:val="32"/>
          <w:highlight w:val="none"/>
        </w:rPr>
        <w:t>日</w:t>
      </w:r>
      <w:r>
        <w:rPr>
          <w:rFonts w:hint="eastAsia" w:ascii="仿宋" w:hAnsi="仿宋" w:eastAsia="仿宋" w:cs="仿宋"/>
          <w:color w:val="000000" w:themeColor="text1"/>
          <w:kern w:val="0"/>
          <w:sz w:val="32"/>
          <w:szCs w:val="32"/>
          <w:highlight w:val="none"/>
          <w:lang w:val="en-US" w:eastAsia="zh-CN"/>
        </w:rPr>
        <w:t>17</w:t>
      </w:r>
      <w:r>
        <w:rPr>
          <w:rFonts w:ascii="仿宋" w:hAnsi="仿宋" w:eastAsia="仿宋" w:cs="仿宋"/>
          <w:color w:val="000000" w:themeColor="text1"/>
          <w:kern w:val="0"/>
          <w:sz w:val="32"/>
          <w:szCs w:val="32"/>
          <w:highlight w:val="none"/>
        </w:rPr>
        <w:t>时</w:t>
      </w:r>
      <w:r>
        <w:rPr>
          <w:rFonts w:hint="eastAsia" w:ascii="仿宋" w:hAnsi="仿宋" w:eastAsia="仿宋" w:cs="仿宋"/>
          <w:color w:val="000000" w:themeColor="text1"/>
          <w:kern w:val="0"/>
          <w:sz w:val="32"/>
          <w:szCs w:val="32"/>
          <w:highlight w:val="none"/>
          <w:lang w:val="en-US" w:eastAsia="zh-CN"/>
        </w:rPr>
        <w:t>30分</w:t>
      </w:r>
      <w:r>
        <w:rPr>
          <w:rFonts w:ascii="仿宋" w:hAnsi="仿宋" w:eastAsia="仿宋" w:cs="仿宋"/>
          <w:color w:val="000000" w:themeColor="text1"/>
          <w:kern w:val="0"/>
          <w:sz w:val="32"/>
          <w:szCs w:val="32"/>
          <w:highlight w:val="none"/>
        </w:rPr>
        <w:t>，投标人需在</w:t>
      </w:r>
      <w:r>
        <w:rPr>
          <w:rFonts w:hint="eastAsia" w:ascii="仿宋" w:hAnsi="仿宋" w:eastAsia="仿宋" w:cs="仿宋"/>
          <w:color w:val="000000" w:themeColor="text1"/>
          <w:kern w:val="0"/>
          <w:sz w:val="32"/>
          <w:szCs w:val="32"/>
          <w:highlight w:val="none"/>
          <w:lang w:val="en-US" w:eastAsia="zh-CN"/>
        </w:rPr>
        <w:t>2020</w:t>
      </w:r>
      <w:r>
        <w:rPr>
          <w:rFonts w:hint="eastAsia" w:ascii="仿宋" w:hAnsi="仿宋" w:eastAsia="仿宋" w:cs="仿宋"/>
          <w:color w:val="000000" w:themeColor="text1"/>
          <w:kern w:val="0"/>
          <w:sz w:val="32"/>
          <w:szCs w:val="32"/>
          <w:highlight w:val="none"/>
        </w:rPr>
        <w:t>年</w:t>
      </w:r>
      <w:r>
        <w:rPr>
          <w:rFonts w:hint="eastAsia" w:ascii="仿宋" w:hAnsi="仿宋" w:eastAsia="仿宋" w:cs="仿宋"/>
          <w:color w:val="000000" w:themeColor="text1"/>
          <w:kern w:val="0"/>
          <w:sz w:val="32"/>
          <w:szCs w:val="32"/>
          <w:highlight w:val="none"/>
          <w:lang w:val="en-US" w:eastAsia="zh-CN"/>
        </w:rPr>
        <w:t>9</w:t>
      </w:r>
      <w:r>
        <w:rPr>
          <w:rFonts w:hint="eastAsia" w:ascii="仿宋" w:hAnsi="仿宋" w:eastAsia="仿宋" w:cs="仿宋"/>
          <w:color w:val="000000" w:themeColor="text1"/>
          <w:kern w:val="0"/>
          <w:sz w:val="32"/>
          <w:szCs w:val="32"/>
          <w:highlight w:val="none"/>
        </w:rPr>
        <w:t>月</w:t>
      </w:r>
      <w:r>
        <w:rPr>
          <w:rFonts w:hint="eastAsia" w:ascii="仿宋" w:hAnsi="仿宋" w:eastAsia="仿宋" w:cs="仿宋"/>
          <w:color w:val="000000" w:themeColor="text1"/>
          <w:kern w:val="0"/>
          <w:sz w:val="32"/>
          <w:szCs w:val="32"/>
          <w:highlight w:val="none"/>
          <w:lang w:val="en-US" w:eastAsia="zh-CN"/>
        </w:rPr>
        <w:t>8</w:t>
      </w:r>
      <w:r>
        <w:rPr>
          <w:rFonts w:hint="eastAsia" w:ascii="仿宋" w:hAnsi="仿宋" w:eastAsia="仿宋" w:cs="仿宋"/>
          <w:color w:val="000000" w:themeColor="text1"/>
          <w:kern w:val="0"/>
          <w:sz w:val="32"/>
          <w:szCs w:val="32"/>
          <w:highlight w:val="none"/>
        </w:rPr>
        <w:t>日</w:t>
      </w:r>
      <w:r>
        <w:rPr>
          <w:rFonts w:hint="eastAsia" w:ascii="仿宋" w:hAnsi="仿宋" w:eastAsia="仿宋" w:cs="仿宋"/>
          <w:color w:val="000000" w:themeColor="text1"/>
          <w:kern w:val="0"/>
          <w:sz w:val="32"/>
          <w:szCs w:val="32"/>
          <w:highlight w:val="none"/>
          <w:lang w:val="en-US" w:eastAsia="zh-CN"/>
        </w:rPr>
        <w:t>17</w:t>
      </w:r>
      <w:r>
        <w:rPr>
          <w:rFonts w:ascii="仿宋" w:hAnsi="仿宋" w:eastAsia="仿宋" w:cs="仿宋"/>
          <w:color w:val="000000" w:themeColor="text1"/>
          <w:kern w:val="0"/>
          <w:sz w:val="32"/>
          <w:szCs w:val="32"/>
          <w:highlight w:val="none"/>
        </w:rPr>
        <w:t>时</w:t>
      </w:r>
      <w:r>
        <w:rPr>
          <w:rFonts w:hint="eastAsia" w:ascii="仿宋" w:hAnsi="仿宋" w:eastAsia="仿宋" w:cs="仿宋"/>
          <w:color w:val="000000" w:themeColor="text1"/>
          <w:kern w:val="0"/>
          <w:sz w:val="32"/>
          <w:szCs w:val="32"/>
          <w:highlight w:val="none"/>
          <w:lang w:val="en-US" w:eastAsia="zh-CN"/>
        </w:rPr>
        <w:t>30分</w:t>
      </w:r>
      <w:r>
        <w:rPr>
          <w:rFonts w:hint="eastAsia" w:ascii="仿宋" w:hAnsi="仿宋" w:eastAsia="仿宋" w:cs="仿宋"/>
          <w:color w:val="000000" w:themeColor="text1"/>
          <w:kern w:val="0"/>
          <w:sz w:val="32"/>
          <w:szCs w:val="32"/>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rPr>
      </w:pP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招标人：厦门国贸物业管理有限公司</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联系地址：厦门市思明区体育路</w:t>
      </w:r>
      <w:r>
        <w:rPr>
          <w:rFonts w:ascii="仿宋" w:hAnsi="仿宋" w:eastAsia="仿宋" w:cs="仿宋"/>
          <w:color w:val="000000" w:themeColor="text1"/>
          <w:kern w:val="0"/>
          <w:sz w:val="32"/>
          <w:szCs w:val="32"/>
        </w:rPr>
        <w:t>41</w:t>
      </w:r>
      <w:r>
        <w:rPr>
          <w:rFonts w:hint="eastAsia" w:ascii="仿宋" w:hAnsi="仿宋" w:eastAsia="仿宋" w:cs="仿宋"/>
          <w:color w:val="000000" w:themeColor="text1"/>
          <w:kern w:val="0"/>
          <w:sz w:val="32"/>
          <w:szCs w:val="32"/>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rPr>
      </w:pPr>
      <w:r>
        <w:rPr>
          <w:rFonts w:hint="eastAsia" w:ascii="仿宋" w:hAnsi="仿宋" w:eastAsia="仿宋" w:cs="仿宋"/>
          <w:color w:val="000000" w:themeColor="text1"/>
          <w:kern w:val="0"/>
          <w:sz w:val="32"/>
          <w:szCs w:val="32"/>
          <w:highlight w:val="none"/>
        </w:rPr>
        <w:t>联系人：</w:t>
      </w:r>
      <w:r>
        <w:rPr>
          <w:rFonts w:hint="eastAsia" w:ascii="仿宋" w:hAnsi="仿宋" w:eastAsia="仿宋" w:cs="仿宋"/>
          <w:color w:val="000000" w:themeColor="text1"/>
          <w:kern w:val="0"/>
          <w:sz w:val="32"/>
          <w:szCs w:val="32"/>
          <w:highlight w:val="none"/>
          <w:lang w:val="en-US" w:eastAsia="zh-CN"/>
        </w:rPr>
        <w:t>王女士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rPr>
      </w:pPr>
      <w:r>
        <w:rPr>
          <w:rFonts w:hint="eastAsia" w:ascii="仿宋" w:hAnsi="仿宋" w:eastAsia="仿宋" w:cs="仿宋"/>
          <w:color w:val="000000" w:themeColor="text1"/>
          <w:kern w:val="0"/>
          <w:sz w:val="32"/>
          <w:szCs w:val="32"/>
          <w:highlight w:val="none"/>
        </w:rPr>
        <w:t>联系电话：</w:t>
      </w:r>
      <w:r>
        <w:rPr>
          <w:rFonts w:hint="eastAsia" w:ascii="仿宋" w:hAnsi="仿宋" w:eastAsia="仿宋" w:cs="仿宋"/>
          <w:color w:val="000000" w:themeColor="text1"/>
          <w:kern w:val="0"/>
          <w:sz w:val="32"/>
          <w:szCs w:val="32"/>
          <w:highlight w:val="none"/>
          <w:lang w:val="en-US" w:eastAsia="zh-CN"/>
        </w:rPr>
        <w:t>0592-2990809</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账户名称：厦门国贸物业管理有限公司</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帐号：35101551001050009378</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开户银行：中国建设银行股份有限公司厦门湖滨支行</w:t>
      </w:r>
    </w:p>
    <w:p>
      <w:pPr>
        <w:spacing w:line="500" w:lineRule="exact"/>
        <w:ind w:right="920"/>
        <w:rPr>
          <w:rFonts w:ascii="仿宋" w:hAnsi="仿宋" w:eastAsia="仿宋" w:cs="仿宋"/>
          <w:color w:val="000000" w:themeColor="text1"/>
          <w:kern w:val="0"/>
          <w:sz w:val="32"/>
          <w:szCs w:val="32"/>
        </w:rPr>
      </w:pPr>
    </w:p>
    <w:p>
      <w:pPr>
        <w:spacing w:line="500" w:lineRule="exact"/>
        <w:ind w:right="280" w:firstLine="640" w:firstLineChars="200"/>
        <w:jc w:val="righ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厦门国贸物业管理有限公司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lang w:val="en-US" w:eastAsia="zh-CN"/>
        </w:rPr>
        <w:t>2020</w:t>
      </w:r>
      <w:r>
        <w:rPr>
          <w:rFonts w:ascii="仿宋" w:hAnsi="仿宋" w:eastAsia="仿宋" w:cs="仿宋"/>
          <w:color w:val="000000" w:themeColor="text1"/>
          <w:kern w:val="0"/>
          <w:sz w:val="32"/>
          <w:szCs w:val="32"/>
          <w:highlight w:val="none"/>
        </w:rPr>
        <w:t>年</w:t>
      </w:r>
      <w:r>
        <w:rPr>
          <w:rFonts w:hint="eastAsia" w:ascii="仿宋" w:hAnsi="仿宋" w:eastAsia="仿宋" w:cs="仿宋"/>
          <w:color w:val="000000" w:themeColor="text1"/>
          <w:kern w:val="0"/>
          <w:sz w:val="32"/>
          <w:szCs w:val="32"/>
          <w:highlight w:val="none"/>
          <w:lang w:val="en-US" w:eastAsia="zh-CN"/>
        </w:rPr>
        <w:t>8</w:t>
      </w:r>
      <w:r>
        <w:rPr>
          <w:rFonts w:hint="eastAsia" w:ascii="仿宋" w:hAnsi="仿宋" w:eastAsia="仿宋" w:cs="仿宋"/>
          <w:color w:val="000000" w:themeColor="text1"/>
          <w:kern w:val="0"/>
          <w:sz w:val="32"/>
          <w:szCs w:val="32"/>
          <w:highlight w:val="none"/>
        </w:rPr>
        <w:t>月</w:t>
      </w:r>
      <w:r>
        <w:rPr>
          <w:rFonts w:hint="eastAsia" w:ascii="仿宋" w:hAnsi="仿宋" w:eastAsia="仿宋" w:cs="仿宋"/>
          <w:color w:val="000000" w:themeColor="text1"/>
          <w:kern w:val="0"/>
          <w:sz w:val="32"/>
          <w:szCs w:val="32"/>
          <w:highlight w:val="none"/>
          <w:lang w:val="en-US" w:eastAsia="zh-CN"/>
        </w:rPr>
        <w:t>31</w:t>
      </w:r>
      <w:r>
        <w:rPr>
          <w:rFonts w:hint="eastAsia" w:ascii="仿宋" w:hAnsi="仿宋" w:eastAsia="仿宋" w:cs="仿宋"/>
          <w:color w:val="000000" w:themeColor="text1"/>
          <w:kern w:val="0"/>
          <w:sz w:val="32"/>
          <w:szCs w:val="32"/>
          <w:highlight w:val="none"/>
        </w:rPr>
        <w:t>日</w:t>
      </w:r>
    </w:p>
    <w:p>
      <w:pPr>
        <w:pStyle w:val="2"/>
        <w:keepNext w:val="0"/>
        <w:keepLines w:val="0"/>
        <w:tabs>
          <w:tab w:val="center" w:pos="4535"/>
        </w:tabs>
        <w:spacing w:before="0" w:after="0" w:line="360" w:lineRule="auto"/>
        <w:jc w:val="left"/>
        <w:rPr>
          <w:rFonts w:ascii="仿宋" w:hAnsi="仿宋" w:eastAsia="仿宋"/>
          <w:color w:val="000000" w:themeColor="text1"/>
        </w:rPr>
      </w:pPr>
    </w:p>
    <w:p>
      <w:pPr>
        <w:pStyle w:val="2"/>
        <w:keepNext w:val="0"/>
        <w:keepLines w:val="0"/>
        <w:tabs>
          <w:tab w:val="center" w:pos="4535"/>
        </w:tabs>
        <w:spacing w:before="0" w:after="0" w:line="360" w:lineRule="auto"/>
        <w:jc w:val="left"/>
        <w:rPr>
          <w:rFonts w:ascii="仿宋" w:hAnsi="仿宋" w:eastAsia="仿宋"/>
          <w:color w:val="000000" w:themeColor="text1"/>
        </w:rPr>
      </w:pPr>
    </w:p>
    <w:p>
      <w:pPr>
        <w:pStyle w:val="2"/>
        <w:keepNext w:val="0"/>
        <w:keepLines w:val="0"/>
        <w:tabs>
          <w:tab w:val="center" w:pos="4535"/>
        </w:tabs>
        <w:spacing w:before="0" w:after="0" w:line="360" w:lineRule="auto"/>
        <w:jc w:val="left"/>
        <w:rPr>
          <w:rFonts w:ascii="仿宋" w:hAnsi="仿宋" w:eastAsia="仿宋"/>
          <w:color w:val="000000" w:themeColor="text1"/>
        </w:rPr>
      </w:pPr>
    </w:p>
    <w:p>
      <w:pPr>
        <w:pStyle w:val="2"/>
        <w:keepNext w:val="0"/>
        <w:keepLines w:val="0"/>
        <w:tabs>
          <w:tab w:val="center" w:pos="4535"/>
        </w:tabs>
        <w:spacing w:before="0" w:after="0" w:line="360" w:lineRule="auto"/>
        <w:jc w:val="left"/>
        <w:rPr>
          <w:rFonts w:ascii="仿宋" w:hAnsi="仿宋" w:eastAsia="仿宋"/>
          <w:color w:val="000000" w:themeColor="text1"/>
        </w:rPr>
      </w:pPr>
    </w:p>
    <w:p>
      <w:pPr>
        <w:rPr>
          <w:rFonts w:ascii="仿宋" w:hAnsi="仿宋" w:eastAsia="仿宋"/>
          <w:color w:val="000000" w:themeColor="text1"/>
        </w:rPr>
      </w:pPr>
    </w:p>
    <w:p>
      <w:pPr>
        <w:rPr>
          <w:rFonts w:ascii="仿宋" w:hAnsi="仿宋" w:eastAsia="仿宋"/>
          <w:color w:val="000000" w:themeColor="text1"/>
        </w:rPr>
      </w:pPr>
    </w:p>
    <w:p>
      <w:pPr>
        <w:rPr>
          <w:rFonts w:ascii="仿宋" w:hAnsi="仿宋" w:eastAsia="仿宋"/>
          <w:color w:val="000000" w:themeColor="text1"/>
        </w:rPr>
      </w:pPr>
    </w:p>
    <w:p>
      <w:pPr>
        <w:rPr>
          <w:rFonts w:ascii="仿宋" w:hAnsi="仿宋" w:eastAsia="仿宋"/>
          <w:color w:val="000000" w:themeColor="text1"/>
        </w:rPr>
      </w:pPr>
    </w:p>
    <w:p>
      <w:pPr>
        <w:rPr>
          <w:color w:val="000000" w:themeColor="text1"/>
        </w:rPr>
      </w:pPr>
    </w:p>
    <w:p>
      <w:pPr>
        <w:rPr>
          <w:color w:val="000000" w:themeColor="text1"/>
        </w:rPr>
      </w:pPr>
    </w:p>
    <w:p>
      <w:pPr>
        <w:rPr>
          <w:color w:val="000000" w:themeColor="text1"/>
        </w:rPr>
      </w:pPr>
    </w:p>
    <w:p>
      <w:pPr>
        <w:pStyle w:val="2"/>
        <w:keepNext w:val="0"/>
        <w:keepLines w:val="0"/>
        <w:tabs>
          <w:tab w:val="center" w:pos="4535"/>
        </w:tabs>
        <w:spacing w:before="0" w:after="0" w:line="360" w:lineRule="auto"/>
        <w:jc w:val="left"/>
        <w:rPr>
          <w:rFonts w:ascii="仿宋" w:hAnsi="仿宋" w:eastAsia="仿宋"/>
          <w:color w:val="000000" w:themeColor="text1"/>
        </w:rPr>
      </w:pPr>
      <w:bookmarkStart w:id="10" w:name="_Toc21546"/>
      <w:r>
        <w:rPr>
          <w:rFonts w:hint="eastAsia" w:ascii="仿宋" w:hAnsi="仿宋" w:eastAsia="仿宋"/>
          <w:color w:val="000000" w:themeColor="text1"/>
        </w:rPr>
        <w:t>附：招标项目一览表</w:t>
      </w:r>
      <w:bookmarkEnd w:id="10"/>
    </w:p>
    <w:tbl>
      <w:tblPr>
        <w:tblStyle w:val="23"/>
        <w:tblW w:w="9802"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908"/>
        <w:gridCol w:w="1759"/>
        <w:gridCol w:w="1226"/>
        <w:gridCol w:w="1539"/>
        <w:gridCol w:w="1102"/>
        <w:gridCol w:w="1634"/>
        <w:gridCol w:w="163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711" w:hRule="atLeast"/>
        </w:trPr>
        <w:tc>
          <w:tcPr>
            <w:tcW w:w="908" w:type="dxa"/>
            <w:vAlign w:val="center"/>
          </w:tcPr>
          <w:p>
            <w:pPr>
              <w:widowControl/>
              <w:spacing w:before="100" w:beforeAutospacing="1" w:after="100" w:afterAutospacing="1"/>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1759" w:type="dxa"/>
            <w:vAlign w:val="center"/>
          </w:tcPr>
          <w:p>
            <w:pPr>
              <w:widowControl/>
              <w:spacing w:before="100" w:beforeAutospacing="1" w:after="100" w:afterAutospacing="1"/>
              <w:jc w:val="center"/>
              <w:rPr>
                <w:rFonts w:ascii="宋体" w:hAnsi="宋体" w:cs="宋体"/>
                <w:b/>
                <w:color w:val="000000" w:themeColor="text1"/>
                <w:kern w:val="0"/>
                <w:sz w:val="24"/>
              </w:rPr>
            </w:pPr>
            <w:r>
              <w:rPr>
                <w:rFonts w:hint="eastAsia" w:ascii="宋体" w:hAnsi="宋体" w:cs="宋体"/>
                <w:b/>
                <w:color w:val="000000" w:themeColor="text1"/>
                <w:kern w:val="0"/>
                <w:sz w:val="24"/>
              </w:rPr>
              <w:t>招标服务名称</w:t>
            </w:r>
          </w:p>
        </w:tc>
        <w:tc>
          <w:tcPr>
            <w:tcW w:w="1226" w:type="dxa"/>
            <w:vAlign w:val="center"/>
          </w:tcPr>
          <w:p>
            <w:pPr>
              <w:widowControl/>
              <w:spacing w:before="100" w:beforeAutospacing="1" w:after="100" w:afterAutospacing="1"/>
              <w:jc w:val="center"/>
              <w:rPr>
                <w:rFonts w:ascii="宋体" w:hAnsi="宋体" w:cs="宋体"/>
                <w:b/>
                <w:color w:val="000000" w:themeColor="text1"/>
                <w:kern w:val="0"/>
                <w:sz w:val="24"/>
              </w:rPr>
            </w:pPr>
            <w:r>
              <w:rPr>
                <w:rFonts w:hint="eastAsia" w:ascii="宋体" w:hAnsi="宋体" w:cs="宋体"/>
                <w:b/>
                <w:color w:val="000000" w:themeColor="text1"/>
                <w:kern w:val="0"/>
                <w:sz w:val="24"/>
              </w:rPr>
              <w:t>招标内容及要求</w:t>
            </w:r>
          </w:p>
        </w:tc>
        <w:tc>
          <w:tcPr>
            <w:tcW w:w="1539" w:type="dxa"/>
            <w:vAlign w:val="center"/>
          </w:tcPr>
          <w:p>
            <w:pPr>
              <w:widowControl/>
              <w:spacing w:before="100" w:beforeAutospacing="1" w:after="100" w:afterAutospacing="1"/>
              <w:jc w:val="center"/>
              <w:rPr>
                <w:rFonts w:ascii="宋体" w:hAnsi="宋体" w:cs="宋体"/>
                <w:b/>
                <w:color w:val="000000" w:themeColor="text1"/>
                <w:kern w:val="0"/>
                <w:sz w:val="24"/>
              </w:rPr>
            </w:pPr>
            <w:r>
              <w:rPr>
                <w:rFonts w:hint="eastAsia" w:ascii="宋体" w:hAnsi="宋体" w:cs="宋体"/>
                <w:b/>
                <w:color w:val="000000" w:themeColor="text1"/>
                <w:kern w:val="0"/>
                <w:sz w:val="24"/>
              </w:rPr>
              <w:t>服务地点</w:t>
            </w:r>
          </w:p>
        </w:tc>
        <w:tc>
          <w:tcPr>
            <w:tcW w:w="1102" w:type="dxa"/>
            <w:vAlign w:val="center"/>
          </w:tcPr>
          <w:p>
            <w:pPr>
              <w:widowControl/>
              <w:spacing w:before="100" w:beforeAutospacing="1" w:after="100" w:afterAutospacing="1"/>
              <w:jc w:val="center"/>
              <w:rPr>
                <w:rFonts w:ascii="宋体" w:hAnsi="宋体" w:cs="宋体"/>
                <w:b/>
                <w:color w:val="000000" w:themeColor="text1"/>
                <w:kern w:val="0"/>
                <w:sz w:val="24"/>
              </w:rPr>
            </w:pPr>
            <w:r>
              <w:rPr>
                <w:rFonts w:hint="eastAsia" w:ascii="宋体" w:hAnsi="宋体" w:cs="宋体"/>
                <w:b/>
                <w:color w:val="000000" w:themeColor="text1"/>
                <w:kern w:val="0"/>
                <w:sz w:val="24"/>
              </w:rPr>
              <w:t>服务期</w:t>
            </w:r>
          </w:p>
        </w:tc>
        <w:tc>
          <w:tcPr>
            <w:tcW w:w="1634" w:type="dxa"/>
            <w:vAlign w:val="center"/>
          </w:tcPr>
          <w:p>
            <w:pPr>
              <w:widowControl/>
              <w:spacing w:before="100" w:beforeAutospacing="1" w:after="100" w:afterAutospacing="1"/>
              <w:jc w:val="center"/>
              <w:rPr>
                <w:rFonts w:ascii="宋体" w:hAnsi="宋体" w:cs="宋体"/>
                <w:b/>
                <w:color w:val="000000" w:themeColor="text1"/>
                <w:kern w:val="0"/>
                <w:sz w:val="24"/>
              </w:rPr>
            </w:pPr>
            <w:r>
              <w:rPr>
                <w:rFonts w:hint="eastAsia" w:ascii="宋体" w:hAnsi="宋体" w:cs="宋体"/>
                <w:b/>
                <w:color w:val="000000" w:themeColor="text1"/>
                <w:kern w:val="0"/>
                <w:sz w:val="24"/>
              </w:rPr>
              <w:t>辅导期</w:t>
            </w:r>
          </w:p>
        </w:tc>
        <w:tc>
          <w:tcPr>
            <w:tcW w:w="1634" w:type="dxa"/>
            <w:vAlign w:val="center"/>
          </w:tcPr>
          <w:p>
            <w:pPr>
              <w:widowControl/>
              <w:spacing w:before="100" w:beforeAutospacing="1" w:after="100" w:afterAutospacing="1"/>
              <w:jc w:val="center"/>
              <w:rPr>
                <w:rFonts w:ascii="宋体" w:hAnsi="宋体" w:cs="宋体"/>
                <w:b/>
                <w:color w:val="000000" w:themeColor="text1"/>
                <w:kern w:val="0"/>
                <w:sz w:val="24"/>
              </w:rPr>
            </w:pPr>
            <w:r>
              <w:rPr>
                <w:rFonts w:hint="eastAsia" w:ascii="宋体" w:hAnsi="宋体" w:cs="宋体"/>
                <w:b/>
                <w:color w:val="000000" w:themeColor="text1"/>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949" w:hRule="atLeast"/>
        </w:trPr>
        <w:tc>
          <w:tcPr>
            <w:tcW w:w="908" w:type="dxa"/>
            <w:vAlign w:val="center"/>
          </w:tcPr>
          <w:p>
            <w:pPr>
              <w:spacing w:line="360" w:lineRule="auto"/>
              <w:jc w:val="center"/>
              <w:rPr>
                <w:rFonts w:ascii="宋体" w:hAnsi="宋体"/>
                <w:color w:val="000000" w:themeColor="text1"/>
                <w:kern w:val="0"/>
                <w:sz w:val="24"/>
              </w:rPr>
            </w:pPr>
            <w:r>
              <w:rPr>
                <w:rFonts w:hint="eastAsia" w:ascii="宋体" w:hAnsi="宋体"/>
                <w:color w:val="000000" w:themeColor="text1"/>
                <w:kern w:val="0"/>
                <w:sz w:val="24"/>
              </w:rPr>
              <w:t>一</w:t>
            </w:r>
          </w:p>
        </w:tc>
        <w:tc>
          <w:tcPr>
            <w:tcW w:w="1759" w:type="dxa"/>
            <w:vAlign w:val="center"/>
          </w:tcPr>
          <w:p>
            <w:pPr>
              <w:adjustRightInd w:val="0"/>
              <w:snapToGrid w:val="0"/>
              <w:jc w:val="center"/>
              <w:rPr>
                <w:rFonts w:ascii="仿宋" w:hAnsi="仿宋" w:eastAsia="仿宋"/>
                <w:color w:val="000000" w:themeColor="text1"/>
                <w:sz w:val="28"/>
                <w:szCs w:val="28"/>
              </w:rPr>
            </w:pPr>
            <w:r>
              <w:rPr>
                <w:rFonts w:hint="eastAsia" w:ascii="仿宋" w:hAnsi="仿宋" w:eastAsia="仿宋"/>
                <w:color w:val="000000" w:themeColor="text1"/>
                <w:sz w:val="28"/>
                <w:szCs w:val="28"/>
              </w:rPr>
              <w:t>国贸物业数字化顶层规划咨询</w:t>
            </w:r>
          </w:p>
        </w:tc>
        <w:tc>
          <w:tcPr>
            <w:tcW w:w="1226" w:type="dxa"/>
            <w:vAlign w:val="center"/>
          </w:tcPr>
          <w:p>
            <w:pPr>
              <w:spacing w:line="360" w:lineRule="auto"/>
              <w:jc w:val="center"/>
              <w:rPr>
                <w:rFonts w:ascii="宋体" w:hAnsi="宋体"/>
                <w:color w:val="000000" w:themeColor="text1"/>
                <w:kern w:val="0"/>
                <w:sz w:val="24"/>
              </w:rPr>
            </w:pPr>
            <w:r>
              <w:rPr>
                <w:rFonts w:hint="eastAsia" w:ascii="宋体" w:hAnsi="宋体"/>
                <w:color w:val="000000" w:themeColor="text1"/>
                <w:kern w:val="0"/>
                <w:sz w:val="24"/>
              </w:rPr>
              <w:t>详见第三章</w:t>
            </w:r>
          </w:p>
        </w:tc>
        <w:tc>
          <w:tcPr>
            <w:tcW w:w="1539" w:type="dxa"/>
            <w:vAlign w:val="center"/>
          </w:tcPr>
          <w:p>
            <w:pPr>
              <w:spacing w:line="360" w:lineRule="auto"/>
              <w:jc w:val="center"/>
              <w:rPr>
                <w:rFonts w:ascii="宋体" w:hAnsi="宋体"/>
                <w:color w:val="000000" w:themeColor="text1"/>
                <w:kern w:val="0"/>
                <w:sz w:val="24"/>
              </w:rPr>
            </w:pPr>
            <w:r>
              <w:rPr>
                <w:rFonts w:ascii="宋体" w:hAnsi="宋体"/>
                <w:color w:val="000000" w:themeColor="text1"/>
                <w:kern w:val="0"/>
                <w:sz w:val="24"/>
              </w:rPr>
              <w:t>厦门</w:t>
            </w:r>
          </w:p>
        </w:tc>
        <w:tc>
          <w:tcPr>
            <w:tcW w:w="1102" w:type="dxa"/>
            <w:vAlign w:val="center"/>
          </w:tcPr>
          <w:p>
            <w:pPr>
              <w:spacing w:line="360" w:lineRule="auto"/>
              <w:jc w:val="center"/>
              <w:rPr>
                <w:rFonts w:ascii="宋体" w:hAnsi="宋体"/>
                <w:color w:val="000000" w:themeColor="text1"/>
                <w:kern w:val="0"/>
                <w:sz w:val="24"/>
              </w:rPr>
            </w:pPr>
            <w:r>
              <w:rPr>
                <w:rFonts w:ascii="宋体" w:hAnsi="宋体"/>
                <w:color w:val="000000" w:themeColor="text1"/>
                <w:kern w:val="0"/>
                <w:sz w:val="24"/>
              </w:rPr>
              <w:t>3个月</w:t>
            </w:r>
          </w:p>
        </w:tc>
        <w:tc>
          <w:tcPr>
            <w:tcW w:w="1634" w:type="dxa"/>
            <w:vAlign w:val="center"/>
          </w:tcPr>
          <w:p>
            <w:pPr>
              <w:spacing w:line="360" w:lineRule="auto"/>
              <w:jc w:val="center"/>
              <w:rPr>
                <w:rFonts w:ascii="宋体" w:hAnsi="宋体"/>
                <w:color w:val="000000" w:themeColor="text1"/>
                <w:kern w:val="0"/>
                <w:sz w:val="24"/>
              </w:rPr>
            </w:pPr>
            <w:r>
              <w:rPr>
                <w:rFonts w:hint="eastAsia"/>
                <w:color w:val="000000" w:themeColor="text1"/>
              </w:rPr>
              <w:t>项目实施完成后1年</w:t>
            </w:r>
          </w:p>
        </w:tc>
        <w:tc>
          <w:tcPr>
            <w:tcW w:w="1634" w:type="dxa"/>
            <w:vAlign w:val="center"/>
          </w:tcPr>
          <w:p>
            <w:pPr>
              <w:spacing w:line="360" w:lineRule="auto"/>
              <w:jc w:val="center"/>
              <w:rPr>
                <w:rFonts w:ascii="宋体" w:hAnsi="宋体"/>
                <w:color w:val="000000" w:themeColor="text1"/>
                <w:kern w:val="0"/>
                <w:sz w:val="24"/>
              </w:rPr>
            </w:pPr>
            <w:r>
              <w:rPr>
                <w:rFonts w:hint="eastAsia" w:ascii="宋体" w:hAnsi="宋体"/>
                <w:color w:val="000000" w:themeColor="text1"/>
                <w:kern w:val="0"/>
                <w:sz w:val="24"/>
              </w:rPr>
              <w:t>1</w:t>
            </w:r>
            <w:r>
              <w:rPr>
                <w:rFonts w:ascii="宋体" w:hAnsi="宋体"/>
                <w:color w:val="000000" w:themeColor="text1"/>
                <w:kern w:val="0"/>
                <w:sz w:val="24"/>
              </w:rPr>
              <w:t>20万</w:t>
            </w:r>
            <w:r>
              <w:rPr>
                <w:rFonts w:hint="eastAsia" w:ascii="宋体" w:hAnsi="宋体"/>
                <w:color w:val="000000" w:themeColor="text1"/>
                <w:kern w:val="0"/>
                <w:sz w:val="24"/>
              </w:rPr>
              <w:t>元人民币</w:t>
            </w:r>
          </w:p>
        </w:tc>
      </w:tr>
    </w:tbl>
    <w:p>
      <w:pPr>
        <w:rPr>
          <w:color w:val="000000" w:themeColor="text1"/>
        </w:rPr>
      </w:pPr>
    </w:p>
    <w:p>
      <w:pPr>
        <w:spacing w:line="500" w:lineRule="exact"/>
        <w:ind w:firstLine="560" w:firstLineChars="2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备注：</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1、服务期：合同签订后数字化转型管理咨询项目实施总天数控制在3个月内，须在2020年11月30日前出具V1.0版管理咨询成果文件，</w:t>
      </w:r>
      <w:r>
        <w:rPr>
          <w:rFonts w:hint="eastAsia" w:ascii="仿宋" w:hAnsi="仿宋" w:eastAsia="仿宋" w:cs="仿宋"/>
          <w:b/>
          <w:color w:val="000000" w:themeColor="text1"/>
          <w:kern w:val="0"/>
          <w:sz w:val="32"/>
          <w:szCs w:val="32"/>
        </w:rPr>
        <w:t>各投标人应对此作出承诺。</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2、投标人的投标报价不得超过本项目的控制价，否则将被视为无效投标响应。</w:t>
      </w:r>
    </w:p>
    <w:p>
      <w:pPr>
        <w:spacing w:line="360" w:lineRule="auto"/>
        <w:ind w:firstLine="560" w:firstLineChars="200"/>
        <w:rPr>
          <w:rFonts w:ascii="仿宋" w:hAnsi="仿宋" w:eastAsia="仿宋" w:cs="仿宋"/>
          <w:color w:val="000000" w:themeColor="text1"/>
          <w:kern w:val="0"/>
          <w:sz w:val="28"/>
          <w:szCs w:val="28"/>
        </w:rPr>
      </w:pPr>
    </w:p>
    <w:p>
      <w:pPr>
        <w:spacing w:line="360" w:lineRule="auto"/>
        <w:ind w:firstLine="560" w:firstLineChars="200"/>
        <w:rPr>
          <w:rFonts w:ascii="仿宋" w:hAnsi="仿宋" w:eastAsia="仿宋" w:cs="仿宋"/>
          <w:color w:val="000000" w:themeColor="text1"/>
          <w:kern w:val="0"/>
          <w:sz w:val="28"/>
          <w:szCs w:val="28"/>
        </w:rPr>
      </w:pPr>
    </w:p>
    <w:p>
      <w:pPr>
        <w:pStyle w:val="2"/>
        <w:spacing w:after="120" w:afterLines="50"/>
        <w:jc w:val="center"/>
        <w:rPr>
          <w:rFonts w:ascii="仿宋" w:hAnsi="仿宋" w:eastAsia="仿宋" w:cs="仿宋"/>
          <w:b w:val="0"/>
          <w:bCs w:val="0"/>
          <w:color w:val="000000" w:themeColor="text1"/>
          <w:kern w:val="0"/>
          <w:szCs w:val="32"/>
        </w:rPr>
      </w:pPr>
      <w:r>
        <w:rPr>
          <w:rFonts w:ascii="仿宋" w:hAnsi="仿宋" w:eastAsia="仿宋" w:cs="仿宋"/>
          <w:color w:val="000000" w:themeColor="text1"/>
          <w:kern w:val="0"/>
          <w:sz w:val="28"/>
          <w:szCs w:val="28"/>
        </w:rPr>
        <w:br w:type="page"/>
      </w:r>
      <w:bookmarkStart w:id="11" w:name="_Toc16829"/>
      <w:r>
        <w:rPr>
          <w:rFonts w:hint="eastAsia" w:ascii="仿宋" w:hAnsi="仿宋" w:eastAsia="仿宋" w:cs="仿宋"/>
          <w:color w:val="000000" w:themeColor="text1"/>
          <w:kern w:val="0"/>
          <w:szCs w:val="32"/>
        </w:rPr>
        <w:t>第二章　投标人须知</w:t>
      </w:r>
      <w:bookmarkEnd w:id="11"/>
    </w:p>
    <w:p>
      <w:pPr>
        <w:spacing w:line="500" w:lineRule="exact"/>
        <w:ind w:firstLine="643" w:firstLineChars="200"/>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投标人须知前附表</w:t>
      </w:r>
    </w:p>
    <w:p>
      <w:pPr>
        <w:spacing w:line="5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本须知前附表的内容是与《投标人须知》中条款的内容对应的。如有矛盾，应以本须知前附表为准。</w:t>
      </w:r>
    </w:p>
    <w:tbl>
      <w:tblPr>
        <w:tblStyle w:val="23"/>
        <w:tblW w:w="1057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9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jc w:val="center"/>
        </w:trPr>
        <w:tc>
          <w:tcPr>
            <w:tcW w:w="906" w:type="dxa"/>
            <w:vAlign w:val="center"/>
          </w:tcPr>
          <w:p>
            <w:pPr>
              <w:spacing w:line="4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项号</w:t>
            </w:r>
          </w:p>
        </w:tc>
        <w:tc>
          <w:tcPr>
            <w:tcW w:w="9673" w:type="dxa"/>
            <w:vAlign w:val="center"/>
          </w:tcPr>
          <w:p>
            <w:pPr>
              <w:spacing w:line="4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0" w:hRule="atLeast"/>
          <w:jc w:val="center"/>
        </w:trPr>
        <w:tc>
          <w:tcPr>
            <w:tcW w:w="906"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1</w:t>
            </w:r>
          </w:p>
        </w:tc>
        <w:tc>
          <w:tcPr>
            <w:tcW w:w="9673" w:type="dxa"/>
            <w:vAlign w:val="center"/>
          </w:tcPr>
          <w:p>
            <w:pPr>
              <w:spacing w:line="400" w:lineRule="exact"/>
              <w:rPr>
                <w:rFonts w:ascii="仿宋" w:hAnsi="仿宋" w:eastAsia="仿宋" w:cs="仿宋"/>
                <w:bCs/>
                <w:color w:val="000000" w:themeColor="text1"/>
                <w:sz w:val="28"/>
                <w:szCs w:val="28"/>
                <w:lang w:val="zh-CN"/>
              </w:rPr>
            </w:pPr>
            <w:r>
              <w:rPr>
                <w:rFonts w:hint="eastAsia" w:ascii="仿宋" w:hAnsi="仿宋" w:eastAsia="仿宋"/>
                <w:color w:val="000000" w:themeColor="text1"/>
                <w:sz w:val="28"/>
                <w:szCs w:val="28"/>
              </w:rPr>
              <w:t>项目名称：国贸物业数字化顶层规划咨询</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招标人：厦门国贸物业管理有限公司</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项目内容：见“招标项目一览表”</w:t>
            </w:r>
          </w:p>
          <w:p>
            <w:pPr>
              <w:spacing w:line="400" w:lineRule="exact"/>
              <w:rPr>
                <w:rFonts w:hint="default" w:ascii="仿宋" w:hAnsi="仿宋" w:eastAsia="仿宋"/>
                <w:color w:val="000000" w:themeColor="text1"/>
                <w:sz w:val="28"/>
                <w:szCs w:val="28"/>
                <w:u w:val="single"/>
                <w:lang w:val="en-US" w:eastAsia="zh-CN"/>
              </w:rPr>
            </w:pPr>
            <w:r>
              <w:rPr>
                <w:rFonts w:hint="eastAsia" w:ascii="仿宋" w:hAnsi="仿宋" w:eastAsia="仿宋"/>
                <w:color w:val="000000" w:themeColor="text1"/>
                <w:sz w:val="28"/>
                <w:szCs w:val="28"/>
                <w:highlight w:val="none"/>
              </w:rPr>
              <w:t>项目编号：</w:t>
            </w:r>
            <w:r>
              <w:rPr>
                <w:rFonts w:hint="eastAsia" w:ascii="仿宋" w:hAnsi="仿宋" w:eastAsia="仿宋"/>
                <w:color w:val="000000" w:themeColor="text1"/>
                <w:sz w:val="28"/>
                <w:szCs w:val="28"/>
                <w:highlight w:val="none"/>
                <w:lang w:val="en-US" w:eastAsia="zh-CN"/>
              </w:rPr>
              <w:t>GMWY-2020-10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4" w:hRule="atLeast"/>
          <w:jc w:val="center"/>
        </w:trPr>
        <w:tc>
          <w:tcPr>
            <w:tcW w:w="906"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2</w:t>
            </w:r>
          </w:p>
        </w:tc>
        <w:tc>
          <w:tcPr>
            <w:tcW w:w="9673" w:type="dxa"/>
            <w:vAlign w:val="center"/>
          </w:tcPr>
          <w:p>
            <w:pPr>
              <w:tabs>
                <w:tab w:val="left" w:pos="-1260"/>
                <w:tab w:val="left" w:pos="10260"/>
              </w:tabs>
              <w:spacing w:line="400" w:lineRule="exact"/>
              <w:rPr>
                <w:rFonts w:ascii="仿宋" w:hAnsi="仿宋" w:eastAsia="仿宋"/>
                <w:color w:val="000000" w:themeColor="text1"/>
                <w:spacing w:val="-4"/>
                <w:sz w:val="28"/>
                <w:szCs w:val="28"/>
              </w:rPr>
            </w:pPr>
            <w:r>
              <w:rPr>
                <w:rFonts w:hint="eastAsia" w:ascii="仿宋" w:hAnsi="仿宋" w:eastAsia="仿宋"/>
                <w:color w:val="000000" w:themeColor="text1"/>
                <w:sz w:val="28"/>
                <w:szCs w:val="28"/>
              </w:rPr>
              <w:t>资格标准：</w:t>
            </w:r>
            <w:r>
              <w:rPr>
                <w:rFonts w:hint="eastAsia" w:ascii="仿宋" w:hAnsi="仿宋" w:eastAsia="仿宋"/>
                <w:color w:val="000000" w:themeColor="text1"/>
                <w:spacing w:val="-4"/>
                <w:sz w:val="28"/>
                <w:szCs w:val="28"/>
              </w:rPr>
              <w:t>详细见</w:t>
            </w:r>
            <w:r>
              <w:rPr>
                <w:rFonts w:hint="eastAsia" w:ascii="仿宋" w:hAnsi="仿宋" w:eastAsia="仿宋" w:cs="Arial"/>
                <w:color w:val="000000" w:themeColor="text1"/>
                <w:sz w:val="28"/>
                <w:szCs w:val="28"/>
              </w:rPr>
              <w:t>“投标资格要求”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906"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3</w:t>
            </w:r>
          </w:p>
        </w:tc>
        <w:tc>
          <w:tcPr>
            <w:tcW w:w="9673" w:type="dxa"/>
            <w:vAlign w:val="center"/>
          </w:tcPr>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投标有效期：</w:t>
            </w:r>
            <w:r>
              <w:rPr>
                <w:rFonts w:hint="eastAsia" w:ascii="仿宋" w:hAnsi="仿宋" w:eastAsia="仿宋" w:cs="宋体"/>
                <w:color w:val="000000" w:themeColor="text1"/>
                <w:kern w:val="0"/>
                <w:sz w:val="30"/>
                <w:szCs w:val="30"/>
              </w:rPr>
              <w:t>投标截止期结束后90日历日。</w:t>
            </w:r>
            <w:r>
              <w:rPr>
                <w:rFonts w:hint="eastAsia" w:ascii="仿宋" w:hAnsi="仿宋" w:eastAsia="仿宋"/>
                <w:color w:val="000000" w:themeColor="text1"/>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jc w:val="center"/>
        </w:trPr>
        <w:tc>
          <w:tcPr>
            <w:tcW w:w="906"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4</w:t>
            </w:r>
          </w:p>
        </w:tc>
        <w:tc>
          <w:tcPr>
            <w:tcW w:w="9673" w:type="dxa"/>
            <w:vAlign w:val="center"/>
          </w:tcPr>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投标文件递交地址：</w:t>
            </w:r>
            <w:r>
              <w:rPr>
                <w:rFonts w:hint="eastAsia" w:ascii="仿宋" w:hAnsi="仿宋" w:eastAsia="仿宋"/>
                <w:color w:val="000000" w:themeColor="text1"/>
                <w:sz w:val="28"/>
                <w:szCs w:val="28"/>
                <w:u w:val="single"/>
              </w:rPr>
              <w:t>厦门市思明区体育路41号顺承大厦6楼</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投标截止时间：见“第一章招标公告”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jc w:val="center"/>
        </w:trPr>
        <w:tc>
          <w:tcPr>
            <w:tcW w:w="906" w:type="dxa"/>
            <w:vAlign w:val="center"/>
          </w:tcPr>
          <w:p>
            <w:pPr>
              <w:spacing w:line="4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5</w:t>
            </w:r>
          </w:p>
        </w:tc>
        <w:tc>
          <w:tcPr>
            <w:tcW w:w="9673" w:type="dxa"/>
            <w:vAlign w:val="center"/>
          </w:tcPr>
          <w:p>
            <w:pPr>
              <w:spacing w:line="400" w:lineRule="exact"/>
              <w:rPr>
                <w:rFonts w:ascii="仿宋" w:hAnsi="仿宋" w:eastAsia="仿宋"/>
                <w:b/>
                <w:color w:val="000000" w:themeColor="text1"/>
                <w:sz w:val="28"/>
                <w:szCs w:val="28"/>
              </w:rPr>
            </w:pPr>
            <w:r>
              <w:rPr>
                <w:rFonts w:hint="eastAsia" w:ascii="仿宋" w:hAnsi="仿宋" w:eastAsia="仿宋"/>
                <w:color w:val="000000" w:themeColor="text1"/>
                <w:sz w:val="28"/>
                <w:szCs w:val="28"/>
              </w:rPr>
              <w:t>★投标保证金：</w:t>
            </w:r>
            <w:r>
              <w:rPr>
                <w:rFonts w:hint="eastAsia" w:ascii="仿宋" w:hAnsi="仿宋" w:eastAsia="仿宋"/>
                <w:b/>
                <w:color w:val="000000" w:themeColor="text1"/>
                <w:sz w:val="28"/>
                <w:szCs w:val="28"/>
              </w:rPr>
              <w:t>人民币</w:t>
            </w:r>
            <w:r>
              <w:rPr>
                <w:rFonts w:ascii="仿宋" w:hAnsi="仿宋" w:eastAsia="仿宋"/>
                <w:b/>
                <w:color w:val="000000" w:themeColor="text1"/>
                <w:sz w:val="28"/>
                <w:szCs w:val="28"/>
              </w:rPr>
              <w:t>10000</w:t>
            </w:r>
            <w:r>
              <w:rPr>
                <w:rFonts w:hint="eastAsia" w:ascii="仿宋" w:hAnsi="仿宋" w:eastAsia="仿宋"/>
                <w:b/>
                <w:color w:val="000000" w:themeColor="text1"/>
                <w:sz w:val="28"/>
                <w:szCs w:val="28"/>
              </w:rPr>
              <w:t>元整。</w:t>
            </w:r>
          </w:p>
          <w:p>
            <w:pPr>
              <w:spacing w:line="400" w:lineRule="exact"/>
              <w:rPr>
                <w:rFonts w:ascii="仿宋" w:hAnsi="仿宋" w:eastAsia="仿宋"/>
                <w:b/>
                <w:color w:val="000000" w:themeColor="text1"/>
                <w:sz w:val="28"/>
                <w:szCs w:val="28"/>
              </w:rPr>
            </w:pPr>
            <w:r>
              <w:rPr>
                <w:rFonts w:hint="eastAsia" w:ascii="仿宋" w:hAnsi="仿宋" w:eastAsia="仿宋"/>
                <w:color w:val="000000" w:themeColor="text1"/>
                <w:sz w:val="28"/>
                <w:szCs w:val="28"/>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rPr>
              <w:t>投标文件中应体现投标保证金的缴交凭证。</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2、保证金的退还：</w:t>
            </w:r>
          </w:p>
          <w:p>
            <w:pPr>
              <w:spacing w:line="400" w:lineRule="exact"/>
              <w:rPr>
                <w:rFonts w:ascii="仿宋" w:hAnsi="仿宋" w:eastAsia="仿宋"/>
                <w:color w:val="000000" w:themeColor="text1"/>
                <w:sz w:val="28"/>
                <w:szCs w:val="28"/>
              </w:rPr>
            </w:pPr>
            <w:r>
              <w:rPr>
                <w:rFonts w:hint="eastAsia" w:ascii="宋体" w:hAnsi="宋体"/>
                <w:color w:val="000000" w:themeColor="text1"/>
                <w:sz w:val="24"/>
              </w:rPr>
              <w:t>①</w:t>
            </w:r>
            <w:r>
              <w:rPr>
                <w:rFonts w:hint="eastAsia" w:ascii="仿宋" w:hAnsi="仿宋" w:eastAsia="仿宋"/>
                <w:color w:val="000000" w:themeColor="text1"/>
                <w:sz w:val="28"/>
                <w:szCs w:val="28"/>
              </w:rPr>
              <w:t>招标人将在《中标通知书》发出之日起20个工作日内予以原额无息退还未中标人的投标保证金。</w:t>
            </w:r>
          </w:p>
          <w:p>
            <w:pPr>
              <w:spacing w:line="400" w:lineRule="exact"/>
              <w:rPr>
                <w:rFonts w:ascii="仿宋" w:hAnsi="仿宋" w:eastAsia="仿宋"/>
                <w:color w:val="000000" w:themeColor="text1"/>
                <w:sz w:val="28"/>
                <w:szCs w:val="28"/>
              </w:rPr>
            </w:pPr>
            <w:r>
              <w:rPr>
                <w:rFonts w:hint="eastAsia" w:ascii="宋体" w:hAnsi="宋体"/>
                <w:color w:val="000000" w:themeColor="text1"/>
                <w:sz w:val="24"/>
              </w:rPr>
              <w:t>②</w:t>
            </w:r>
            <w:r>
              <w:rPr>
                <w:rFonts w:hint="eastAsia" w:ascii="仿宋" w:hAnsi="仿宋" w:eastAsia="仿宋"/>
                <w:color w:val="000000" w:themeColor="text1"/>
                <w:sz w:val="28"/>
                <w:szCs w:val="28"/>
              </w:rPr>
              <w:t>在中标人签订合同后20个工作日内，中标人凭合同原件或者合同复印件（加盖中标人公章）退还投标保证金。投标保证金退还系原额无息退返。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jc w:val="center"/>
        </w:trPr>
        <w:tc>
          <w:tcPr>
            <w:tcW w:w="906"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6</w:t>
            </w:r>
          </w:p>
        </w:tc>
        <w:tc>
          <w:tcPr>
            <w:tcW w:w="9673" w:type="dxa"/>
            <w:vAlign w:val="center"/>
          </w:tcPr>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★招标预算价（即最高控制价）为：</w:t>
            </w:r>
            <w:r>
              <w:rPr>
                <w:rFonts w:ascii="仿宋" w:hAnsi="仿宋" w:eastAsia="仿宋"/>
                <w:b/>
                <w:color w:val="000000" w:themeColor="text1"/>
                <w:sz w:val="28"/>
                <w:szCs w:val="28"/>
              </w:rPr>
              <w:t>120</w:t>
            </w:r>
            <w:r>
              <w:rPr>
                <w:rFonts w:hint="eastAsia" w:ascii="仿宋" w:hAnsi="仿宋" w:eastAsia="仿宋" w:cs="宋体"/>
                <w:b/>
                <w:color w:val="000000" w:themeColor="text1"/>
                <w:kern w:val="0"/>
                <w:sz w:val="28"/>
                <w:szCs w:val="28"/>
              </w:rPr>
              <w:t>万元人民币。</w:t>
            </w:r>
            <w:r>
              <w:rPr>
                <w:rFonts w:hint="eastAsia" w:ascii="仿宋" w:hAnsi="仿宋" w:eastAsia="仿宋"/>
                <w:b/>
                <w:color w:val="000000" w:themeColor="text1"/>
                <w:sz w:val="28"/>
                <w:szCs w:val="28"/>
              </w:rPr>
              <w:t>投标人投标报价超过预算价的投标为无效投标</w:t>
            </w:r>
            <w:r>
              <w:rPr>
                <w:rFonts w:hint="eastAsia" w:ascii="仿宋" w:hAnsi="仿宋" w:eastAsia="仿宋"/>
                <w:color w:val="000000" w:themeColor="text1"/>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20" w:hRule="atLeast"/>
          <w:jc w:val="center"/>
        </w:trPr>
        <w:tc>
          <w:tcPr>
            <w:tcW w:w="906"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7</w:t>
            </w:r>
          </w:p>
        </w:tc>
        <w:tc>
          <w:tcPr>
            <w:tcW w:w="9673" w:type="dxa"/>
            <w:vAlign w:val="center"/>
          </w:tcPr>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评标标准和方法：本次招标采用综合评分法评标。首先，由评标委员会根据招标文件要求(无效投标界定)，审核各投标文</w:t>
            </w:r>
            <w:bookmarkStart w:id="124" w:name="_GoBack"/>
            <w:bookmarkEnd w:id="124"/>
            <w:r>
              <w:rPr>
                <w:rFonts w:hint="eastAsia" w:ascii="仿宋" w:hAnsi="仿宋" w:eastAsia="仿宋"/>
                <w:color w:val="000000" w:themeColor="text1"/>
                <w:sz w:val="28"/>
                <w:szCs w:val="28"/>
              </w:rPr>
              <w:t>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4" w:hRule="atLeast"/>
          <w:jc w:val="center"/>
        </w:trPr>
        <w:tc>
          <w:tcPr>
            <w:tcW w:w="906"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8</w:t>
            </w:r>
          </w:p>
        </w:tc>
        <w:tc>
          <w:tcPr>
            <w:tcW w:w="9673" w:type="dxa"/>
            <w:vAlign w:val="center"/>
          </w:tcPr>
          <w:p>
            <w:pPr>
              <w:spacing w:line="40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投标提醒：</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1、投标保证金手续办理完毕后，请再次核对账号、收款单位是否正确，并确保在投标截止时间前到账。</w:t>
            </w:r>
          </w:p>
          <w:p>
            <w:pPr>
              <w:spacing w:line="40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2、为方便保证金的收取工作，</w:t>
            </w:r>
            <w:r>
              <w:rPr>
                <w:rFonts w:hint="eastAsia" w:ascii="仿宋" w:hAnsi="仿宋" w:eastAsia="仿宋" w:cs="Arial"/>
                <w:b/>
                <w:color w:val="000000" w:themeColor="text1"/>
                <w:kern w:val="0"/>
                <w:sz w:val="28"/>
                <w:szCs w:val="28"/>
                <w:u w:val="single"/>
              </w:rPr>
              <w:t>除投标文件中的缴交凭证外，</w:t>
            </w:r>
            <w:r>
              <w:rPr>
                <w:rFonts w:hint="eastAsia" w:ascii="仿宋" w:hAnsi="仿宋" w:eastAsia="仿宋"/>
                <w:b/>
                <w:color w:val="000000" w:themeColor="text1"/>
                <w:sz w:val="28"/>
                <w:szCs w:val="28"/>
                <w:u w:val="single"/>
              </w:rPr>
              <w:t>投标人在递交投标文件时应单独提供保证金缴交证明复印件一份给招标人投标文件接收人员。</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3、为确保在投标截止时间前递交投标文件，请务必考虑交通拥挤及路上不可预见的其他因素。</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4" w:hRule="atLeast"/>
          <w:jc w:val="center"/>
        </w:trPr>
        <w:tc>
          <w:tcPr>
            <w:tcW w:w="906" w:type="dxa"/>
            <w:vAlign w:val="center"/>
          </w:tcPr>
          <w:p>
            <w:pPr>
              <w:spacing w:line="400" w:lineRule="exact"/>
              <w:jc w:val="center"/>
              <w:rPr>
                <w:rFonts w:ascii="仿宋" w:hAnsi="仿宋" w:eastAsia="仿宋"/>
                <w:color w:val="000000" w:themeColor="text1"/>
                <w:sz w:val="28"/>
                <w:szCs w:val="28"/>
              </w:rPr>
            </w:pPr>
            <w:r>
              <w:rPr>
                <w:rFonts w:ascii="仿宋" w:hAnsi="仿宋" w:eastAsia="仿宋"/>
                <w:color w:val="000000" w:themeColor="text1"/>
                <w:sz w:val="28"/>
                <w:szCs w:val="28"/>
              </w:rPr>
              <w:t>9</w:t>
            </w:r>
          </w:p>
        </w:tc>
        <w:tc>
          <w:tcPr>
            <w:tcW w:w="9673" w:type="dxa"/>
            <w:vAlign w:val="center"/>
          </w:tcPr>
          <w:p>
            <w:pPr>
              <w:spacing w:line="40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投标资格要求与投标资格证明文件</w:t>
            </w:r>
          </w:p>
          <w:p>
            <w:pPr>
              <w:pStyle w:val="24"/>
              <w:numPr>
                <w:ilvl w:val="0"/>
                <w:numId w:val="1"/>
              </w:numPr>
              <w:spacing w:line="400" w:lineRule="exact"/>
              <w:ind w:firstLineChars="0"/>
              <w:rPr>
                <w:rFonts w:ascii="仿宋" w:hAnsi="仿宋" w:eastAsia="仿宋"/>
                <w:b/>
                <w:color w:val="000000" w:themeColor="text1"/>
                <w:sz w:val="28"/>
                <w:szCs w:val="28"/>
              </w:rPr>
            </w:pPr>
            <w:r>
              <w:rPr>
                <w:rFonts w:hint="eastAsia" w:ascii="仿宋" w:hAnsi="仿宋" w:eastAsia="仿宋"/>
                <w:color w:val="000000" w:themeColor="text1"/>
                <w:sz w:val="28"/>
                <w:szCs w:val="28"/>
              </w:rPr>
              <w:t>★</w:t>
            </w:r>
            <w:r>
              <w:rPr>
                <w:rFonts w:hint="eastAsia" w:ascii="仿宋" w:hAnsi="仿宋" w:eastAsia="仿宋"/>
                <w:b/>
                <w:color w:val="000000" w:themeColor="text1"/>
                <w:sz w:val="28"/>
                <w:szCs w:val="28"/>
              </w:rPr>
              <w:t>投标人具有独立承担民事责任的能力，并具备参加招投标、政府采购活动的合法条件。投标人必须提供经年检合格的企业法人营业执照（副本）的有效复印件。</w:t>
            </w:r>
          </w:p>
          <w:p>
            <w:pPr>
              <w:numPr>
                <w:ilvl w:val="0"/>
                <w:numId w:val="1"/>
              </w:numPr>
              <w:spacing w:line="40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投标人代表不是法定代表人的，应提供法定代表人授权书原件，以及投标人代表的身份证复印件。</w:t>
            </w:r>
          </w:p>
          <w:p>
            <w:pPr>
              <w:pStyle w:val="24"/>
              <w:numPr>
                <w:ilvl w:val="0"/>
                <w:numId w:val="1"/>
              </w:numPr>
              <w:spacing w:line="400" w:lineRule="exact"/>
              <w:ind w:firstLineChars="0"/>
              <w:rPr>
                <w:rFonts w:ascii="仿宋" w:hAnsi="仿宋" w:eastAsia="仿宋"/>
                <w:b/>
                <w:color w:val="000000" w:themeColor="text1"/>
                <w:sz w:val="28"/>
                <w:szCs w:val="28"/>
              </w:rPr>
            </w:pPr>
            <w:r>
              <w:rPr>
                <w:rFonts w:hint="eastAsia" w:ascii="仿宋" w:hAnsi="仿宋" w:eastAsia="仿宋"/>
                <w:color w:val="000000" w:themeColor="text1"/>
                <w:sz w:val="28"/>
                <w:szCs w:val="28"/>
              </w:rPr>
              <w:t>★</w:t>
            </w:r>
            <w:r>
              <w:rPr>
                <w:rFonts w:hint="eastAsia" w:ascii="仿宋" w:hAnsi="仿宋" w:eastAsia="仿宋"/>
                <w:b/>
                <w:color w:val="000000" w:themeColor="text1"/>
                <w:sz w:val="28"/>
                <w:szCs w:val="28"/>
              </w:rPr>
              <w:t>注册资本须为人民币500万元及以上；经营范围须包括咨询类服务或信息技术服务等字样。</w:t>
            </w:r>
          </w:p>
          <w:p>
            <w:pPr>
              <w:pStyle w:val="24"/>
              <w:numPr>
                <w:ilvl w:val="0"/>
                <w:numId w:val="1"/>
              </w:numPr>
              <w:spacing w:line="400" w:lineRule="exact"/>
              <w:ind w:firstLineChars="0"/>
              <w:rPr>
                <w:rFonts w:ascii="仿宋" w:hAnsi="仿宋" w:eastAsia="仿宋"/>
                <w:b/>
                <w:color w:val="000000" w:themeColor="text1"/>
                <w:sz w:val="28"/>
                <w:szCs w:val="28"/>
              </w:rPr>
            </w:pPr>
            <w:r>
              <w:rPr>
                <w:rFonts w:hint="eastAsia" w:ascii="仿宋" w:hAnsi="仿宋" w:eastAsia="仿宋"/>
                <w:b/>
                <w:color w:val="000000" w:themeColor="text1"/>
                <w:sz w:val="28"/>
                <w:szCs w:val="28"/>
              </w:rPr>
              <w:t>投标人需要有较强的咨询规划能力，近三年（自招标公告之日起倒推）至少有实施1个信息化规划咨询或信息化落地实施项目成功案例。</w:t>
            </w:r>
          </w:p>
          <w:p>
            <w:pPr>
              <w:spacing w:line="40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以上资格证明文件均应加盖投标人公章，原件备查。投标人资质不符合以上要求或提供的资质证明文件弄虚作假的，一经发现取消投标资格。</w:t>
            </w:r>
          </w:p>
        </w:tc>
      </w:tr>
    </w:tbl>
    <w:p>
      <w:pPr>
        <w:pStyle w:val="3"/>
        <w:keepNext w:val="0"/>
        <w:keepLines w:val="0"/>
        <w:spacing w:before="0" w:after="0" w:line="360" w:lineRule="auto"/>
        <w:jc w:val="center"/>
        <w:rPr>
          <w:rFonts w:ascii="仿宋" w:hAnsi="仿宋" w:eastAsia="仿宋"/>
          <w:color w:val="000000" w:themeColor="text1"/>
        </w:rPr>
      </w:pPr>
    </w:p>
    <w:p>
      <w:pPr>
        <w:pStyle w:val="3"/>
        <w:keepNext w:val="0"/>
        <w:keepLines w:val="0"/>
        <w:spacing w:before="0" w:after="0" w:line="500" w:lineRule="exact"/>
        <w:rPr>
          <w:rFonts w:ascii="仿宋" w:hAnsi="仿宋" w:eastAsia="仿宋"/>
          <w:color w:val="000000" w:themeColor="text1"/>
          <w:sz w:val="32"/>
        </w:rPr>
      </w:pPr>
    </w:p>
    <w:p>
      <w:pPr>
        <w:rPr>
          <w:color w:val="000000" w:themeColor="text1"/>
        </w:rPr>
      </w:pPr>
    </w:p>
    <w:p>
      <w:pPr>
        <w:pStyle w:val="3"/>
        <w:keepNext w:val="0"/>
        <w:keepLines w:val="0"/>
        <w:spacing w:before="0" w:after="0" w:line="500" w:lineRule="exact"/>
        <w:rPr>
          <w:rFonts w:ascii="仿宋" w:hAnsi="仿宋" w:eastAsia="仿宋"/>
          <w:color w:val="000000" w:themeColor="text1"/>
          <w:sz w:val="32"/>
        </w:rPr>
      </w:pPr>
      <w:bookmarkStart w:id="12" w:name="_Toc2389"/>
      <w:r>
        <w:rPr>
          <w:rFonts w:hint="eastAsia" w:ascii="仿宋" w:hAnsi="仿宋" w:eastAsia="仿宋"/>
          <w:color w:val="000000" w:themeColor="text1"/>
          <w:sz w:val="32"/>
        </w:rPr>
        <w:t>第一节说明</w:t>
      </w:r>
      <w:bookmarkEnd w:id="12"/>
    </w:p>
    <w:p>
      <w:pPr>
        <w:pStyle w:val="4"/>
        <w:keepNext w:val="0"/>
        <w:keepLines w:val="0"/>
        <w:spacing w:before="0" w:after="0" w:line="500" w:lineRule="exact"/>
        <w:ind w:firstLine="643" w:firstLineChars="200"/>
        <w:rPr>
          <w:rFonts w:ascii="仿宋" w:hAnsi="仿宋" w:eastAsia="仿宋"/>
          <w:color w:val="000000" w:themeColor="text1"/>
          <w:sz w:val="32"/>
        </w:rPr>
      </w:pPr>
      <w:bookmarkStart w:id="13" w:name="_Toc192925648"/>
      <w:bookmarkStart w:id="14" w:name="_Toc191892300"/>
      <w:bookmarkStart w:id="15" w:name="_Toc777"/>
      <w:r>
        <w:rPr>
          <w:rFonts w:ascii="仿宋" w:hAnsi="仿宋" w:eastAsia="仿宋"/>
          <w:color w:val="000000" w:themeColor="text1"/>
          <w:sz w:val="32"/>
        </w:rPr>
        <w:t xml:space="preserve">1. </w:t>
      </w:r>
      <w:r>
        <w:rPr>
          <w:rFonts w:hint="eastAsia" w:ascii="仿宋" w:hAnsi="仿宋" w:eastAsia="仿宋"/>
          <w:color w:val="000000" w:themeColor="text1"/>
          <w:sz w:val="32"/>
        </w:rPr>
        <w:t>适用范围</w:t>
      </w:r>
      <w:bookmarkEnd w:id="13"/>
      <w:bookmarkEnd w:id="14"/>
      <w:bookmarkEnd w:id="15"/>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1.1</w:t>
      </w:r>
      <w:r>
        <w:rPr>
          <w:rFonts w:hint="eastAsia" w:ascii="仿宋" w:hAnsi="仿宋" w:eastAsia="仿宋"/>
          <w:color w:val="000000" w:themeColor="text1"/>
          <w:sz w:val="32"/>
          <w:szCs w:val="32"/>
        </w:rPr>
        <w:t>本招标文件仅适用于</w:t>
      </w:r>
      <w:r>
        <w:rPr>
          <w:rFonts w:hint="eastAsia" w:ascii="仿宋" w:hAnsi="仿宋" w:eastAsia="仿宋"/>
          <w:color w:val="000000" w:themeColor="text1"/>
          <w:sz w:val="32"/>
          <w:szCs w:val="32"/>
          <w:u w:val="single"/>
        </w:rPr>
        <w:t>国贸物业数字化顶层规划咨询项目</w:t>
      </w:r>
      <w:r>
        <w:rPr>
          <w:rFonts w:hint="eastAsia" w:ascii="仿宋" w:hAnsi="仿宋" w:eastAsia="仿宋"/>
          <w:color w:val="000000" w:themeColor="text1"/>
          <w:sz w:val="32"/>
          <w:szCs w:val="32"/>
        </w:rPr>
        <w:t>。</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16" w:name="_Toc191892301"/>
      <w:bookmarkStart w:id="17" w:name="_Toc192925649"/>
      <w:bookmarkStart w:id="18" w:name="_Toc24619"/>
      <w:r>
        <w:rPr>
          <w:rFonts w:ascii="仿宋" w:hAnsi="仿宋" w:eastAsia="仿宋"/>
          <w:color w:val="000000" w:themeColor="text1"/>
          <w:sz w:val="32"/>
        </w:rPr>
        <w:t xml:space="preserve">2. </w:t>
      </w:r>
      <w:r>
        <w:rPr>
          <w:rFonts w:hint="eastAsia" w:ascii="仿宋" w:hAnsi="仿宋" w:eastAsia="仿宋"/>
          <w:color w:val="000000" w:themeColor="text1"/>
          <w:sz w:val="32"/>
        </w:rPr>
        <w:t>定义</w:t>
      </w:r>
      <w:bookmarkEnd w:id="16"/>
      <w:bookmarkEnd w:id="17"/>
      <w:bookmarkEnd w:id="18"/>
    </w:p>
    <w:p>
      <w:pPr>
        <w:spacing w:line="500" w:lineRule="exact"/>
        <w:ind w:firstLine="640" w:firstLineChars="200"/>
        <w:rPr>
          <w:rFonts w:ascii="仿宋" w:hAnsi="仿宋" w:eastAsia="仿宋"/>
          <w:b/>
          <w:color w:val="000000" w:themeColor="text1"/>
          <w:sz w:val="32"/>
          <w:szCs w:val="32"/>
        </w:rPr>
      </w:pPr>
      <w:r>
        <w:rPr>
          <w:rFonts w:ascii="仿宋" w:hAnsi="仿宋" w:eastAsia="仿宋"/>
          <w:color w:val="000000" w:themeColor="text1"/>
          <w:sz w:val="32"/>
          <w:szCs w:val="32"/>
        </w:rPr>
        <w:t>2.1</w:t>
      </w:r>
      <w:r>
        <w:rPr>
          <w:rFonts w:hint="eastAsia" w:ascii="仿宋" w:hAnsi="仿宋" w:eastAsia="仿宋"/>
          <w:color w:val="000000" w:themeColor="text1"/>
          <w:sz w:val="32"/>
          <w:szCs w:val="32"/>
        </w:rPr>
        <w:t>“招标人”系指</w:t>
      </w:r>
      <w:r>
        <w:rPr>
          <w:rFonts w:hint="eastAsia" w:ascii="仿宋" w:hAnsi="仿宋" w:eastAsia="仿宋"/>
          <w:b/>
          <w:bCs/>
          <w:color w:val="000000" w:themeColor="text1"/>
          <w:sz w:val="32"/>
          <w:szCs w:val="32"/>
        </w:rPr>
        <w:t>厦门国贸物业管理有限公司</w:t>
      </w:r>
      <w:r>
        <w:rPr>
          <w:rFonts w:hint="eastAsia" w:ascii="仿宋" w:hAnsi="仿宋" w:eastAsia="仿宋"/>
          <w:b/>
          <w:color w:val="000000" w:themeColor="text1"/>
          <w:sz w:val="32"/>
          <w:szCs w:val="32"/>
        </w:rPr>
        <w:t>。</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w:t>
      </w:r>
      <w:r>
        <w:rPr>
          <w:rFonts w:ascii="仿宋" w:hAnsi="仿宋" w:eastAsia="仿宋"/>
          <w:color w:val="000000" w:themeColor="text1"/>
          <w:sz w:val="32"/>
          <w:szCs w:val="32"/>
        </w:rPr>
        <w:t>.</w:t>
      </w:r>
      <w:r>
        <w:rPr>
          <w:rFonts w:hint="eastAsia" w:ascii="仿宋" w:hAnsi="仿宋" w:eastAsia="仿宋"/>
          <w:color w:val="000000" w:themeColor="text1"/>
          <w:sz w:val="32"/>
          <w:szCs w:val="32"/>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19" w:name="_Toc191892302"/>
      <w:bookmarkStart w:id="20" w:name="_Toc192925650"/>
      <w:bookmarkStart w:id="21" w:name="_Toc30457"/>
      <w:r>
        <w:rPr>
          <w:rFonts w:ascii="仿宋" w:hAnsi="仿宋" w:eastAsia="仿宋"/>
          <w:color w:val="000000" w:themeColor="text1"/>
          <w:sz w:val="32"/>
        </w:rPr>
        <w:t xml:space="preserve">3. </w:t>
      </w:r>
      <w:r>
        <w:rPr>
          <w:rFonts w:hint="eastAsia" w:ascii="仿宋" w:hAnsi="仿宋" w:eastAsia="仿宋"/>
          <w:color w:val="000000" w:themeColor="text1"/>
          <w:sz w:val="32"/>
        </w:rPr>
        <w:t>合格的投标人</w:t>
      </w:r>
      <w:bookmarkEnd w:id="19"/>
      <w:bookmarkEnd w:id="20"/>
      <w:bookmarkEnd w:id="21"/>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3.1</w:t>
      </w:r>
      <w:r>
        <w:rPr>
          <w:rFonts w:hint="eastAsia" w:ascii="仿宋" w:hAnsi="仿宋" w:eastAsia="仿宋"/>
          <w:color w:val="000000" w:themeColor="text1"/>
          <w:sz w:val="32"/>
          <w:szCs w:val="32"/>
        </w:rPr>
        <w:t>凡有能力提供本招标文件所述货物及服务的，符合本招标文件规定资格要求（具体要求见“投标资格要求与投标资格证明文件”），符合政府采购法第二十二条的规定的均可能成为合格的投标人。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3.2</w:t>
      </w:r>
      <w:r>
        <w:rPr>
          <w:rFonts w:hint="eastAsia" w:ascii="仿宋" w:hAnsi="仿宋" w:eastAsia="仿宋"/>
          <w:color w:val="000000" w:themeColor="text1"/>
          <w:sz w:val="32"/>
          <w:szCs w:val="32"/>
        </w:rPr>
        <w:t>投标人应遵守中国的有关法律、法规和规章的规定</w:t>
      </w:r>
      <w:r>
        <w:rPr>
          <w:rFonts w:hint="eastAsia" w:ascii="仿宋" w:hAnsi="仿宋" w:eastAsia="仿宋"/>
          <w:bCs/>
          <w:color w:val="000000" w:themeColor="text1"/>
          <w:sz w:val="32"/>
          <w:szCs w:val="32"/>
        </w:rPr>
        <w:t>。</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 法定代表人为同一人的两个及两个以上法人；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 母公司、直接或间接持股50％及以上的被投资公司;</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 均为同一家母公司直接或间接持股50％及以上的被投资公司。</w:t>
      </w:r>
    </w:p>
    <w:p>
      <w:pPr>
        <w:spacing w:line="500" w:lineRule="exact"/>
        <w:ind w:firstLine="640" w:firstLineChars="200"/>
        <w:rPr>
          <w:color w:val="000000" w:themeColor="text1"/>
        </w:rPr>
      </w:pPr>
      <w:r>
        <w:rPr>
          <w:rFonts w:hint="eastAsia" w:ascii="仿宋" w:hAnsi="仿宋" w:eastAsia="仿宋"/>
          <w:color w:val="000000" w:themeColor="text1"/>
          <w:sz w:val="32"/>
          <w:szCs w:val="32"/>
        </w:rPr>
        <w:t>3.4 本项目不接受联合体形式投标。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22" w:name="_Toc191892303"/>
      <w:bookmarkStart w:id="23" w:name="_Toc16672"/>
      <w:bookmarkStart w:id="24" w:name="_Toc192925651"/>
      <w:r>
        <w:rPr>
          <w:rFonts w:hint="eastAsia" w:ascii="仿宋" w:hAnsi="仿宋" w:eastAsia="仿宋"/>
          <w:color w:val="000000" w:themeColor="text1"/>
          <w:sz w:val="32"/>
        </w:rPr>
        <w:t>4</w:t>
      </w:r>
      <w:r>
        <w:rPr>
          <w:rFonts w:ascii="仿宋" w:hAnsi="仿宋" w:eastAsia="仿宋"/>
          <w:color w:val="000000" w:themeColor="text1"/>
          <w:sz w:val="32"/>
        </w:rPr>
        <w:t>.</w:t>
      </w:r>
      <w:r>
        <w:rPr>
          <w:rFonts w:hint="eastAsia" w:ascii="仿宋" w:hAnsi="仿宋" w:eastAsia="仿宋"/>
          <w:color w:val="000000" w:themeColor="text1"/>
          <w:sz w:val="32"/>
        </w:rPr>
        <w:t>投标费用</w:t>
      </w:r>
      <w:bookmarkEnd w:id="22"/>
      <w:bookmarkEnd w:id="23"/>
      <w:bookmarkEnd w:id="24"/>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投标人自行承担其参加投标所涉及的一切费用。</w:t>
      </w:r>
    </w:p>
    <w:p>
      <w:pPr>
        <w:spacing w:line="500" w:lineRule="exact"/>
        <w:rPr>
          <w:rFonts w:ascii="仿宋" w:hAnsi="仿宋" w:eastAsia="仿宋"/>
          <w:color w:val="000000" w:themeColor="text1"/>
          <w:sz w:val="32"/>
          <w:szCs w:val="32"/>
        </w:rPr>
      </w:pPr>
      <w:bookmarkStart w:id="25" w:name="_Toc191892304"/>
      <w:bookmarkStart w:id="26" w:name="_Toc192925652"/>
    </w:p>
    <w:p>
      <w:pPr>
        <w:pStyle w:val="3"/>
        <w:keepNext w:val="0"/>
        <w:keepLines w:val="0"/>
        <w:spacing w:before="0" w:after="0" w:line="500" w:lineRule="exact"/>
        <w:rPr>
          <w:rFonts w:ascii="仿宋" w:hAnsi="仿宋" w:eastAsia="仿宋"/>
          <w:color w:val="000000" w:themeColor="text1"/>
          <w:sz w:val="32"/>
        </w:rPr>
      </w:pPr>
      <w:bookmarkStart w:id="27" w:name="_Toc11108"/>
      <w:r>
        <w:rPr>
          <w:rFonts w:hint="eastAsia" w:ascii="仿宋" w:hAnsi="仿宋" w:eastAsia="仿宋"/>
          <w:color w:val="000000" w:themeColor="text1"/>
          <w:sz w:val="32"/>
        </w:rPr>
        <w:t>第二节招标文件说明</w:t>
      </w:r>
      <w:bookmarkEnd w:id="25"/>
      <w:bookmarkEnd w:id="26"/>
      <w:bookmarkEnd w:id="27"/>
    </w:p>
    <w:p>
      <w:pPr>
        <w:pStyle w:val="4"/>
        <w:keepNext w:val="0"/>
        <w:keepLines w:val="0"/>
        <w:spacing w:before="0" w:after="0" w:line="500" w:lineRule="exact"/>
        <w:ind w:firstLine="643" w:firstLineChars="200"/>
        <w:rPr>
          <w:rFonts w:ascii="仿宋" w:hAnsi="仿宋" w:eastAsia="仿宋"/>
          <w:color w:val="000000" w:themeColor="text1"/>
          <w:sz w:val="32"/>
        </w:rPr>
      </w:pPr>
      <w:bookmarkStart w:id="28" w:name="_Toc29982"/>
      <w:bookmarkStart w:id="29" w:name="_Toc192925653"/>
      <w:bookmarkStart w:id="30" w:name="_Toc191892305"/>
      <w:r>
        <w:rPr>
          <w:rFonts w:hint="eastAsia" w:ascii="仿宋" w:hAnsi="仿宋" w:eastAsia="仿宋"/>
          <w:color w:val="000000" w:themeColor="text1"/>
          <w:sz w:val="32"/>
        </w:rPr>
        <w:t>5</w:t>
      </w:r>
      <w:r>
        <w:rPr>
          <w:rFonts w:ascii="仿宋" w:hAnsi="仿宋" w:eastAsia="仿宋"/>
          <w:color w:val="000000" w:themeColor="text1"/>
          <w:sz w:val="32"/>
        </w:rPr>
        <w:t xml:space="preserve">. </w:t>
      </w:r>
      <w:r>
        <w:rPr>
          <w:rFonts w:hint="eastAsia" w:ascii="仿宋" w:hAnsi="仿宋" w:eastAsia="仿宋"/>
          <w:color w:val="000000" w:themeColor="text1"/>
          <w:sz w:val="32"/>
        </w:rPr>
        <w:t>招标文件的组成</w:t>
      </w:r>
      <w:bookmarkEnd w:id="28"/>
      <w:bookmarkEnd w:id="29"/>
      <w:bookmarkEnd w:id="30"/>
    </w:p>
    <w:p>
      <w:pPr>
        <w:ind w:firstLine="640" w:firstLineChars="200"/>
        <w:rPr>
          <w:rFonts w:ascii="仿宋" w:hAnsi="仿宋" w:eastAsia="仿宋"/>
          <w:b/>
          <w:color w:val="000000" w:themeColor="text1"/>
          <w:sz w:val="32"/>
        </w:rPr>
      </w:pPr>
      <w:bookmarkStart w:id="31" w:name="_Toc523325329"/>
      <w:bookmarkStart w:id="32" w:name="_Toc523325149"/>
      <w:r>
        <w:rPr>
          <w:rFonts w:hint="eastAsia" w:ascii="仿宋" w:hAnsi="仿宋" w:eastAsia="仿宋"/>
          <w:color w:val="000000" w:themeColor="text1"/>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b/>
          <w:color w:val="000000" w:themeColor="text1"/>
          <w:sz w:val="32"/>
        </w:rPr>
      </w:pPr>
      <w:bookmarkStart w:id="33" w:name="_Toc523325330"/>
      <w:bookmarkStart w:id="34" w:name="_Toc523325150"/>
      <w:r>
        <w:rPr>
          <w:rFonts w:hint="eastAsia" w:ascii="仿宋" w:hAnsi="仿宋" w:eastAsia="仿宋"/>
          <w:color w:val="000000" w:themeColor="text1"/>
          <w:sz w:val="32"/>
        </w:rPr>
        <w:t>⑴</w:t>
      </w:r>
      <w:bookmarkEnd w:id="33"/>
      <w:bookmarkEnd w:id="34"/>
      <w:r>
        <w:rPr>
          <w:rFonts w:hint="eastAsia" w:ascii="仿宋" w:hAnsi="仿宋" w:eastAsia="仿宋"/>
          <w:color w:val="000000" w:themeColor="text1"/>
          <w:sz w:val="32"/>
        </w:rPr>
        <w:t>招标公告</w:t>
      </w:r>
    </w:p>
    <w:p>
      <w:pPr>
        <w:ind w:firstLine="640" w:firstLineChars="200"/>
        <w:rPr>
          <w:rFonts w:ascii="仿宋" w:hAnsi="仿宋" w:eastAsia="仿宋"/>
          <w:b/>
          <w:color w:val="000000" w:themeColor="text1"/>
          <w:sz w:val="32"/>
        </w:rPr>
      </w:pPr>
      <w:bookmarkStart w:id="35" w:name="_Toc523325151"/>
      <w:bookmarkStart w:id="36" w:name="_Toc523325331"/>
      <w:r>
        <w:rPr>
          <w:rFonts w:hint="eastAsia" w:ascii="仿宋" w:hAnsi="仿宋" w:eastAsia="仿宋"/>
          <w:color w:val="000000" w:themeColor="text1"/>
          <w:sz w:val="32"/>
        </w:rPr>
        <w:t>⑵投标人须知</w:t>
      </w:r>
      <w:bookmarkEnd w:id="35"/>
      <w:bookmarkEnd w:id="36"/>
    </w:p>
    <w:p>
      <w:pPr>
        <w:ind w:firstLine="640" w:firstLineChars="200"/>
        <w:rPr>
          <w:rFonts w:ascii="仿宋" w:hAnsi="仿宋" w:eastAsia="仿宋"/>
          <w:b/>
          <w:color w:val="000000" w:themeColor="text1"/>
          <w:sz w:val="32"/>
        </w:rPr>
      </w:pPr>
      <w:bookmarkStart w:id="37" w:name="_Toc523325152"/>
      <w:bookmarkStart w:id="38" w:name="_Toc523325332"/>
      <w:r>
        <w:rPr>
          <w:rFonts w:hint="eastAsia" w:ascii="仿宋" w:hAnsi="仿宋" w:eastAsia="仿宋"/>
          <w:color w:val="000000" w:themeColor="text1"/>
          <w:sz w:val="32"/>
        </w:rPr>
        <w:t>⑶招标内容及要求</w:t>
      </w:r>
      <w:bookmarkEnd w:id="37"/>
      <w:bookmarkEnd w:id="38"/>
    </w:p>
    <w:p>
      <w:pPr>
        <w:ind w:firstLine="640" w:firstLineChars="200"/>
        <w:rPr>
          <w:rFonts w:ascii="仿宋" w:hAnsi="仿宋" w:eastAsia="仿宋"/>
          <w:b/>
          <w:color w:val="000000" w:themeColor="text1"/>
          <w:sz w:val="32"/>
        </w:rPr>
      </w:pPr>
      <w:bookmarkStart w:id="39" w:name="_Toc523325333"/>
      <w:bookmarkStart w:id="40" w:name="_Toc523325153"/>
      <w:r>
        <w:rPr>
          <w:rFonts w:hint="eastAsia" w:ascii="仿宋" w:hAnsi="仿宋" w:eastAsia="仿宋"/>
          <w:color w:val="000000" w:themeColor="text1"/>
          <w:sz w:val="32"/>
        </w:rPr>
        <w:t>⑷投标文件格式</w:t>
      </w:r>
      <w:bookmarkEnd w:id="39"/>
      <w:bookmarkEnd w:id="40"/>
      <w:bookmarkStart w:id="41" w:name="_Toc430490612"/>
      <w:bookmarkStart w:id="42" w:name="_Toc430422413"/>
      <w:bookmarkStart w:id="43" w:name="_Toc415567497"/>
      <w:bookmarkStart w:id="44" w:name="_Toc430492126"/>
      <w:bookmarkStart w:id="45" w:name="_Toc430489119"/>
      <w:bookmarkStart w:id="46" w:name="_Toc430488851"/>
      <w:bookmarkStart w:id="47" w:name="_Toc430488644"/>
      <w:bookmarkStart w:id="48" w:name="_Toc191892306"/>
      <w:bookmarkStart w:id="49" w:name="_Toc192925654"/>
    </w:p>
    <w:p>
      <w:pPr>
        <w:pStyle w:val="4"/>
        <w:keepNext w:val="0"/>
        <w:keepLines w:val="0"/>
        <w:spacing w:before="0" w:after="0" w:line="500" w:lineRule="exact"/>
        <w:ind w:firstLine="643" w:firstLineChars="200"/>
        <w:rPr>
          <w:rFonts w:ascii="仿宋" w:hAnsi="仿宋" w:eastAsia="仿宋"/>
          <w:color w:val="000000" w:themeColor="text1"/>
          <w:sz w:val="32"/>
        </w:rPr>
      </w:pPr>
      <w:bookmarkStart w:id="50" w:name="_Toc5711"/>
      <w:r>
        <w:rPr>
          <w:rFonts w:ascii="仿宋" w:hAnsi="仿宋" w:eastAsia="仿宋"/>
          <w:color w:val="000000" w:themeColor="text1"/>
          <w:sz w:val="32"/>
        </w:rPr>
        <w:t>6.</w:t>
      </w:r>
      <w:bookmarkEnd w:id="41"/>
      <w:bookmarkEnd w:id="42"/>
      <w:bookmarkEnd w:id="43"/>
      <w:bookmarkEnd w:id="44"/>
      <w:bookmarkEnd w:id="45"/>
      <w:bookmarkEnd w:id="46"/>
      <w:bookmarkEnd w:id="47"/>
      <w:r>
        <w:rPr>
          <w:rFonts w:ascii="仿宋" w:hAnsi="仿宋" w:eastAsia="仿宋"/>
          <w:color w:val="000000" w:themeColor="text1"/>
          <w:sz w:val="32"/>
        </w:rPr>
        <w:t>招标文件的澄清</w:t>
      </w:r>
      <w:bookmarkEnd w:id="48"/>
      <w:bookmarkEnd w:id="49"/>
      <w:bookmarkEnd w:id="50"/>
    </w:p>
    <w:p>
      <w:pPr>
        <w:spacing w:line="500" w:lineRule="exact"/>
        <w:ind w:firstLine="640" w:firstLineChars="200"/>
        <w:rPr>
          <w:rFonts w:ascii="仿宋" w:hAnsi="仿宋" w:eastAsia="仿宋"/>
          <w:color w:val="000000" w:themeColor="text1"/>
          <w:sz w:val="32"/>
          <w:szCs w:val="32"/>
        </w:rPr>
      </w:pPr>
      <w:bookmarkStart w:id="51" w:name="_Toc523325155"/>
      <w:bookmarkStart w:id="52" w:name="_Toc523325335"/>
      <w:r>
        <w:rPr>
          <w:rFonts w:hint="eastAsia" w:ascii="仿宋" w:hAnsi="仿宋" w:eastAsia="仿宋"/>
          <w:color w:val="000000" w:themeColor="text1"/>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53" w:name="_Toc22311"/>
      <w:bookmarkStart w:id="54" w:name="_Toc7878"/>
      <w:bookmarkStart w:id="55" w:name="_Toc12237"/>
      <w:r>
        <w:rPr>
          <w:rFonts w:ascii="仿宋" w:hAnsi="仿宋" w:eastAsia="仿宋"/>
          <w:color w:val="000000" w:themeColor="text1"/>
          <w:sz w:val="32"/>
        </w:rPr>
        <w:t xml:space="preserve">7. </w:t>
      </w:r>
      <w:r>
        <w:rPr>
          <w:rFonts w:hint="eastAsia" w:ascii="仿宋" w:hAnsi="仿宋" w:eastAsia="仿宋"/>
          <w:color w:val="000000" w:themeColor="text1"/>
          <w:sz w:val="32"/>
        </w:rPr>
        <w:t>招标文件的修改</w:t>
      </w:r>
      <w:bookmarkEnd w:id="53"/>
      <w:bookmarkEnd w:id="54"/>
      <w:bookmarkEnd w:id="55"/>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7.1至投标截止日期前5个日历日（如至原定截止时间不足5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7.2条规定的推迟投标截止时间和开标时间情形不受本条约束。</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的所有权利和义务均应延长至新的截止日期。</w:t>
      </w:r>
    </w:p>
    <w:bookmarkEnd w:id="51"/>
    <w:bookmarkEnd w:id="52"/>
    <w:p>
      <w:pPr>
        <w:spacing w:line="500" w:lineRule="exact"/>
        <w:rPr>
          <w:rFonts w:ascii="仿宋" w:hAnsi="仿宋" w:eastAsia="仿宋"/>
          <w:color w:val="000000" w:themeColor="text1"/>
          <w:sz w:val="32"/>
          <w:szCs w:val="32"/>
        </w:rPr>
      </w:pPr>
      <w:bookmarkStart w:id="56" w:name="_Toc191892308"/>
      <w:bookmarkStart w:id="57" w:name="_Toc192925656"/>
    </w:p>
    <w:p>
      <w:pPr>
        <w:pStyle w:val="3"/>
        <w:keepNext w:val="0"/>
        <w:keepLines w:val="0"/>
        <w:spacing w:before="0" w:after="0" w:line="500" w:lineRule="exact"/>
        <w:rPr>
          <w:rFonts w:ascii="仿宋" w:hAnsi="仿宋" w:eastAsia="仿宋"/>
          <w:color w:val="000000" w:themeColor="text1"/>
          <w:sz w:val="32"/>
        </w:rPr>
      </w:pPr>
      <w:bookmarkStart w:id="58" w:name="_Toc17302"/>
      <w:r>
        <w:rPr>
          <w:rFonts w:hint="eastAsia" w:ascii="仿宋" w:hAnsi="仿宋" w:eastAsia="仿宋"/>
          <w:color w:val="000000" w:themeColor="text1"/>
          <w:sz w:val="32"/>
        </w:rPr>
        <w:t>第三节投标文件的编写</w:t>
      </w:r>
      <w:bookmarkEnd w:id="56"/>
      <w:bookmarkEnd w:id="57"/>
      <w:bookmarkEnd w:id="58"/>
    </w:p>
    <w:p>
      <w:pPr>
        <w:pStyle w:val="4"/>
        <w:keepNext w:val="0"/>
        <w:keepLines w:val="0"/>
        <w:spacing w:before="0" w:after="0" w:line="500" w:lineRule="exact"/>
        <w:ind w:firstLine="643" w:firstLineChars="200"/>
        <w:rPr>
          <w:rFonts w:ascii="仿宋" w:hAnsi="仿宋" w:eastAsia="仿宋"/>
          <w:color w:val="000000" w:themeColor="text1"/>
          <w:sz w:val="32"/>
        </w:rPr>
      </w:pPr>
      <w:bookmarkStart w:id="59" w:name="_Toc191892309"/>
      <w:bookmarkStart w:id="60" w:name="_Toc192925657"/>
      <w:bookmarkStart w:id="61" w:name="_Toc8483"/>
      <w:r>
        <w:rPr>
          <w:rFonts w:hint="eastAsia" w:ascii="仿宋" w:hAnsi="仿宋" w:eastAsia="仿宋"/>
          <w:color w:val="000000" w:themeColor="text1"/>
          <w:sz w:val="32"/>
        </w:rPr>
        <w:t>8</w:t>
      </w:r>
      <w:r>
        <w:rPr>
          <w:rFonts w:ascii="仿宋" w:hAnsi="仿宋" w:eastAsia="仿宋"/>
          <w:color w:val="000000" w:themeColor="text1"/>
          <w:sz w:val="32"/>
        </w:rPr>
        <w:t xml:space="preserve">. </w:t>
      </w:r>
      <w:r>
        <w:rPr>
          <w:rFonts w:hint="eastAsia" w:ascii="仿宋" w:hAnsi="仿宋" w:eastAsia="仿宋"/>
          <w:color w:val="000000" w:themeColor="text1"/>
          <w:sz w:val="32"/>
        </w:rPr>
        <w:t>要求</w:t>
      </w:r>
      <w:bookmarkEnd w:id="59"/>
      <w:bookmarkEnd w:id="60"/>
      <w:bookmarkEnd w:id="61"/>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62" w:name="_Toc192925658"/>
      <w:bookmarkStart w:id="63" w:name="_Toc191892310"/>
      <w:bookmarkStart w:id="64" w:name="_Toc20658"/>
      <w:r>
        <w:rPr>
          <w:rFonts w:hint="eastAsia" w:ascii="仿宋" w:hAnsi="仿宋" w:eastAsia="仿宋"/>
          <w:color w:val="000000" w:themeColor="text1"/>
          <w:sz w:val="32"/>
        </w:rPr>
        <w:t>9</w:t>
      </w:r>
      <w:r>
        <w:rPr>
          <w:rFonts w:ascii="仿宋" w:hAnsi="仿宋" w:eastAsia="仿宋"/>
          <w:color w:val="000000" w:themeColor="text1"/>
          <w:sz w:val="32"/>
        </w:rPr>
        <w:t xml:space="preserve">. </w:t>
      </w:r>
      <w:r>
        <w:rPr>
          <w:rFonts w:hint="eastAsia" w:ascii="仿宋" w:hAnsi="仿宋" w:eastAsia="仿宋"/>
          <w:color w:val="000000" w:themeColor="text1"/>
          <w:sz w:val="32"/>
        </w:rPr>
        <w:t>投标文件语言</w:t>
      </w:r>
      <w:bookmarkEnd w:id="62"/>
      <w:bookmarkEnd w:id="63"/>
      <w:bookmarkEnd w:id="64"/>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65" w:name="_Toc191892311"/>
      <w:bookmarkStart w:id="66" w:name="_Toc192925659"/>
      <w:bookmarkStart w:id="67" w:name="_Toc28813"/>
      <w:r>
        <w:rPr>
          <w:rFonts w:hint="eastAsia" w:ascii="仿宋" w:hAnsi="仿宋" w:eastAsia="仿宋"/>
          <w:color w:val="000000" w:themeColor="text1"/>
          <w:sz w:val="32"/>
        </w:rPr>
        <w:t>10</w:t>
      </w:r>
      <w:r>
        <w:rPr>
          <w:rFonts w:ascii="仿宋" w:hAnsi="仿宋" w:eastAsia="仿宋"/>
          <w:color w:val="000000" w:themeColor="text1"/>
          <w:sz w:val="32"/>
        </w:rPr>
        <w:t xml:space="preserve">. </w:t>
      </w:r>
      <w:r>
        <w:rPr>
          <w:rFonts w:hint="eastAsia" w:ascii="仿宋" w:hAnsi="仿宋" w:eastAsia="仿宋"/>
          <w:color w:val="000000" w:themeColor="text1"/>
          <w:sz w:val="32"/>
        </w:rPr>
        <w:t>投标文件的组成</w:t>
      </w:r>
      <w:bookmarkEnd w:id="65"/>
      <w:bookmarkEnd w:id="66"/>
      <w:bookmarkEnd w:id="67"/>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投标文件应包括下列部分：</w:t>
      </w:r>
    </w:p>
    <w:p>
      <w:pPr>
        <w:spacing w:line="500" w:lineRule="exact"/>
        <w:ind w:firstLine="640" w:firstLineChars="200"/>
        <w:rPr>
          <w:rFonts w:ascii="仿宋" w:hAnsi="仿宋" w:eastAsia="仿宋"/>
          <w:color w:val="000000" w:themeColor="text1"/>
          <w:sz w:val="32"/>
          <w:szCs w:val="32"/>
        </w:rPr>
      </w:pPr>
      <w:bookmarkStart w:id="68" w:name="_Toc191892312"/>
      <w:bookmarkStart w:id="69" w:name="_Toc192925660"/>
      <w:r>
        <w:rPr>
          <w:rFonts w:hint="eastAsia" w:ascii="仿宋" w:hAnsi="仿宋" w:eastAsia="仿宋"/>
          <w:color w:val="000000" w:themeColor="text1"/>
          <w:sz w:val="32"/>
          <w:szCs w:val="32"/>
        </w:rPr>
        <w:t>1</w:t>
      </w:r>
      <w:r>
        <w:rPr>
          <w:rFonts w:ascii="仿宋" w:hAnsi="仿宋" w:eastAsia="仿宋"/>
          <w:color w:val="000000" w:themeColor="text1"/>
          <w:sz w:val="32"/>
          <w:szCs w:val="32"/>
        </w:rPr>
        <w:t>0.1</w:t>
      </w:r>
      <w:r>
        <w:rPr>
          <w:rFonts w:hint="eastAsia" w:ascii="仿宋" w:hAnsi="仿宋" w:eastAsia="仿宋"/>
          <w:color w:val="000000" w:themeColor="text1"/>
          <w:sz w:val="32"/>
          <w:szCs w:val="32"/>
        </w:rPr>
        <w:t>投标书</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0.2</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开标一览表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0.3</w:t>
      </w:r>
      <w:r>
        <w:rPr>
          <w:rFonts w:hint="eastAsia" w:ascii="仿宋" w:hAnsi="仿宋" w:eastAsia="仿宋"/>
          <w:color w:val="000000" w:themeColor="text1"/>
          <w:sz w:val="32"/>
          <w:szCs w:val="32"/>
        </w:rPr>
        <w:t>投标报价明细表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0.4</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投标人的资格证明文件</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0.5</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资格审查表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0.6</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带“★”号条款逐条响应情况表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0.7</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技术商务评分响应索引表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0.8</w:t>
      </w:r>
      <w:r>
        <w:rPr>
          <w:rFonts w:hint="eastAsia" w:ascii="仿宋" w:hAnsi="仿宋" w:eastAsia="仿宋"/>
          <w:color w:val="000000" w:themeColor="text1"/>
          <w:sz w:val="32"/>
          <w:szCs w:val="32"/>
        </w:rPr>
        <w:t>技术方案（含实施进度计划）</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0.9</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项目组人员情况表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0.10</w:t>
      </w:r>
      <w:r>
        <w:rPr>
          <w:rFonts w:hint="eastAsia" w:ascii="仿宋" w:hAnsi="仿宋" w:eastAsia="仿宋"/>
          <w:color w:val="000000" w:themeColor="text1"/>
          <w:sz w:val="32"/>
          <w:szCs w:val="32"/>
        </w:rPr>
        <w:t>咨询成果落地辅导服务承诺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0.11</w:t>
      </w:r>
      <w:r>
        <w:rPr>
          <w:rFonts w:hint="eastAsia" w:ascii="仿宋" w:hAnsi="仿宋" w:eastAsia="仿宋"/>
          <w:color w:val="000000" w:themeColor="text1"/>
          <w:sz w:val="32"/>
          <w:szCs w:val="32"/>
        </w:rPr>
        <w:t>业绩汇总表及业绩证明文件</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0.12</w:t>
      </w:r>
      <w:r>
        <w:rPr>
          <w:rFonts w:hint="eastAsia" w:ascii="仿宋" w:hAnsi="仿宋" w:eastAsia="仿宋"/>
          <w:color w:val="000000" w:themeColor="text1"/>
          <w:sz w:val="32"/>
          <w:szCs w:val="32"/>
        </w:rPr>
        <w:t>投标人提交的其它资料</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0.13</w:t>
      </w:r>
      <w:r>
        <w:rPr>
          <w:rFonts w:hint="eastAsia" w:ascii="仿宋" w:hAnsi="仿宋" w:eastAsia="仿宋"/>
          <w:color w:val="000000" w:themeColor="text1"/>
          <w:sz w:val="32"/>
          <w:szCs w:val="32"/>
        </w:rPr>
        <w:t>投标保证金有效缴交凭证</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0.14</w:t>
      </w:r>
      <w:r>
        <w:rPr>
          <w:rFonts w:hint="eastAsia" w:ascii="仿宋" w:hAnsi="仿宋" w:eastAsia="仿宋"/>
          <w:color w:val="000000" w:themeColor="text1"/>
          <w:sz w:val="32"/>
          <w:szCs w:val="32"/>
        </w:rPr>
        <w:t>招标文件规定的其他材料</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70" w:name="_Toc12244"/>
      <w:r>
        <w:rPr>
          <w:rFonts w:hint="eastAsia" w:ascii="仿宋" w:hAnsi="仿宋" w:eastAsia="仿宋"/>
          <w:color w:val="000000" w:themeColor="text1"/>
          <w:sz w:val="32"/>
        </w:rPr>
        <w:t>11</w:t>
      </w:r>
      <w:r>
        <w:rPr>
          <w:rFonts w:ascii="仿宋" w:hAnsi="仿宋" w:eastAsia="仿宋"/>
          <w:color w:val="000000" w:themeColor="text1"/>
          <w:sz w:val="32"/>
        </w:rPr>
        <w:t xml:space="preserve">. </w:t>
      </w:r>
      <w:r>
        <w:rPr>
          <w:rFonts w:hint="eastAsia" w:ascii="仿宋" w:hAnsi="仿宋" w:eastAsia="仿宋"/>
          <w:color w:val="000000" w:themeColor="text1"/>
          <w:sz w:val="32"/>
        </w:rPr>
        <w:t>投标有效期</w:t>
      </w:r>
      <w:bookmarkEnd w:id="68"/>
      <w:bookmarkEnd w:id="69"/>
      <w:bookmarkEnd w:id="70"/>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11.1投标文件从“</w:t>
      </w:r>
      <w:r>
        <w:rPr>
          <w:rFonts w:hint="eastAsia" w:ascii="仿宋" w:hAnsi="仿宋" w:eastAsia="仿宋"/>
          <w:bCs/>
          <w:color w:val="000000" w:themeColor="text1"/>
          <w:sz w:val="32"/>
          <w:szCs w:val="32"/>
        </w:rPr>
        <w:t>投标人须知前附表”</w:t>
      </w:r>
      <w:r>
        <w:rPr>
          <w:rFonts w:hint="eastAsia" w:ascii="仿宋" w:hAnsi="仿宋" w:eastAsia="仿宋"/>
          <w:color w:val="000000" w:themeColor="text1"/>
          <w:sz w:val="32"/>
          <w:szCs w:val="32"/>
        </w:rPr>
        <w:t>第4项所规定的投标截止期之后开始生效，在“</w:t>
      </w:r>
      <w:r>
        <w:rPr>
          <w:rFonts w:hint="eastAsia" w:ascii="仿宋" w:hAnsi="仿宋" w:eastAsia="仿宋"/>
          <w:bCs/>
          <w:color w:val="000000" w:themeColor="text1"/>
          <w:sz w:val="32"/>
          <w:szCs w:val="32"/>
        </w:rPr>
        <w:t>投标人须知前附表”</w:t>
      </w:r>
      <w:r>
        <w:rPr>
          <w:rFonts w:hint="eastAsia" w:ascii="仿宋" w:hAnsi="仿宋" w:eastAsia="仿宋"/>
          <w:color w:val="000000" w:themeColor="text1"/>
          <w:sz w:val="32"/>
          <w:szCs w:val="32"/>
        </w:rPr>
        <w:t>第</w:t>
      </w:r>
      <w:r>
        <w:rPr>
          <w:rFonts w:ascii="仿宋" w:hAnsi="仿宋" w:eastAsia="仿宋"/>
          <w:color w:val="000000" w:themeColor="text1"/>
          <w:sz w:val="32"/>
          <w:szCs w:val="32"/>
        </w:rPr>
        <w:t>3</w:t>
      </w:r>
      <w:r>
        <w:rPr>
          <w:rFonts w:hint="eastAsia" w:ascii="仿宋" w:hAnsi="仿宋" w:eastAsia="仿宋"/>
          <w:color w:val="000000" w:themeColor="text1"/>
          <w:sz w:val="32"/>
          <w:szCs w:val="32"/>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71" w:name="_Toc22054"/>
      <w:bookmarkStart w:id="72" w:name="_Toc191892313"/>
      <w:bookmarkStart w:id="73" w:name="_Toc192925661"/>
      <w:r>
        <w:rPr>
          <w:rFonts w:hint="eastAsia" w:ascii="仿宋" w:hAnsi="仿宋" w:eastAsia="仿宋"/>
          <w:color w:val="000000" w:themeColor="text1"/>
          <w:sz w:val="32"/>
        </w:rPr>
        <w:t>12. 投标保证金</w:t>
      </w:r>
      <w:bookmarkEnd w:id="71"/>
      <w:bookmarkEnd w:id="72"/>
      <w:bookmarkEnd w:id="73"/>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12.1 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12.1.1投标保证金为投标文件的组成部分之一。</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12.1.3 投标保证金用于保护本次招标活动免受投标人的行为而引起的风险。</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12.1.4 投标保证金以转账或电汇形式提交，必须于投标截止时间前到账。</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12.1.5 未按规定缴交投标保证金的投标，将被视为无效投标。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12.1.6中标通知书发出后，招标人</w:t>
      </w:r>
      <w:r>
        <w:rPr>
          <w:rFonts w:ascii="仿宋" w:hAnsi="仿宋" w:eastAsia="仿宋"/>
          <w:color w:val="000000" w:themeColor="text1"/>
          <w:sz w:val="32"/>
          <w:szCs w:val="32"/>
        </w:rPr>
        <w:t>将</w:t>
      </w:r>
      <w:r>
        <w:rPr>
          <w:rFonts w:hint="eastAsia" w:ascii="仿宋" w:hAnsi="仿宋" w:eastAsia="仿宋"/>
          <w:color w:val="000000" w:themeColor="text1"/>
          <w:sz w:val="32"/>
          <w:szCs w:val="32"/>
        </w:rPr>
        <w:t>在30个工作日内予以原额无息退还未中标人的投标保证金。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12.1.7 发生</w:t>
      </w:r>
      <w:r>
        <w:rPr>
          <w:rFonts w:hint="eastAsia" w:ascii="仿宋" w:hAnsi="仿宋" w:eastAsia="仿宋"/>
          <w:b/>
          <w:color w:val="000000" w:themeColor="text1"/>
          <w:sz w:val="32"/>
          <w:szCs w:val="32"/>
        </w:rPr>
        <w:t>以下情况之一</w:t>
      </w:r>
      <w:r>
        <w:rPr>
          <w:rFonts w:hint="eastAsia" w:ascii="仿宋" w:hAnsi="仿宋" w:eastAsia="仿宋"/>
          <w:color w:val="000000" w:themeColor="text1"/>
          <w:sz w:val="32"/>
          <w:szCs w:val="32"/>
        </w:rPr>
        <w:t>的，投标保证金将</w:t>
      </w:r>
      <w:r>
        <w:rPr>
          <w:rFonts w:hint="eastAsia" w:ascii="仿宋" w:hAnsi="仿宋" w:eastAsia="仿宋"/>
          <w:b/>
          <w:color w:val="000000" w:themeColor="text1"/>
          <w:sz w:val="32"/>
          <w:szCs w:val="32"/>
        </w:rPr>
        <w:t>不予退还</w:t>
      </w:r>
      <w:r>
        <w:rPr>
          <w:rFonts w:hint="eastAsia" w:ascii="仿宋" w:hAnsi="仿宋" w:eastAsia="仿宋"/>
          <w:color w:val="000000" w:themeColor="text1"/>
          <w:sz w:val="32"/>
          <w:szCs w:val="32"/>
        </w:rPr>
        <w:t>：</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⑴投标人在投标截止期后，投标有效期内撤回投标；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⑵中标人未能做到按本须知第22条规定签订合同；</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⑶中标人未按本招标文件规定提交银行履约保函或履约保证金的；</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⑷以他人名义投标或者以其他方式弄虚作假，骗取中标；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⑸本招标文件中规定的其他没收投标保证金的情形。</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74" w:name="_Toc13485"/>
      <w:bookmarkStart w:id="75" w:name="_Toc192925662"/>
      <w:bookmarkStart w:id="76" w:name="_Toc191892314"/>
      <w:r>
        <w:rPr>
          <w:rFonts w:hint="eastAsia" w:ascii="仿宋" w:hAnsi="仿宋" w:eastAsia="仿宋"/>
          <w:color w:val="000000" w:themeColor="text1"/>
          <w:sz w:val="32"/>
        </w:rPr>
        <w:t>13</w:t>
      </w:r>
      <w:r>
        <w:rPr>
          <w:rFonts w:ascii="仿宋" w:hAnsi="仿宋" w:eastAsia="仿宋"/>
          <w:color w:val="000000" w:themeColor="text1"/>
          <w:sz w:val="32"/>
        </w:rPr>
        <w:t xml:space="preserve">. </w:t>
      </w:r>
      <w:r>
        <w:rPr>
          <w:rFonts w:hint="eastAsia" w:ascii="仿宋" w:hAnsi="仿宋" w:eastAsia="仿宋"/>
          <w:color w:val="000000" w:themeColor="text1"/>
          <w:sz w:val="32"/>
        </w:rPr>
        <w:t>投标文件的格式</w:t>
      </w:r>
      <w:bookmarkEnd w:id="74"/>
      <w:bookmarkEnd w:id="75"/>
      <w:bookmarkEnd w:id="76"/>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13.1投标人须按照本招标文件规定，编制投标文件的</w:t>
      </w:r>
      <w:r>
        <w:rPr>
          <w:rFonts w:hint="eastAsia" w:ascii="仿宋" w:hAnsi="仿宋" w:eastAsia="仿宋"/>
          <w:b/>
          <w:color w:val="000000" w:themeColor="text1"/>
          <w:sz w:val="32"/>
          <w:szCs w:val="32"/>
        </w:rPr>
        <w:t>正本一份，副本一份</w:t>
      </w:r>
      <w:r>
        <w:rPr>
          <w:rFonts w:hint="eastAsia" w:ascii="仿宋" w:hAnsi="仿宋" w:eastAsia="仿宋"/>
          <w:color w:val="000000" w:themeColor="text1"/>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13.3 除非有另外的规定或许可外，投标使用货币均为人民币。</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3</w:t>
      </w:r>
      <w:r>
        <w:rPr>
          <w:rFonts w:ascii="仿宋" w:hAnsi="仿宋" w:eastAsia="仿宋"/>
          <w:color w:val="000000" w:themeColor="text1"/>
          <w:sz w:val="32"/>
          <w:szCs w:val="32"/>
        </w:rPr>
        <w:t xml:space="preserve">.5 </w:t>
      </w:r>
      <w:r>
        <w:rPr>
          <w:rFonts w:hint="eastAsia" w:ascii="仿宋" w:hAnsi="仿宋" w:eastAsia="仿宋"/>
          <w:color w:val="000000" w:themeColor="text1"/>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3</w:t>
      </w:r>
      <w:r>
        <w:rPr>
          <w:rFonts w:ascii="仿宋" w:hAnsi="仿宋" w:eastAsia="仿宋"/>
          <w:color w:val="000000" w:themeColor="text1"/>
          <w:sz w:val="32"/>
          <w:szCs w:val="32"/>
        </w:rPr>
        <w:t>.6</w:t>
      </w:r>
      <w:r>
        <w:rPr>
          <w:rFonts w:hint="eastAsia" w:ascii="仿宋" w:hAnsi="仿宋" w:eastAsia="仿宋"/>
          <w:color w:val="000000" w:themeColor="text1"/>
          <w:sz w:val="32"/>
          <w:szCs w:val="32"/>
        </w:rPr>
        <w:t>全套投标文件应无涂改和行间插字，除非这些改动是根据招标人的指示进行的，或者是为改正投标人造成的必须修改的错误而进行的。有改动时，修改处应由法定代表人或授权代表签字证明或加盖校正章。</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13.8 所有资格证明文件复印件，须加盖投标人公章。</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rPr>
      </w:pPr>
    </w:p>
    <w:p>
      <w:pPr>
        <w:pStyle w:val="3"/>
        <w:keepNext w:val="0"/>
        <w:keepLines w:val="0"/>
        <w:spacing w:before="0" w:after="0" w:line="500" w:lineRule="exact"/>
        <w:rPr>
          <w:rFonts w:ascii="仿宋" w:hAnsi="仿宋" w:eastAsia="仿宋"/>
          <w:color w:val="000000" w:themeColor="text1"/>
          <w:sz w:val="32"/>
        </w:rPr>
      </w:pPr>
      <w:bookmarkStart w:id="77" w:name="_Toc191892315"/>
      <w:bookmarkStart w:id="78" w:name="_Toc27349"/>
      <w:bookmarkStart w:id="79" w:name="_Toc192925663"/>
      <w:r>
        <w:rPr>
          <w:rFonts w:hint="eastAsia" w:ascii="仿宋" w:hAnsi="仿宋" w:eastAsia="仿宋"/>
          <w:color w:val="000000" w:themeColor="text1"/>
          <w:sz w:val="32"/>
        </w:rPr>
        <w:t>第四节投标文件的提交</w:t>
      </w:r>
      <w:bookmarkEnd w:id="77"/>
      <w:bookmarkEnd w:id="78"/>
      <w:bookmarkEnd w:id="79"/>
    </w:p>
    <w:p>
      <w:pPr>
        <w:pStyle w:val="4"/>
        <w:keepNext w:val="0"/>
        <w:keepLines w:val="0"/>
        <w:spacing w:before="0" w:after="0" w:line="500" w:lineRule="exact"/>
        <w:ind w:firstLine="643" w:firstLineChars="200"/>
        <w:rPr>
          <w:rFonts w:ascii="仿宋" w:hAnsi="仿宋" w:eastAsia="仿宋"/>
          <w:color w:val="000000" w:themeColor="text1"/>
          <w:sz w:val="32"/>
        </w:rPr>
      </w:pPr>
      <w:bookmarkStart w:id="80" w:name="_Toc192925664"/>
      <w:bookmarkStart w:id="81" w:name="_Toc16534"/>
      <w:bookmarkStart w:id="82" w:name="_Toc191892316"/>
      <w:r>
        <w:rPr>
          <w:rFonts w:hint="eastAsia" w:ascii="仿宋" w:hAnsi="仿宋" w:eastAsia="仿宋"/>
          <w:color w:val="000000" w:themeColor="text1"/>
          <w:sz w:val="32"/>
        </w:rPr>
        <w:t>14. 投标文件的密封、标记和递交</w:t>
      </w:r>
      <w:bookmarkEnd w:id="80"/>
      <w:bookmarkEnd w:id="81"/>
      <w:bookmarkEnd w:id="82"/>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14.2 每一信封密封处应加盖投标人公章或由授权代表签字。</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14.8投标截止时间结束后，参加投标的投标人不足三家的，本次招标程序终止。除采购任务取消情形外，招标人将依法重新组织招标或者采取竞争性谈判等其他方式采购。</w:t>
      </w:r>
      <w:bookmarkStart w:id="83" w:name="_Toc191892317"/>
      <w:bookmarkStart w:id="84" w:name="_Toc192925665"/>
    </w:p>
    <w:p>
      <w:pPr>
        <w:spacing w:line="500" w:lineRule="exact"/>
        <w:ind w:firstLine="640" w:firstLineChars="200"/>
        <w:rPr>
          <w:rFonts w:ascii="仿宋" w:hAnsi="仿宋" w:eastAsia="仿宋"/>
          <w:color w:val="000000" w:themeColor="text1"/>
          <w:sz w:val="32"/>
          <w:szCs w:val="32"/>
        </w:rPr>
      </w:pPr>
    </w:p>
    <w:p>
      <w:pPr>
        <w:pStyle w:val="3"/>
        <w:keepNext w:val="0"/>
        <w:keepLines w:val="0"/>
        <w:spacing w:before="0" w:after="0" w:line="500" w:lineRule="exact"/>
        <w:rPr>
          <w:rFonts w:ascii="仿宋" w:hAnsi="仿宋" w:eastAsia="仿宋"/>
          <w:color w:val="000000" w:themeColor="text1"/>
          <w:sz w:val="32"/>
        </w:rPr>
      </w:pPr>
      <w:bookmarkStart w:id="85" w:name="_Toc20054"/>
      <w:r>
        <w:rPr>
          <w:rFonts w:hint="eastAsia" w:ascii="仿宋" w:hAnsi="仿宋" w:eastAsia="仿宋"/>
          <w:color w:val="000000" w:themeColor="text1"/>
          <w:sz w:val="32"/>
        </w:rPr>
        <w:t>第五节投标文件的评估和比较</w:t>
      </w:r>
      <w:bookmarkEnd w:id="83"/>
      <w:bookmarkEnd w:id="84"/>
      <w:bookmarkEnd w:id="85"/>
    </w:p>
    <w:p>
      <w:pPr>
        <w:pStyle w:val="4"/>
        <w:keepNext w:val="0"/>
        <w:keepLines w:val="0"/>
        <w:spacing w:before="0" w:after="0" w:line="500" w:lineRule="exact"/>
        <w:ind w:firstLine="643" w:firstLineChars="200"/>
        <w:rPr>
          <w:rFonts w:ascii="仿宋" w:hAnsi="仿宋" w:eastAsia="仿宋"/>
          <w:color w:val="000000" w:themeColor="text1"/>
          <w:sz w:val="32"/>
        </w:rPr>
      </w:pPr>
      <w:bookmarkStart w:id="86" w:name="_Toc191892318"/>
      <w:bookmarkStart w:id="87" w:name="_Toc192925666"/>
      <w:bookmarkStart w:id="88" w:name="_Toc20737"/>
      <w:r>
        <w:rPr>
          <w:rFonts w:hint="eastAsia" w:ascii="仿宋" w:hAnsi="仿宋" w:eastAsia="仿宋"/>
          <w:color w:val="000000" w:themeColor="text1"/>
          <w:sz w:val="32"/>
        </w:rPr>
        <w:t>15．开标、评标时间</w:t>
      </w:r>
      <w:bookmarkEnd w:id="86"/>
      <w:bookmarkEnd w:id="87"/>
      <w:bookmarkEnd w:id="88"/>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15.3本项目采用综合评分法评选方法评定，公司纪检人员进行监督。</w:t>
      </w:r>
    </w:p>
    <w:p>
      <w:pPr>
        <w:spacing w:line="500" w:lineRule="exact"/>
        <w:ind w:firstLine="643" w:firstLineChars="200"/>
        <w:rPr>
          <w:rFonts w:ascii="仿宋" w:hAnsi="仿宋" w:eastAsia="仿宋"/>
          <w:b/>
          <w:color w:val="000000" w:themeColor="text1"/>
          <w:sz w:val="32"/>
        </w:rPr>
      </w:pPr>
      <w:bookmarkStart w:id="89" w:name="_Toc191892319"/>
      <w:bookmarkStart w:id="90" w:name="_Toc192925667"/>
      <w:r>
        <w:rPr>
          <w:rFonts w:hint="eastAsia" w:ascii="仿宋" w:hAnsi="仿宋" w:eastAsia="仿宋"/>
          <w:b/>
          <w:color w:val="000000" w:themeColor="text1"/>
          <w:sz w:val="32"/>
        </w:rPr>
        <w:t>16．评标委员会</w:t>
      </w:r>
      <w:bookmarkEnd w:id="89"/>
      <w:bookmarkEnd w:id="90"/>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91" w:name="_Toc192925668"/>
      <w:bookmarkStart w:id="92" w:name="_Toc31340"/>
      <w:bookmarkStart w:id="93" w:name="_Toc191892320"/>
      <w:r>
        <w:rPr>
          <w:rFonts w:hint="eastAsia" w:ascii="仿宋" w:hAnsi="仿宋" w:eastAsia="仿宋"/>
          <w:color w:val="000000" w:themeColor="text1"/>
          <w:sz w:val="32"/>
        </w:rPr>
        <w:t>17</w:t>
      </w:r>
      <w:r>
        <w:rPr>
          <w:rFonts w:ascii="仿宋" w:hAnsi="仿宋" w:eastAsia="仿宋"/>
          <w:color w:val="000000" w:themeColor="text1"/>
          <w:sz w:val="32"/>
        </w:rPr>
        <w:t xml:space="preserve">. </w:t>
      </w:r>
      <w:r>
        <w:rPr>
          <w:rFonts w:hint="eastAsia" w:ascii="仿宋" w:hAnsi="仿宋" w:eastAsia="仿宋"/>
          <w:color w:val="000000" w:themeColor="text1"/>
          <w:sz w:val="32"/>
        </w:rPr>
        <w:t>投标文件的初审</w:t>
      </w:r>
      <w:bookmarkEnd w:id="91"/>
      <w:bookmarkEnd w:id="92"/>
      <w:bookmarkEnd w:id="93"/>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17.2 算术错误将按以下方法更正：</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17.3 资格性检查和符合性检查</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17.3.</w:t>
      </w:r>
      <w:r>
        <w:rPr>
          <w:rFonts w:ascii="仿宋" w:hAnsi="仿宋" w:eastAsia="仿宋"/>
          <w:color w:val="000000" w:themeColor="text1"/>
          <w:sz w:val="32"/>
          <w:szCs w:val="32"/>
        </w:rPr>
        <w:t>1</w:t>
      </w:r>
      <w:r>
        <w:rPr>
          <w:rFonts w:hint="eastAsia" w:ascii="仿宋" w:hAnsi="仿宋" w:eastAsia="仿宋"/>
          <w:color w:val="000000" w:themeColor="text1"/>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实质性偏离是指：（</w:t>
      </w:r>
      <w:r>
        <w:rPr>
          <w:rFonts w:ascii="仿宋" w:hAnsi="仿宋" w:eastAsia="仿宋"/>
          <w:color w:val="000000" w:themeColor="text1"/>
          <w:sz w:val="32"/>
          <w:szCs w:val="32"/>
        </w:rPr>
        <w:t>1</w:t>
      </w:r>
      <w:r>
        <w:rPr>
          <w:rFonts w:hint="eastAsia" w:ascii="仿宋" w:hAnsi="仿宋" w:eastAsia="仿宋"/>
          <w:color w:val="000000" w:themeColor="text1"/>
          <w:sz w:val="32"/>
          <w:szCs w:val="32"/>
        </w:rPr>
        <w:t>）实质性影响合同的范围、质量和履行；（</w:t>
      </w:r>
      <w:r>
        <w:rPr>
          <w:rFonts w:ascii="仿宋" w:hAnsi="仿宋" w:eastAsia="仿宋"/>
          <w:color w:val="000000" w:themeColor="text1"/>
          <w:sz w:val="32"/>
          <w:szCs w:val="32"/>
        </w:rPr>
        <w:t>2</w:t>
      </w:r>
      <w:r>
        <w:rPr>
          <w:rFonts w:hint="eastAsia" w:ascii="仿宋" w:hAnsi="仿宋" w:eastAsia="仿宋"/>
          <w:color w:val="000000" w:themeColor="text1"/>
          <w:sz w:val="32"/>
          <w:szCs w:val="32"/>
        </w:rPr>
        <w:t>）实质性违背招标文件，限制了招标人的权利和中标人合同项下的义务；（</w:t>
      </w:r>
      <w:r>
        <w:rPr>
          <w:rFonts w:ascii="仿宋" w:hAnsi="仿宋" w:eastAsia="仿宋"/>
          <w:color w:val="000000" w:themeColor="text1"/>
          <w:sz w:val="32"/>
          <w:szCs w:val="32"/>
        </w:rPr>
        <w:t>3</w:t>
      </w:r>
      <w:r>
        <w:rPr>
          <w:rFonts w:hint="eastAsia" w:ascii="仿宋" w:hAnsi="仿宋" w:eastAsia="仿宋"/>
          <w:color w:val="000000" w:themeColor="text1"/>
          <w:sz w:val="32"/>
          <w:szCs w:val="32"/>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rPr>
      </w:pPr>
      <w:r>
        <w:rPr>
          <w:rFonts w:hint="eastAsia" w:ascii="仿宋" w:hAnsi="仿宋" w:eastAsia="仿宋"/>
          <w:color w:val="000000" w:themeColor="text1"/>
          <w:sz w:val="32"/>
          <w:szCs w:val="32"/>
        </w:rPr>
        <w:t>凡有</w:t>
      </w:r>
      <w:r>
        <w:rPr>
          <w:rFonts w:hint="eastAsia" w:ascii="仿宋" w:hAnsi="仿宋" w:eastAsia="仿宋"/>
          <w:b/>
          <w:color w:val="000000" w:themeColor="text1"/>
          <w:sz w:val="32"/>
          <w:szCs w:val="32"/>
        </w:rPr>
        <w:t>下列情况之一</w:t>
      </w:r>
      <w:r>
        <w:rPr>
          <w:rFonts w:hint="eastAsia" w:ascii="仿宋" w:hAnsi="仿宋" w:eastAsia="仿宋"/>
          <w:color w:val="000000" w:themeColor="text1"/>
          <w:sz w:val="32"/>
          <w:szCs w:val="32"/>
        </w:rPr>
        <w:t>者，投标文件也将被视为</w:t>
      </w:r>
      <w:r>
        <w:rPr>
          <w:rFonts w:hint="eastAsia" w:ascii="仿宋" w:hAnsi="仿宋" w:eastAsia="仿宋"/>
          <w:b/>
          <w:color w:val="000000" w:themeColor="text1"/>
          <w:sz w:val="32"/>
          <w:szCs w:val="32"/>
        </w:rPr>
        <w:t>未实质性响应招标文件要求：</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(3) 未按规定提交投标保证金的；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(4) 投标有效期不满足招标文件要求的；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(5) 投标内容与招标内容及要求有重大偏离或保留的；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(6) 投标人提交的是可选择的报价；</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(7) 投标人未按规定对投标进行分项报价；</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(8) 一个投标人对同一个合同包不止投一个标的；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(9) 投标文件组成不符合招标文件要求的；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(10) 投标文件中提供虚假或失实资料的；</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(11) 不符合招标文件中规定的</w:t>
      </w:r>
      <w:r>
        <w:rPr>
          <w:rFonts w:hint="eastAsia" w:ascii="仿宋" w:hAnsi="仿宋" w:eastAsia="仿宋"/>
          <w:color w:val="000000" w:themeColor="text1"/>
          <w:sz w:val="28"/>
          <w:szCs w:val="28"/>
        </w:rPr>
        <w:t>★</w:t>
      </w:r>
      <w:r>
        <w:rPr>
          <w:rFonts w:hint="eastAsia" w:ascii="仿宋" w:hAnsi="仿宋" w:eastAsia="仿宋"/>
          <w:b/>
          <w:color w:val="000000" w:themeColor="text1"/>
          <w:sz w:val="32"/>
          <w:szCs w:val="32"/>
        </w:rPr>
        <w:t>号条款或其它实质性条款要求的。</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投标人存在</w:t>
      </w:r>
      <w:r>
        <w:rPr>
          <w:rFonts w:hint="eastAsia" w:ascii="仿宋" w:hAnsi="仿宋" w:eastAsia="仿宋"/>
          <w:b/>
          <w:bCs/>
          <w:color w:val="000000" w:themeColor="text1"/>
          <w:sz w:val="32"/>
          <w:szCs w:val="32"/>
        </w:rPr>
        <w:t>下列情形之一</w:t>
      </w:r>
      <w:r>
        <w:rPr>
          <w:rFonts w:hint="eastAsia" w:ascii="仿宋" w:hAnsi="仿宋" w:eastAsia="仿宋"/>
          <w:color w:val="000000" w:themeColor="text1"/>
          <w:sz w:val="32"/>
          <w:szCs w:val="32"/>
        </w:rPr>
        <w:t>的，将被认定为</w:t>
      </w:r>
      <w:r>
        <w:rPr>
          <w:rFonts w:hint="eastAsia" w:ascii="仿宋" w:hAnsi="仿宋" w:eastAsia="仿宋"/>
          <w:b/>
          <w:bCs/>
          <w:color w:val="000000" w:themeColor="text1"/>
          <w:sz w:val="32"/>
          <w:szCs w:val="32"/>
        </w:rPr>
        <w:t>串通投标行为并作无效投标处理</w:t>
      </w:r>
      <w:r>
        <w:rPr>
          <w:rFonts w:hint="eastAsia" w:ascii="仿宋" w:hAnsi="仿宋" w:eastAsia="仿宋"/>
          <w:color w:val="000000" w:themeColor="text1"/>
          <w:sz w:val="32"/>
          <w:szCs w:val="32"/>
        </w:rPr>
        <w:t>：</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（1）投标人之间协商投标报价等投标文件的实质性内容；</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（2）投标人之间约定中标供应商；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（3）投标人之间约定部分投标人放弃投标或者中标；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（6）不同投标人的投标文件由同一单位或者个人编制；</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（7）不同投标人委托同一单位或者个人办理投标事宜；</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（10）不同投标人的投标文件相互混装；</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（11）不同投标人的投标保证金从同一单位或者个人的账户转出。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（12）不同投标人的投标文件错、漏之处一致或雷同，且不能合理解释的；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（13）不同的投标人的法定代表人、委托代理人等由同一个单位缴纳社会保险的；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（15）有关法律、法规或规章规定的其他串通投标行为。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000000" w:themeColor="text1"/>
          <w:sz w:val="32"/>
        </w:rPr>
      </w:pPr>
      <w:bookmarkStart w:id="94" w:name="_Toc2643"/>
      <w:r>
        <w:rPr>
          <w:rFonts w:hint="eastAsia" w:ascii="仿宋" w:hAnsi="仿宋" w:eastAsia="仿宋"/>
          <w:color w:val="000000" w:themeColor="text1"/>
          <w:sz w:val="32"/>
        </w:rPr>
        <w:t>18.评标办法</w:t>
      </w:r>
      <w:bookmarkEnd w:id="94"/>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本次招标采用综合评分法评标。</w:t>
      </w:r>
    </w:p>
    <w:p>
      <w:pPr>
        <w:pStyle w:val="7"/>
        <w:snapToGrid w:val="0"/>
        <w:spacing w:line="500" w:lineRule="exact"/>
        <w:ind w:left="0" w:firstLine="643" w:firstLineChars="200"/>
        <w:rPr>
          <w:rFonts w:ascii="仿宋" w:hAnsi="仿宋" w:eastAsia="仿宋" w:cs="华文细黑"/>
          <w:b/>
          <w:color w:val="000000" w:themeColor="text1"/>
          <w:sz w:val="32"/>
          <w:szCs w:val="32"/>
          <w:lang w:eastAsia="zh-CN"/>
        </w:rPr>
      </w:pPr>
      <w:r>
        <w:rPr>
          <w:rFonts w:hint="eastAsia" w:ascii="仿宋" w:hAnsi="仿宋" w:eastAsia="仿宋" w:cs="华文细黑"/>
          <w:b/>
          <w:color w:val="000000" w:themeColor="text1"/>
          <w:sz w:val="32"/>
          <w:szCs w:val="32"/>
          <w:lang w:eastAsia="zh-CN"/>
        </w:rPr>
        <w:t>18.1具体的评标标准（评标办法）</w:t>
      </w:r>
    </w:p>
    <w:p>
      <w:pPr>
        <w:spacing w:line="500" w:lineRule="exact"/>
        <w:ind w:firstLine="640" w:firstLineChars="200"/>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18.1.1初审合格（即资格性、符合性检查合格并按其他相关条款审查后）的投标人在三家以上（含三家）的，评标委员会将按以下评标方法与标准，对初审合格的投标文件及其对招标文件要求的响应情况进行综合比较和评价，统计每个通过审核的投标人的技术、商务、价格得分。</w:t>
      </w:r>
    </w:p>
    <w:tbl>
      <w:tblPr>
        <w:tblStyle w:val="23"/>
        <w:tblW w:w="923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3"/>
        <w:gridCol w:w="7647"/>
        <w:gridCol w:w="7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blHeader/>
          <w:jc w:val="center"/>
        </w:trPr>
        <w:tc>
          <w:tcPr>
            <w:tcW w:w="803" w:type="dxa"/>
            <w:vAlign w:val="center"/>
          </w:tcPr>
          <w:p>
            <w:pPr>
              <w:tabs>
                <w:tab w:val="left" w:pos="900"/>
                <w:tab w:val="left" w:pos="1080"/>
              </w:tabs>
              <w:spacing w:line="360" w:lineRule="auto"/>
              <w:jc w:val="center"/>
              <w:rPr>
                <w:rFonts w:ascii="仿宋" w:hAnsi="仿宋" w:eastAsia="仿宋" w:cs="Arial"/>
                <w:b/>
                <w:color w:val="000000" w:themeColor="text1"/>
                <w:sz w:val="28"/>
              </w:rPr>
            </w:pPr>
            <w:r>
              <w:rPr>
                <w:rFonts w:hint="eastAsia" w:ascii="仿宋" w:hAnsi="仿宋" w:eastAsia="仿宋" w:cs="Arial"/>
                <w:b/>
                <w:color w:val="000000" w:themeColor="text1"/>
                <w:sz w:val="28"/>
              </w:rPr>
              <w:t>序号</w:t>
            </w:r>
          </w:p>
        </w:tc>
        <w:tc>
          <w:tcPr>
            <w:tcW w:w="7647" w:type="dxa"/>
            <w:vAlign w:val="center"/>
          </w:tcPr>
          <w:p>
            <w:pPr>
              <w:tabs>
                <w:tab w:val="left" w:pos="900"/>
                <w:tab w:val="left" w:pos="1080"/>
              </w:tabs>
              <w:spacing w:line="360" w:lineRule="auto"/>
              <w:ind w:firstLine="562" w:firstLineChars="200"/>
              <w:jc w:val="center"/>
              <w:rPr>
                <w:rFonts w:ascii="仿宋" w:hAnsi="仿宋" w:eastAsia="仿宋" w:cs="Arial"/>
                <w:b/>
                <w:color w:val="000000" w:themeColor="text1"/>
                <w:sz w:val="28"/>
              </w:rPr>
            </w:pPr>
            <w:r>
              <w:rPr>
                <w:rFonts w:hint="eastAsia" w:ascii="仿宋" w:hAnsi="仿宋" w:eastAsia="仿宋" w:cs="Arial"/>
                <w:b/>
                <w:color w:val="000000" w:themeColor="text1"/>
                <w:sz w:val="28"/>
              </w:rPr>
              <w:t>评分界定</w:t>
            </w:r>
          </w:p>
        </w:tc>
        <w:tc>
          <w:tcPr>
            <w:tcW w:w="783" w:type="dxa"/>
            <w:vAlign w:val="center"/>
          </w:tcPr>
          <w:p>
            <w:pPr>
              <w:tabs>
                <w:tab w:val="left" w:pos="900"/>
                <w:tab w:val="left" w:pos="1080"/>
              </w:tabs>
              <w:spacing w:line="360" w:lineRule="auto"/>
              <w:jc w:val="center"/>
              <w:rPr>
                <w:rFonts w:ascii="仿宋" w:hAnsi="仿宋" w:eastAsia="仿宋" w:cs="Arial"/>
                <w:b/>
                <w:color w:val="000000" w:themeColor="text1"/>
                <w:sz w:val="28"/>
              </w:rPr>
            </w:pPr>
            <w:r>
              <w:rPr>
                <w:rFonts w:hint="eastAsia" w:ascii="仿宋" w:hAnsi="仿宋" w:eastAsia="仿宋" w:cs="Arial"/>
                <w:b/>
                <w:color w:val="000000" w:themeColor="text1"/>
                <w:sz w:val="28"/>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 w:hRule="atLeast"/>
          <w:jc w:val="center"/>
        </w:trPr>
        <w:tc>
          <w:tcPr>
            <w:tcW w:w="9233" w:type="dxa"/>
            <w:gridSpan w:val="3"/>
            <w:vAlign w:val="center"/>
          </w:tcPr>
          <w:p>
            <w:pPr>
              <w:spacing w:line="360" w:lineRule="auto"/>
              <w:jc w:val="center"/>
              <w:rPr>
                <w:rFonts w:ascii="仿宋" w:hAnsi="仿宋" w:eastAsia="仿宋"/>
                <w:bCs/>
                <w:color w:val="000000" w:themeColor="text1"/>
                <w:sz w:val="28"/>
              </w:rPr>
            </w:pPr>
            <w:r>
              <w:rPr>
                <w:rFonts w:hint="eastAsia" w:ascii="仿宋" w:hAnsi="仿宋" w:eastAsia="仿宋"/>
                <w:b/>
                <w:color w:val="000000" w:themeColor="text1"/>
                <w:sz w:val="28"/>
              </w:rPr>
              <w:t>1、技术因素（满分</w:t>
            </w:r>
            <w:r>
              <w:rPr>
                <w:rFonts w:ascii="仿宋" w:hAnsi="仿宋" w:eastAsia="仿宋"/>
                <w:b/>
                <w:color w:val="000000" w:themeColor="text1"/>
                <w:sz w:val="28"/>
                <w:u w:val="single"/>
              </w:rPr>
              <w:t>45</w:t>
            </w:r>
            <w:r>
              <w:rPr>
                <w:rFonts w:hint="eastAsia" w:ascii="仿宋" w:hAnsi="仿宋" w:eastAsia="仿宋"/>
                <w:b/>
                <w:color w:val="000000" w:themeColor="text1"/>
                <w:sz w:val="28"/>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803" w:type="dxa"/>
            <w:vAlign w:val="center"/>
          </w:tcPr>
          <w:p>
            <w:pPr>
              <w:spacing w:line="360" w:lineRule="auto"/>
              <w:jc w:val="center"/>
              <w:rPr>
                <w:rFonts w:ascii="仿宋" w:hAnsi="仿宋" w:eastAsia="仿宋" w:cs="Arial"/>
                <w:color w:val="000000" w:themeColor="text1"/>
                <w:kern w:val="10"/>
                <w:sz w:val="28"/>
              </w:rPr>
            </w:pPr>
            <w:r>
              <w:rPr>
                <w:rFonts w:hint="eastAsia" w:ascii="仿宋" w:hAnsi="仿宋" w:eastAsia="仿宋" w:cs="Arial"/>
                <w:color w:val="000000" w:themeColor="text1"/>
                <w:kern w:val="10"/>
                <w:sz w:val="28"/>
              </w:rPr>
              <w:t>1-1</w:t>
            </w:r>
          </w:p>
        </w:tc>
        <w:tc>
          <w:tcPr>
            <w:tcW w:w="7647" w:type="dxa"/>
            <w:vAlign w:val="center"/>
          </w:tcPr>
          <w:p>
            <w:pPr>
              <w:spacing w:line="460" w:lineRule="exact"/>
              <w:rPr>
                <w:rFonts w:ascii="仿宋" w:hAnsi="仿宋" w:eastAsia="仿宋"/>
                <w:b/>
                <w:color w:val="000000" w:themeColor="text1"/>
                <w:sz w:val="28"/>
              </w:rPr>
            </w:pPr>
            <w:r>
              <w:rPr>
                <w:rFonts w:hint="eastAsia" w:ascii="仿宋" w:hAnsi="仿宋" w:eastAsia="仿宋"/>
                <w:b/>
                <w:color w:val="000000" w:themeColor="text1"/>
                <w:sz w:val="28"/>
              </w:rPr>
              <w:t>总体方案合理性：</w:t>
            </w:r>
          </w:p>
          <w:p>
            <w:pPr>
              <w:spacing w:line="460" w:lineRule="exact"/>
              <w:rPr>
                <w:rFonts w:ascii="仿宋" w:hAnsi="仿宋" w:eastAsia="仿宋"/>
                <w:bCs/>
                <w:color w:val="000000" w:themeColor="text1"/>
                <w:sz w:val="28"/>
              </w:rPr>
            </w:pPr>
            <w:r>
              <w:rPr>
                <w:rFonts w:hint="eastAsia" w:ascii="仿宋" w:hAnsi="仿宋" w:eastAsia="仿宋"/>
                <w:color w:val="000000" w:themeColor="text1"/>
                <w:sz w:val="28"/>
              </w:rPr>
              <w:t>评价投标人技术方案中的项目需求分析、项目建设总体思路、项目技术方案设计等，对方案的完整性、可行性和实用性等综合评分，优的得20-16分、良好得15-8分，一般得7-1分。</w:t>
            </w:r>
          </w:p>
        </w:tc>
        <w:tc>
          <w:tcPr>
            <w:tcW w:w="783" w:type="dxa"/>
            <w:vAlign w:val="center"/>
          </w:tcPr>
          <w:p>
            <w:pPr>
              <w:spacing w:line="460" w:lineRule="exact"/>
              <w:jc w:val="center"/>
              <w:rPr>
                <w:rFonts w:ascii="仿宋" w:hAnsi="仿宋" w:eastAsia="仿宋"/>
                <w:color w:val="000000" w:themeColor="text1"/>
                <w:sz w:val="28"/>
              </w:rPr>
            </w:pPr>
            <w:r>
              <w:rPr>
                <w:rFonts w:hint="eastAsia" w:ascii="仿宋" w:hAnsi="仿宋" w:eastAsia="仿宋"/>
                <w:color w:val="000000" w:themeColor="text1"/>
                <w:sz w:val="28"/>
              </w:rPr>
              <w:t>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803" w:type="dxa"/>
            <w:vAlign w:val="center"/>
          </w:tcPr>
          <w:p>
            <w:pPr>
              <w:spacing w:line="360" w:lineRule="auto"/>
              <w:jc w:val="center"/>
              <w:rPr>
                <w:rFonts w:ascii="仿宋" w:hAnsi="仿宋" w:eastAsia="仿宋" w:cs="Arial"/>
                <w:color w:val="000000" w:themeColor="text1"/>
                <w:kern w:val="10"/>
                <w:sz w:val="28"/>
              </w:rPr>
            </w:pPr>
            <w:r>
              <w:rPr>
                <w:rFonts w:hint="eastAsia" w:ascii="仿宋" w:hAnsi="仿宋" w:eastAsia="仿宋" w:cs="Arial"/>
                <w:color w:val="000000" w:themeColor="text1"/>
                <w:kern w:val="10"/>
                <w:sz w:val="28"/>
              </w:rPr>
              <w:t>1-2</w:t>
            </w:r>
          </w:p>
        </w:tc>
        <w:tc>
          <w:tcPr>
            <w:tcW w:w="7647" w:type="dxa"/>
            <w:vAlign w:val="center"/>
          </w:tcPr>
          <w:p>
            <w:pPr>
              <w:spacing w:line="460" w:lineRule="exact"/>
              <w:rPr>
                <w:rFonts w:ascii="仿宋" w:hAnsi="仿宋" w:eastAsia="仿宋"/>
                <w:b/>
                <w:color w:val="000000" w:themeColor="text1"/>
                <w:sz w:val="28"/>
              </w:rPr>
            </w:pPr>
            <w:r>
              <w:rPr>
                <w:rFonts w:hint="eastAsia" w:ascii="仿宋" w:hAnsi="仿宋" w:eastAsia="仿宋"/>
                <w:b/>
                <w:color w:val="000000" w:themeColor="text1"/>
                <w:sz w:val="28"/>
              </w:rPr>
              <w:t>需求匹配度：</w:t>
            </w:r>
          </w:p>
          <w:p>
            <w:pPr>
              <w:spacing w:line="460" w:lineRule="exact"/>
              <w:rPr>
                <w:rFonts w:ascii="仿宋" w:hAnsi="仿宋" w:eastAsia="仿宋"/>
                <w:color w:val="000000" w:themeColor="text1"/>
                <w:sz w:val="28"/>
              </w:rPr>
            </w:pPr>
            <w:r>
              <w:rPr>
                <w:rFonts w:hint="eastAsia" w:ascii="仿宋" w:hAnsi="仿宋" w:eastAsia="仿宋"/>
                <w:color w:val="000000" w:themeColor="text1"/>
                <w:sz w:val="28"/>
              </w:rPr>
              <w:t>根据投标人投标方案与第三章技术指标功能描述的响应情况进行评价，本项满分</w:t>
            </w:r>
            <w:r>
              <w:rPr>
                <w:rFonts w:ascii="仿宋" w:hAnsi="仿宋" w:eastAsia="仿宋"/>
                <w:color w:val="000000" w:themeColor="text1"/>
                <w:sz w:val="28"/>
              </w:rPr>
              <w:t>15</w:t>
            </w:r>
            <w:r>
              <w:rPr>
                <w:rFonts w:hint="eastAsia" w:ascii="仿宋" w:hAnsi="仿宋" w:eastAsia="仿宋"/>
                <w:color w:val="000000" w:themeColor="text1"/>
                <w:sz w:val="28"/>
              </w:rPr>
              <w:t>分，带“▲”号条款每项负偏离扣</w:t>
            </w:r>
            <w:r>
              <w:rPr>
                <w:rFonts w:ascii="仿宋" w:hAnsi="仿宋" w:eastAsia="仿宋"/>
                <w:color w:val="000000" w:themeColor="text1"/>
                <w:sz w:val="28"/>
              </w:rPr>
              <w:t>5</w:t>
            </w:r>
            <w:r>
              <w:rPr>
                <w:rFonts w:hint="eastAsia" w:ascii="仿宋" w:hAnsi="仿宋" w:eastAsia="仿宋"/>
                <w:color w:val="000000" w:themeColor="text1"/>
                <w:sz w:val="28"/>
              </w:rPr>
              <w:t>分，最低得0分。</w:t>
            </w:r>
          </w:p>
        </w:tc>
        <w:tc>
          <w:tcPr>
            <w:tcW w:w="783" w:type="dxa"/>
            <w:vAlign w:val="center"/>
          </w:tcPr>
          <w:p>
            <w:pPr>
              <w:spacing w:line="460" w:lineRule="exact"/>
              <w:jc w:val="center"/>
              <w:rPr>
                <w:rFonts w:ascii="仿宋" w:hAnsi="仿宋" w:eastAsia="仿宋"/>
                <w:color w:val="000000" w:themeColor="text1"/>
                <w:sz w:val="28"/>
              </w:rPr>
            </w:pPr>
            <w:r>
              <w:rPr>
                <w:rFonts w:ascii="仿宋" w:hAnsi="仿宋" w:eastAsia="仿宋"/>
                <w:color w:val="000000" w:themeColor="text1"/>
                <w:sz w:val="28"/>
              </w:rPr>
              <w:t>15</w:t>
            </w:r>
            <w:r>
              <w:rPr>
                <w:rFonts w:hint="eastAsia" w:ascii="仿宋" w:hAnsi="仿宋" w:eastAsia="仿宋"/>
                <w:color w:val="000000" w:themeColor="text1"/>
                <w:sz w:val="28"/>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803" w:type="dxa"/>
            <w:vAlign w:val="center"/>
          </w:tcPr>
          <w:p>
            <w:pPr>
              <w:spacing w:line="360" w:lineRule="auto"/>
              <w:jc w:val="center"/>
              <w:rPr>
                <w:rFonts w:ascii="仿宋" w:hAnsi="仿宋" w:eastAsia="仿宋" w:cs="Arial"/>
                <w:color w:val="000000" w:themeColor="text1"/>
                <w:kern w:val="10"/>
                <w:sz w:val="28"/>
              </w:rPr>
            </w:pPr>
            <w:r>
              <w:rPr>
                <w:rFonts w:hint="eastAsia" w:ascii="仿宋" w:hAnsi="仿宋" w:eastAsia="仿宋" w:cs="Arial"/>
                <w:color w:val="000000" w:themeColor="text1"/>
                <w:kern w:val="10"/>
                <w:sz w:val="28"/>
              </w:rPr>
              <w:t>1-3</w:t>
            </w:r>
          </w:p>
        </w:tc>
        <w:tc>
          <w:tcPr>
            <w:tcW w:w="7647" w:type="dxa"/>
            <w:vAlign w:val="center"/>
          </w:tcPr>
          <w:p>
            <w:pPr>
              <w:spacing w:line="460" w:lineRule="exact"/>
              <w:rPr>
                <w:rFonts w:ascii="仿宋" w:hAnsi="仿宋" w:eastAsia="仿宋"/>
                <w:b/>
                <w:color w:val="000000" w:themeColor="text1"/>
                <w:sz w:val="28"/>
              </w:rPr>
            </w:pPr>
            <w:r>
              <w:rPr>
                <w:rFonts w:hint="eastAsia" w:ascii="仿宋" w:hAnsi="仿宋" w:eastAsia="仿宋"/>
                <w:b/>
                <w:color w:val="000000" w:themeColor="text1"/>
                <w:sz w:val="28"/>
              </w:rPr>
              <w:t>方案辅导及落地性：</w:t>
            </w:r>
          </w:p>
          <w:p>
            <w:pPr>
              <w:spacing w:line="460" w:lineRule="exact"/>
              <w:rPr>
                <w:rFonts w:ascii="仿宋" w:hAnsi="仿宋" w:eastAsia="仿宋"/>
                <w:color w:val="000000" w:themeColor="text1"/>
                <w:sz w:val="28"/>
              </w:rPr>
            </w:pPr>
            <w:r>
              <w:rPr>
                <w:rFonts w:hint="eastAsia" w:ascii="仿宋" w:hAnsi="仿宋" w:eastAsia="仿宋"/>
                <w:color w:val="000000" w:themeColor="text1"/>
                <w:sz w:val="28"/>
              </w:rPr>
              <w:t>根据投标人提供的成果落地辅导服务期承诺情况进行评价</w:t>
            </w:r>
          </w:p>
          <w:p>
            <w:pPr>
              <w:numPr>
                <w:ilvl w:val="0"/>
                <w:numId w:val="2"/>
              </w:numPr>
              <w:spacing w:line="460" w:lineRule="exact"/>
              <w:rPr>
                <w:rFonts w:ascii="仿宋" w:hAnsi="仿宋" w:eastAsia="仿宋"/>
                <w:color w:val="000000" w:themeColor="text1"/>
                <w:sz w:val="28"/>
              </w:rPr>
            </w:pPr>
            <w:r>
              <w:rPr>
                <w:rFonts w:hint="eastAsia" w:ascii="仿宋" w:hAnsi="仿宋" w:eastAsia="仿宋"/>
                <w:color w:val="000000" w:themeColor="text1"/>
                <w:sz w:val="28"/>
              </w:rPr>
              <w:t>有提供详细的辅导计划及时间表得5-1分（优秀5-4分，良好3-2分，一般1分），未提供不得分。</w:t>
            </w:r>
          </w:p>
          <w:p>
            <w:pPr>
              <w:numPr>
                <w:ilvl w:val="0"/>
                <w:numId w:val="2"/>
              </w:numPr>
              <w:spacing w:line="460" w:lineRule="exact"/>
              <w:rPr>
                <w:rFonts w:ascii="仿宋" w:hAnsi="仿宋" w:eastAsia="仿宋"/>
                <w:color w:val="000000" w:themeColor="text1"/>
                <w:sz w:val="28"/>
              </w:rPr>
            </w:pPr>
            <w:r>
              <w:rPr>
                <w:rFonts w:hint="eastAsia" w:ascii="仿宋" w:hAnsi="仿宋" w:eastAsia="仿宋"/>
                <w:color w:val="000000" w:themeColor="text1"/>
                <w:sz w:val="28"/>
              </w:rPr>
              <w:t>有提供/承诺辅导期具体人员分工及投入得5-1分（优秀5-4分，良好3-2分，一般1分），未提供不得分。</w:t>
            </w:r>
          </w:p>
          <w:p>
            <w:pPr>
              <w:spacing w:line="460" w:lineRule="exact"/>
              <w:jc w:val="left"/>
              <w:rPr>
                <w:rFonts w:ascii="仿宋" w:hAnsi="仿宋" w:eastAsia="仿宋"/>
                <w:color w:val="000000" w:themeColor="text1"/>
                <w:sz w:val="28"/>
              </w:rPr>
            </w:pPr>
            <w:r>
              <w:rPr>
                <w:rFonts w:hint="eastAsia" w:ascii="仿宋" w:hAnsi="仿宋" w:eastAsia="仿宋"/>
                <w:color w:val="000000" w:themeColor="text1"/>
                <w:sz w:val="28"/>
              </w:rPr>
              <w:t>本项满分10分，未提供不得分。</w:t>
            </w:r>
          </w:p>
        </w:tc>
        <w:tc>
          <w:tcPr>
            <w:tcW w:w="783" w:type="dxa"/>
            <w:vAlign w:val="center"/>
          </w:tcPr>
          <w:p>
            <w:pPr>
              <w:spacing w:line="460" w:lineRule="exact"/>
              <w:jc w:val="center"/>
              <w:rPr>
                <w:rFonts w:ascii="仿宋" w:hAnsi="仿宋" w:eastAsia="仿宋"/>
                <w:color w:val="000000" w:themeColor="text1"/>
                <w:sz w:val="28"/>
              </w:rPr>
            </w:pPr>
            <w:r>
              <w:rPr>
                <w:rFonts w:hint="eastAsia" w:ascii="仿宋" w:hAnsi="仿宋" w:eastAsia="仿宋"/>
                <w:color w:val="000000" w:themeColor="text1"/>
                <w:sz w:val="28"/>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 w:hRule="atLeast"/>
          <w:jc w:val="center"/>
        </w:trPr>
        <w:tc>
          <w:tcPr>
            <w:tcW w:w="9233" w:type="dxa"/>
            <w:gridSpan w:val="3"/>
            <w:vAlign w:val="center"/>
          </w:tcPr>
          <w:p>
            <w:pPr>
              <w:spacing w:line="360" w:lineRule="auto"/>
              <w:jc w:val="center"/>
              <w:rPr>
                <w:rFonts w:ascii="仿宋" w:hAnsi="仿宋" w:eastAsia="仿宋" w:cs="Arial"/>
                <w:bCs/>
                <w:color w:val="000000" w:themeColor="text1"/>
                <w:sz w:val="28"/>
              </w:rPr>
            </w:pPr>
            <w:r>
              <w:rPr>
                <w:rFonts w:hint="eastAsia" w:ascii="仿宋" w:hAnsi="仿宋" w:eastAsia="仿宋" w:cs="Arial"/>
                <w:b/>
                <w:color w:val="000000" w:themeColor="text1"/>
                <w:sz w:val="28"/>
              </w:rPr>
              <w:t>2、</w:t>
            </w:r>
            <w:r>
              <w:rPr>
                <w:rFonts w:hint="eastAsia" w:ascii="仿宋" w:hAnsi="仿宋" w:eastAsia="仿宋"/>
                <w:b/>
                <w:color w:val="000000" w:themeColor="text1"/>
                <w:sz w:val="28"/>
              </w:rPr>
              <w:t>商务因素（满分</w:t>
            </w:r>
            <w:r>
              <w:rPr>
                <w:rFonts w:ascii="仿宋" w:hAnsi="仿宋" w:eastAsia="仿宋"/>
                <w:b/>
                <w:color w:val="000000" w:themeColor="text1"/>
                <w:sz w:val="28"/>
                <w:u w:val="single"/>
              </w:rPr>
              <w:t>25</w:t>
            </w:r>
            <w:r>
              <w:rPr>
                <w:rFonts w:hint="eastAsia" w:ascii="仿宋" w:hAnsi="仿宋" w:eastAsia="仿宋"/>
                <w:b/>
                <w:color w:val="000000" w:themeColor="text1"/>
                <w:sz w:val="28"/>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 w:hRule="atLeast"/>
          <w:jc w:val="center"/>
        </w:trPr>
        <w:tc>
          <w:tcPr>
            <w:tcW w:w="803" w:type="dxa"/>
            <w:vAlign w:val="center"/>
          </w:tcPr>
          <w:p>
            <w:pPr>
              <w:spacing w:line="360" w:lineRule="auto"/>
              <w:jc w:val="center"/>
              <w:rPr>
                <w:rFonts w:ascii="仿宋" w:hAnsi="仿宋" w:eastAsia="仿宋"/>
                <w:color w:val="000000" w:themeColor="text1"/>
                <w:sz w:val="28"/>
                <w:szCs w:val="22"/>
              </w:rPr>
            </w:pPr>
            <w:r>
              <w:rPr>
                <w:rFonts w:hint="eastAsia" w:ascii="仿宋" w:hAnsi="仿宋" w:eastAsia="仿宋"/>
                <w:color w:val="000000" w:themeColor="text1"/>
                <w:sz w:val="28"/>
                <w:szCs w:val="22"/>
              </w:rPr>
              <w:t>2-1</w:t>
            </w:r>
          </w:p>
        </w:tc>
        <w:tc>
          <w:tcPr>
            <w:tcW w:w="7647" w:type="dxa"/>
            <w:vAlign w:val="center"/>
          </w:tcPr>
          <w:p>
            <w:pPr>
              <w:spacing w:line="460" w:lineRule="exact"/>
              <w:rPr>
                <w:rFonts w:ascii="仿宋" w:hAnsi="仿宋" w:eastAsia="仿宋" w:cs="Arial"/>
                <w:color w:val="000000" w:themeColor="text1"/>
                <w:sz w:val="28"/>
              </w:rPr>
            </w:pPr>
            <w:r>
              <w:rPr>
                <w:rFonts w:hint="eastAsia" w:ascii="仿宋" w:hAnsi="仿宋" w:eastAsia="仿宋" w:cs="Arial"/>
                <w:b/>
                <w:color w:val="000000" w:themeColor="text1"/>
                <w:sz w:val="28"/>
              </w:rPr>
              <w:t>投标人企业实力、商业信誉：</w:t>
            </w:r>
          </w:p>
          <w:p>
            <w:pPr>
              <w:spacing w:line="460" w:lineRule="exact"/>
              <w:rPr>
                <w:rFonts w:ascii="仿宋" w:hAnsi="仿宋" w:eastAsia="仿宋" w:cs="宋体"/>
                <w:bCs/>
                <w:color w:val="000000" w:themeColor="text1"/>
                <w:kern w:val="0"/>
                <w:sz w:val="28"/>
              </w:rPr>
            </w:pPr>
            <w:r>
              <w:rPr>
                <w:rFonts w:hint="eastAsia" w:ascii="仿宋" w:hAnsi="仿宋" w:eastAsia="仿宋" w:cs="宋体"/>
                <w:bCs/>
                <w:color w:val="000000" w:themeColor="text1"/>
                <w:kern w:val="0"/>
                <w:sz w:val="28"/>
              </w:rPr>
              <w:t>①根据投标人的成立年限进行评审，成立年限≥10年的得3分，10年＞成立年限≥5年的得2分，其余得1分。</w:t>
            </w:r>
          </w:p>
          <w:p>
            <w:pPr>
              <w:spacing w:line="460" w:lineRule="exact"/>
              <w:rPr>
                <w:rFonts w:ascii="仿宋" w:hAnsi="仿宋" w:eastAsia="仿宋" w:cs="宋体"/>
                <w:bCs/>
                <w:color w:val="000000" w:themeColor="text1"/>
                <w:kern w:val="0"/>
                <w:sz w:val="28"/>
              </w:rPr>
            </w:pPr>
            <w:r>
              <w:rPr>
                <w:rFonts w:hint="eastAsia" w:ascii="仿宋" w:hAnsi="仿宋" w:eastAsia="仿宋" w:cs="宋体"/>
                <w:bCs/>
                <w:color w:val="000000" w:themeColor="text1"/>
                <w:kern w:val="0"/>
                <w:sz w:val="28"/>
              </w:rPr>
              <w:t>②根据投标人的注册资金进行评审，注册资金≥1000万元的得3分，1000万元＞注册资金＞500万元的得2分，其余的得1分。</w:t>
            </w:r>
          </w:p>
        </w:tc>
        <w:tc>
          <w:tcPr>
            <w:tcW w:w="783" w:type="dxa"/>
            <w:vAlign w:val="center"/>
          </w:tcPr>
          <w:p>
            <w:pPr>
              <w:spacing w:line="460" w:lineRule="exact"/>
              <w:jc w:val="center"/>
              <w:rPr>
                <w:rFonts w:ascii="仿宋" w:hAnsi="仿宋" w:eastAsia="仿宋"/>
                <w:color w:val="000000" w:themeColor="text1"/>
                <w:sz w:val="28"/>
              </w:rPr>
            </w:pPr>
            <w:r>
              <w:rPr>
                <w:rFonts w:hint="eastAsia" w:ascii="仿宋" w:hAnsi="仿宋" w:eastAsia="仿宋"/>
                <w:color w:val="000000" w:themeColor="text1"/>
                <w:sz w:val="28"/>
              </w:rPr>
              <w:t>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803" w:type="dxa"/>
            <w:vAlign w:val="center"/>
          </w:tcPr>
          <w:p>
            <w:pPr>
              <w:spacing w:line="360" w:lineRule="auto"/>
              <w:jc w:val="center"/>
              <w:rPr>
                <w:rFonts w:ascii="仿宋" w:hAnsi="仿宋" w:eastAsia="仿宋"/>
                <w:color w:val="000000" w:themeColor="text1"/>
                <w:sz w:val="28"/>
                <w:szCs w:val="22"/>
              </w:rPr>
            </w:pPr>
            <w:r>
              <w:rPr>
                <w:rFonts w:hint="eastAsia" w:ascii="仿宋" w:hAnsi="仿宋" w:eastAsia="仿宋"/>
                <w:color w:val="000000" w:themeColor="text1"/>
                <w:sz w:val="28"/>
                <w:szCs w:val="22"/>
              </w:rPr>
              <w:t>2-2</w:t>
            </w:r>
          </w:p>
        </w:tc>
        <w:tc>
          <w:tcPr>
            <w:tcW w:w="7647" w:type="dxa"/>
            <w:vAlign w:val="center"/>
          </w:tcPr>
          <w:p>
            <w:pPr>
              <w:spacing w:line="460" w:lineRule="exact"/>
              <w:jc w:val="left"/>
              <w:rPr>
                <w:rFonts w:ascii="仿宋" w:hAnsi="仿宋" w:eastAsia="仿宋" w:cs="Arial"/>
                <w:b/>
                <w:color w:val="000000" w:themeColor="text1"/>
                <w:sz w:val="28"/>
              </w:rPr>
            </w:pPr>
            <w:r>
              <w:rPr>
                <w:rFonts w:hint="eastAsia" w:ascii="仿宋" w:hAnsi="仿宋" w:eastAsia="仿宋" w:cs="Arial"/>
                <w:b/>
                <w:color w:val="000000" w:themeColor="text1"/>
                <w:sz w:val="28"/>
              </w:rPr>
              <w:t>标杆案例：</w:t>
            </w:r>
          </w:p>
          <w:p>
            <w:pPr>
              <w:spacing w:line="460" w:lineRule="exact"/>
              <w:jc w:val="left"/>
              <w:rPr>
                <w:rFonts w:ascii="仿宋" w:hAnsi="仿宋" w:eastAsia="仿宋" w:cs="Arial"/>
                <w:color w:val="000000" w:themeColor="text1"/>
                <w:sz w:val="28"/>
              </w:rPr>
            </w:pPr>
            <w:r>
              <w:rPr>
                <w:rFonts w:hint="eastAsia" w:ascii="仿宋" w:hAnsi="仿宋" w:eastAsia="仿宋" w:cs="Arial"/>
                <w:color w:val="000000" w:themeColor="text1"/>
                <w:sz w:val="28"/>
              </w:rPr>
              <w:t>1、投标人为物业企业提供数字化转型咨询或者落地服务，累计合同金额100万以上成功案例。每提供一个得</w:t>
            </w:r>
            <w:r>
              <w:rPr>
                <w:rFonts w:ascii="仿宋" w:hAnsi="仿宋" w:eastAsia="仿宋" w:cs="Arial"/>
                <w:color w:val="000000" w:themeColor="text1"/>
                <w:sz w:val="28"/>
              </w:rPr>
              <w:t>2</w:t>
            </w:r>
            <w:r>
              <w:rPr>
                <w:rFonts w:hint="eastAsia" w:ascii="仿宋" w:hAnsi="仿宋" w:eastAsia="仿宋" w:cs="Arial"/>
                <w:color w:val="000000" w:themeColor="text1"/>
                <w:sz w:val="28"/>
              </w:rPr>
              <w:t>分。</w:t>
            </w:r>
          </w:p>
          <w:p>
            <w:pPr>
              <w:spacing w:line="460" w:lineRule="exact"/>
              <w:jc w:val="left"/>
              <w:rPr>
                <w:rFonts w:ascii="仿宋" w:hAnsi="仿宋" w:eastAsia="仿宋" w:cs="Arial"/>
                <w:color w:val="000000" w:themeColor="text1"/>
                <w:sz w:val="28"/>
              </w:rPr>
            </w:pPr>
            <w:r>
              <w:rPr>
                <w:rFonts w:hint="eastAsia" w:ascii="仿宋" w:hAnsi="仿宋" w:eastAsia="仿宋" w:cs="Arial"/>
                <w:color w:val="000000" w:themeColor="text1"/>
                <w:sz w:val="28"/>
              </w:rPr>
              <w:t>2、投标人成功为物业行业上市企业数字化转型规划辅导落地，每提供一个得</w:t>
            </w:r>
            <w:r>
              <w:rPr>
                <w:rFonts w:ascii="仿宋" w:hAnsi="仿宋" w:eastAsia="仿宋" w:cs="Arial"/>
                <w:color w:val="000000" w:themeColor="text1"/>
                <w:sz w:val="28"/>
              </w:rPr>
              <w:t>2分</w:t>
            </w:r>
          </w:p>
          <w:p>
            <w:pPr>
              <w:spacing w:line="460" w:lineRule="exact"/>
              <w:jc w:val="left"/>
              <w:rPr>
                <w:rFonts w:ascii="仿宋" w:hAnsi="仿宋" w:eastAsia="仿宋"/>
                <w:color w:val="000000" w:themeColor="text1"/>
                <w:sz w:val="28"/>
              </w:rPr>
            </w:pPr>
            <w:r>
              <w:rPr>
                <w:rFonts w:ascii="仿宋" w:hAnsi="仿宋" w:eastAsia="仿宋" w:cs="Arial"/>
                <w:color w:val="000000" w:themeColor="text1"/>
                <w:sz w:val="28"/>
              </w:rPr>
              <w:t>以上</w:t>
            </w:r>
            <w:r>
              <w:rPr>
                <w:rFonts w:hint="eastAsia" w:ascii="仿宋" w:hAnsi="仿宋" w:eastAsia="仿宋" w:cs="Arial"/>
                <w:color w:val="000000" w:themeColor="text1"/>
                <w:sz w:val="28"/>
              </w:rPr>
              <w:t>最高合计得</w:t>
            </w:r>
            <w:r>
              <w:rPr>
                <w:rFonts w:ascii="仿宋" w:hAnsi="仿宋" w:eastAsia="仿宋" w:cs="Arial"/>
                <w:color w:val="000000" w:themeColor="text1"/>
                <w:sz w:val="28"/>
              </w:rPr>
              <w:t>10</w:t>
            </w:r>
            <w:r>
              <w:rPr>
                <w:rFonts w:hint="eastAsia" w:ascii="仿宋" w:hAnsi="仿宋" w:eastAsia="仿宋" w:cs="Arial"/>
                <w:color w:val="000000" w:themeColor="text1"/>
                <w:sz w:val="28"/>
              </w:rPr>
              <w:t>分，投标人应提供案例对应的合同复印件（加盖公章、原件备查）以及客户基本信息作为证明材料。</w:t>
            </w:r>
          </w:p>
        </w:tc>
        <w:tc>
          <w:tcPr>
            <w:tcW w:w="783" w:type="dxa"/>
            <w:vAlign w:val="center"/>
          </w:tcPr>
          <w:p>
            <w:pPr>
              <w:spacing w:line="460" w:lineRule="exact"/>
              <w:ind w:left="-99" w:leftChars="-47" w:right="-78" w:rightChars="-37"/>
              <w:jc w:val="center"/>
              <w:rPr>
                <w:rFonts w:ascii="仿宋" w:hAnsi="仿宋" w:eastAsia="仿宋"/>
                <w:color w:val="000000" w:themeColor="text1"/>
                <w:sz w:val="28"/>
              </w:rPr>
            </w:pPr>
            <w:r>
              <w:rPr>
                <w:rFonts w:ascii="仿宋" w:hAnsi="仿宋" w:eastAsia="仿宋"/>
                <w:color w:val="000000" w:themeColor="text1"/>
                <w:sz w:val="28"/>
              </w:rPr>
              <w:t>10</w:t>
            </w:r>
            <w:r>
              <w:rPr>
                <w:rFonts w:hint="eastAsia" w:ascii="仿宋" w:hAnsi="仿宋" w:eastAsia="仿宋"/>
                <w:color w:val="000000" w:themeColor="text1"/>
                <w:sz w:val="28"/>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48" w:hRule="atLeast"/>
          <w:jc w:val="center"/>
        </w:trPr>
        <w:tc>
          <w:tcPr>
            <w:tcW w:w="803" w:type="dxa"/>
            <w:vAlign w:val="center"/>
          </w:tcPr>
          <w:p>
            <w:pPr>
              <w:spacing w:line="360" w:lineRule="auto"/>
              <w:jc w:val="center"/>
              <w:rPr>
                <w:rFonts w:ascii="仿宋" w:hAnsi="仿宋" w:eastAsia="仿宋"/>
                <w:color w:val="000000" w:themeColor="text1"/>
                <w:sz w:val="28"/>
                <w:szCs w:val="22"/>
              </w:rPr>
            </w:pPr>
            <w:r>
              <w:rPr>
                <w:rFonts w:hint="eastAsia" w:ascii="仿宋" w:hAnsi="仿宋" w:eastAsia="仿宋"/>
                <w:color w:val="000000" w:themeColor="text1"/>
                <w:sz w:val="28"/>
                <w:szCs w:val="22"/>
              </w:rPr>
              <w:t>2-3</w:t>
            </w:r>
          </w:p>
        </w:tc>
        <w:tc>
          <w:tcPr>
            <w:tcW w:w="7647" w:type="dxa"/>
            <w:vAlign w:val="center"/>
          </w:tcPr>
          <w:p>
            <w:pPr>
              <w:spacing w:line="460" w:lineRule="exact"/>
              <w:jc w:val="left"/>
              <w:rPr>
                <w:rFonts w:ascii="仿宋" w:hAnsi="仿宋" w:eastAsia="仿宋"/>
                <w:b/>
                <w:color w:val="000000" w:themeColor="text1"/>
                <w:sz w:val="28"/>
              </w:rPr>
            </w:pPr>
            <w:r>
              <w:rPr>
                <w:rFonts w:hint="eastAsia" w:ascii="仿宋" w:hAnsi="仿宋" w:eastAsia="仿宋"/>
                <w:b/>
                <w:color w:val="000000" w:themeColor="text1"/>
                <w:sz w:val="28"/>
              </w:rPr>
              <w:t>本地化支持：</w:t>
            </w:r>
          </w:p>
          <w:p>
            <w:pPr>
              <w:numPr>
                <w:ilvl w:val="0"/>
                <w:numId w:val="3"/>
              </w:numPr>
              <w:spacing w:line="460" w:lineRule="exact"/>
              <w:jc w:val="left"/>
              <w:rPr>
                <w:rFonts w:ascii="仿宋" w:hAnsi="仿宋" w:eastAsia="仿宋"/>
                <w:color w:val="000000" w:themeColor="text1"/>
                <w:sz w:val="28"/>
              </w:rPr>
            </w:pPr>
            <w:r>
              <w:rPr>
                <w:rFonts w:hint="eastAsia" w:ascii="仿宋" w:hAnsi="仿宋" w:eastAsia="仿宋"/>
                <w:color w:val="000000" w:themeColor="text1"/>
                <w:sz w:val="28"/>
              </w:rPr>
              <w:t>能及时在厦门市内响应现场服务得4分。</w:t>
            </w:r>
          </w:p>
          <w:p>
            <w:pPr>
              <w:numPr>
                <w:ilvl w:val="0"/>
                <w:numId w:val="3"/>
              </w:numPr>
              <w:spacing w:line="460" w:lineRule="exact"/>
              <w:jc w:val="left"/>
              <w:rPr>
                <w:rFonts w:ascii="仿宋" w:hAnsi="仿宋" w:eastAsia="仿宋"/>
                <w:color w:val="000000" w:themeColor="text1"/>
                <w:sz w:val="28"/>
              </w:rPr>
            </w:pPr>
            <w:r>
              <w:rPr>
                <w:rFonts w:hint="eastAsia" w:ascii="仿宋" w:hAnsi="仿宋" w:eastAsia="仿宋"/>
                <w:color w:val="000000" w:themeColor="text1"/>
                <w:sz w:val="28"/>
              </w:rPr>
              <w:t>能及时在福建省内响应现场服务得2分。</w:t>
            </w:r>
          </w:p>
          <w:p>
            <w:pPr>
              <w:spacing w:line="460" w:lineRule="exact"/>
              <w:jc w:val="left"/>
              <w:rPr>
                <w:rFonts w:ascii="仿宋" w:hAnsi="仿宋" w:eastAsia="仿宋"/>
                <w:color w:val="000000" w:themeColor="text1"/>
                <w:sz w:val="28"/>
              </w:rPr>
            </w:pPr>
            <w:r>
              <w:rPr>
                <w:rFonts w:ascii="仿宋" w:hAnsi="仿宋" w:eastAsia="仿宋"/>
                <w:color w:val="000000" w:themeColor="text1"/>
                <w:sz w:val="28"/>
              </w:rPr>
              <w:t>以上①②计算时不重复计算，</w:t>
            </w:r>
            <w:r>
              <w:rPr>
                <w:rFonts w:hint="eastAsia" w:ascii="仿宋" w:hAnsi="仿宋" w:eastAsia="仿宋"/>
                <w:color w:val="000000" w:themeColor="text1"/>
                <w:sz w:val="28"/>
              </w:rPr>
              <w:t>本项满分4分，需提供分支机构证明、办公照片或其他证明材料，不满足条件不得分。</w:t>
            </w:r>
          </w:p>
        </w:tc>
        <w:tc>
          <w:tcPr>
            <w:tcW w:w="783" w:type="dxa"/>
            <w:vAlign w:val="center"/>
          </w:tcPr>
          <w:p>
            <w:pPr>
              <w:spacing w:line="460" w:lineRule="exact"/>
              <w:ind w:left="-99" w:leftChars="-47" w:right="-78" w:rightChars="-37"/>
              <w:jc w:val="center"/>
              <w:rPr>
                <w:rFonts w:ascii="仿宋" w:hAnsi="仿宋" w:eastAsia="仿宋"/>
                <w:color w:val="000000" w:themeColor="text1"/>
                <w:sz w:val="28"/>
              </w:rPr>
            </w:pPr>
            <w:r>
              <w:rPr>
                <w:rFonts w:hint="eastAsia" w:ascii="仿宋" w:hAnsi="仿宋" w:eastAsia="仿宋"/>
                <w:color w:val="000000" w:themeColor="text1"/>
                <w:sz w:val="28"/>
              </w:rPr>
              <w:t>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37" w:hRule="atLeast"/>
          <w:jc w:val="center"/>
        </w:trPr>
        <w:tc>
          <w:tcPr>
            <w:tcW w:w="803" w:type="dxa"/>
            <w:vAlign w:val="center"/>
          </w:tcPr>
          <w:p>
            <w:pPr>
              <w:spacing w:line="360" w:lineRule="auto"/>
              <w:jc w:val="center"/>
              <w:rPr>
                <w:rFonts w:ascii="仿宋" w:hAnsi="仿宋" w:eastAsia="仿宋"/>
                <w:color w:val="000000" w:themeColor="text1"/>
                <w:sz w:val="28"/>
                <w:szCs w:val="22"/>
              </w:rPr>
            </w:pPr>
            <w:r>
              <w:rPr>
                <w:rFonts w:hint="eastAsia" w:ascii="仿宋" w:hAnsi="仿宋" w:eastAsia="仿宋"/>
                <w:color w:val="000000" w:themeColor="text1"/>
                <w:sz w:val="28"/>
                <w:szCs w:val="22"/>
              </w:rPr>
              <w:t>2-4</w:t>
            </w:r>
          </w:p>
        </w:tc>
        <w:tc>
          <w:tcPr>
            <w:tcW w:w="7647" w:type="dxa"/>
            <w:vAlign w:val="center"/>
          </w:tcPr>
          <w:p>
            <w:pPr>
              <w:spacing w:line="460" w:lineRule="exact"/>
              <w:jc w:val="left"/>
              <w:rPr>
                <w:rFonts w:ascii="仿宋" w:hAnsi="仿宋" w:eastAsia="仿宋"/>
                <w:b/>
                <w:color w:val="000000" w:themeColor="text1"/>
                <w:sz w:val="28"/>
              </w:rPr>
            </w:pPr>
            <w:r>
              <w:rPr>
                <w:rFonts w:hint="eastAsia" w:ascii="仿宋" w:hAnsi="仿宋" w:eastAsia="仿宋"/>
                <w:b/>
                <w:color w:val="000000" w:themeColor="text1"/>
                <w:sz w:val="28"/>
              </w:rPr>
              <w:t>业绩证明：</w:t>
            </w:r>
          </w:p>
          <w:p>
            <w:pPr>
              <w:spacing w:line="460" w:lineRule="exact"/>
              <w:jc w:val="left"/>
              <w:rPr>
                <w:rFonts w:ascii="仿宋" w:hAnsi="仿宋" w:eastAsia="仿宋"/>
                <w:color w:val="000000" w:themeColor="text1"/>
                <w:sz w:val="28"/>
              </w:rPr>
            </w:pPr>
            <w:r>
              <w:rPr>
                <w:rFonts w:hint="eastAsia" w:ascii="仿宋" w:hAnsi="仿宋" w:eastAsia="仿宋"/>
                <w:color w:val="000000" w:themeColor="text1"/>
                <w:sz w:val="28"/>
              </w:rPr>
              <w:t>投标人2018年至投标截止前数字化规划咨询项目（非物业行业）业绩情况，根据</w:t>
            </w:r>
            <w:r>
              <w:rPr>
                <w:rFonts w:hint="eastAsia" w:ascii="仿宋" w:hAnsi="仿宋" w:eastAsia="仿宋" w:cs="Arial"/>
                <w:color w:val="000000" w:themeColor="text1"/>
                <w:sz w:val="28"/>
              </w:rPr>
              <w:t>投标人提供对应的合同复印件</w:t>
            </w:r>
            <w:r>
              <w:rPr>
                <w:rFonts w:hint="eastAsia" w:ascii="仿宋" w:hAnsi="仿宋" w:eastAsia="仿宋"/>
                <w:color w:val="000000" w:themeColor="text1"/>
                <w:sz w:val="28"/>
              </w:rPr>
              <w:t>评分。每一份证明得</w:t>
            </w:r>
            <w:r>
              <w:rPr>
                <w:rFonts w:ascii="仿宋" w:hAnsi="仿宋" w:eastAsia="仿宋"/>
                <w:color w:val="000000" w:themeColor="text1"/>
                <w:sz w:val="28"/>
              </w:rPr>
              <w:t>1</w:t>
            </w:r>
            <w:r>
              <w:rPr>
                <w:rFonts w:hint="eastAsia" w:ascii="仿宋" w:hAnsi="仿宋" w:eastAsia="仿宋"/>
                <w:color w:val="000000" w:themeColor="text1"/>
                <w:sz w:val="28"/>
              </w:rPr>
              <w:t>分，最高得</w:t>
            </w:r>
            <w:r>
              <w:rPr>
                <w:rFonts w:ascii="仿宋" w:hAnsi="仿宋" w:eastAsia="仿宋"/>
                <w:color w:val="000000" w:themeColor="text1"/>
                <w:sz w:val="28"/>
              </w:rPr>
              <w:t>5</w:t>
            </w:r>
            <w:r>
              <w:rPr>
                <w:rFonts w:hint="eastAsia" w:ascii="仿宋" w:hAnsi="仿宋" w:eastAsia="仿宋"/>
                <w:color w:val="000000" w:themeColor="text1"/>
                <w:sz w:val="28"/>
              </w:rPr>
              <w:t>分，最低0分。</w:t>
            </w:r>
          </w:p>
        </w:tc>
        <w:tc>
          <w:tcPr>
            <w:tcW w:w="783" w:type="dxa"/>
            <w:vAlign w:val="center"/>
          </w:tcPr>
          <w:p>
            <w:pPr>
              <w:spacing w:line="460" w:lineRule="exact"/>
              <w:ind w:left="-99" w:leftChars="-47" w:right="-78" w:rightChars="-37"/>
              <w:jc w:val="center"/>
              <w:rPr>
                <w:rFonts w:ascii="仿宋" w:hAnsi="仿宋" w:eastAsia="仿宋"/>
                <w:color w:val="000000" w:themeColor="text1"/>
                <w:sz w:val="28"/>
              </w:rPr>
            </w:pPr>
            <w:r>
              <w:rPr>
                <w:rFonts w:ascii="仿宋" w:hAnsi="仿宋" w:eastAsia="仿宋"/>
                <w:color w:val="000000" w:themeColor="text1"/>
                <w:sz w:val="28"/>
              </w:rPr>
              <w:t>5</w:t>
            </w:r>
            <w:r>
              <w:rPr>
                <w:rFonts w:hint="eastAsia" w:ascii="仿宋" w:hAnsi="仿宋" w:eastAsia="仿宋"/>
                <w:color w:val="000000" w:themeColor="text1"/>
                <w:sz w:val="28"/>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jc w:val="center"/>
        </w:trPr>
        <w:tc>
          <w:tcPr>
            <w:tcW w:w="9233" w:type="dxa"/>
            <w:gridSpan w:val="3"/>
            <w:vAlign w:val="center"/>
          </w:tcPr>
          <w:p>
            <w:pPr>
              <w:spacing w:line="360" w:lineRule="auto"/>
              <w:ind w:right="-78" w:rightChars="-37"/>
              <w:jc w:val="center"/>
              <w:rPr>
                <w:rFonts w:ascii="仿宋" w:hAnsi="仿宋" w:eastAsia="仿宋" w:cs="Arial"/>
                <w:b/>
                <w:color w:val="000000" w:themeColor="text1"/>
                <w:sz w:val="28"/>
              </w:rPr>
            </w:pPr>
            <w:r>
              <w:rPr>
                <w:rFonts w:hint="eastAsia" w:ascii="仿宋" w:hAnsi="仿宋" w:eastAsia="仿宋"/>
                <w:b/>
                <w:color w:val="000000" w:themeColor="text1"/>
                <w:kern w:val="10"/>
                <w:sz w:val="28"/>
              </w:rPr>
              <w:t>3、</w:t>
            </w:r>
            <w:r>
              <w:rPr>
                <w:rFonts w:hint="eastAsia" w:ascii="仿宋" w:hAnsi="仿宋" w:eastAsia="仿宋"/>
                <w:b/>
                <w:color w:val="000000" w:themeColor="text1"/>
                <w:sz w:val="28"/>
              </w:rPr>
              <w:t>价格因素</w:t>
            </w:r>
            <w:r>
              <w:rPr>
                <w:rFonts w:hint="eastAsia" w:ascii="仿宋" w:hAnsi="仿宋" w:eastAsia="仿宋"/>
                <w:b/>
                <w:color w:val="000000" w:themeColor="text1"/>
                <w:kern w:val="10"/>
                <w:sz w:val="28"/>
              </w:rPr>
              <w:t>（满分</w:t>
            </w:r>
            <w:r>
              <w:rPr>
                <w:rFonts w:ascii="仿宋" w:hAnsi="仿宋" w:eastAsia="仿宋"/>
                <w:b/>
                <w:color w:val="000000" w:themeColor="text1"/>
                <w:kern w:val="10"/>
                <w:sz w:val="28"/>
                <w:u w:val="single"/>
              </w:rPr>
              <w:t>3</w:t>
            </w:r>
            <w:r>
              <w:rPr>
                <w:rFonts w:hint="eastAsia" w:ascii="仿宋" w:hAnsi="仿宋" w:eastAsia="仿宋"/>
                <w:b/>
                <w:color w:val="000000" w:themeColor="text1"/>
                <w:kern w:val="10"/>
                <w:sz w:val="28"/>
                <w:u w:val="single"/>
              </w:rPr>
              <w:t>0</w:t>
            </w:r>
            <w:r>
              <w:rPr>
                <w:rFonts w:hint="eastAsia" w:ascii="仿宋" w:hAnsi="仿宋" w:eastAsia="仿宋"/>
                <w:b/>
                <w:color w:val="000000" w:themeColor="text1"/>
                <w:kern w:val="10"/>
                <w:sz w:val="28"/>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9" w:hRule="atLeast"/>
          <w:jc w:val="center"/>
        </w:trPr>
        <w:tc>
          <w:tcPr>
            <w:tcW w:w="803" w:type="dxa"/>
            <w:vAlign w:val="center"/>
          </w:tcPr>
          <w:p>
            <w:pPr>
              <w:spacing w:line="360" w:lineRule="auto"/>
              <w:jc w:val="center"/>
              <w:rPr>
                <w:rFonts w:ascii="仿宋" w:hAnsi="仿宋" w:eastAsia="仿宋"/>
                <w:color w:val="000000" w:themeColor="text1"/>
                <w:sz w:val="28"/>
              </w:rPr>
            </w:pPr>
            <w:r>
              <w:rPr>
                <w:rFonts w:hint="eastAsia" w:ascii="仿宋" w:hAnsi="仿宋" w:eastAsia="仿宋"/>
                <w:color w:val="000000" w:themeColor="text1"/>
                <w:sz w:val="28"/>
              </w:rPr>
              <w:t>3-1</w:t>
            </w:r>
          </w:p>
        </w:tc>
        <w:tc>
          <w:tcPr>
            <w:tcW w:w="7647" w:type="dxa"/>
            <w:vAlign w:val="center"/>
          </w:tcPr>
          <w:p>
            <w:pPr>
              <w:spacing w:line="360" w:lineRule="auto"/>
              <w:jc w:val="left"/>
              <w:rPr>
                <w:rFonts w:ascii="仿宋" w:hAnsi="仿宋" w:eastAsia="仿宋"/>
                <w:color w:val="000000" w:themeColor="text1"/>
                <w:sz w:val="28"/>
              </w:rPr>
            </w:pPr>
            <w:r>
              <w:rPr>
                <w:rFonts w:hint="eastAsia" w:ascii="仿宋" w:hAnsi="仿宋" w:eastAsia="仿宋"/>
                <w:color w:val="000000" w:themeColor="text1"/>
                <w:sz w:val="28"/>
              </w:rPr>
              <w:t>对满足招标文件形式评审、资格评审、响应性评审的有效投标报价取算术平均值为评标基准价，评标基准价得</w:t>
            </w:r>
            <w:r>
              <w:rPr>
                <w:rFonts w:ascii="仿宋" w:hAnsi="仿宋" w:eastAsia="仿宋"/>
                <w:color w:val="000000" w:themeColor="text1"/>
                <w:sz w:val="28"/>
              </w:rPr>
              <w:t>30</w:t>
            </w:r>
            <w:r>
              <w:rPr>
                <w:rFonts w:hint="eastAsia" w:ascii="仿宋" w:hAnsi="仿宋" w:eastAsia="仿宋"/>
                <w:color w:val="000000" w:themeColor="text1"/>
                <w:sz w:val="28"/>
              </w:rPr>
              <w:t>分，其他有效投标报价比评标基准价相比每高于或低于2%（不足2%以2%计算）减1分，最低为零分。</w:t>
            </w:r>
          </w:p>
        </w:tc>
        <w:tc>
          <w:tcPr>
            <w:tcW w:w="783" w:type="dxa"/>
            <w:vAlign w:val="center"/>
          </w:tcPr>
          <w:p>
            <w:pPr>
              <w:spacing w:line="360" w:lineRule="auto"/>
              <w:ind w:left="-99" w:leftChars="-47" w:right="-78" w:rightChars="-37"/>
              <w:jc w:val="center"/>
              <w:rPr>
                <w:rFonts w:ascii="仿宋" w:hAnsi="仿宋" w:eastAsia="仿宋" w:cs="Arial"/>
                <w:bCs/>
                <w:color w:val="000000" w:themeColor="text1"/>
                <w:sz w:val="28"/>
              </w:rPr>
            </w:pPr>
            <w:r>
              <w:rPr>
                <w:rFonts w:ascii="仿宋" w:hAnsi="仿宋" w:eastAsia="仿宋"/>
                <w:bCs/>
                <w:color w:val="000000" w:themeColor="text1"/>
                <w:kern w:val="10"/>
                <w:sz w:val="28"/>
              </w:rPr>
              <w:t>3</w:t>
            </w:r>
            <w:r>
              <w:rPr>
                <w:rFonts w:hint="eastAsia" w:ascii="仿宋" w:hAnsi="仿宋" w:eastAsia="仿宋"/>
                <w:bCs/>
                <w:color w:val="000000" w:themeColor="text1"/>
                <w:kern w:val="10"/>
                <w:sz w:val="28"/>
              </w:rPr>
              <w:t>0分</w:t>
            </w:r>
          </w:p>
        </w:tc>
      </w:tr>
    </w:tbl>
    <w:p>
      <w:pPr>
        <w:spacing w:line="500" w:lineRule="exact"/>
        <w:ind w:firstLine="643" w:firstLineChars="200"/>
        <w:rPr>
          <w:rFonts w:ascii="仿宋" w:hAnsi="仿宋" w:eastAsia="仿宋" w:cs="华文细黑"/>
          <w:b/>
          <w:color w:val="000000" w:themeColor="text1"/>
          <w:sz w:val="32"/>
          <w:szCs w:val="32"/>
        </w:rPr>
      </w:pPr>
      <w:r>
        <w:rPr>
          <w:rFonts w:hint="eastAsia" w:ascii="仿宋" w:hAnsi="仿宋" w:eastAsia="仿宋" w:cs="华文细黑"/>
          <w:b/>
          <w:color w:val="000000" w:themeColor="text1"/>
          <w:sz w:val="32"/>
          <w:szCs w:val="32"/>
        </w:rPr>
        <w:t>备注：（1）由于评分主要根据投标文件提供的资料进行，投标人须自行承担由于资料提供不全、错漏、或者无效而导致的不利评审，并对自身提供的投标文件、资料的真实可靠性负责，所有证明材料均应加盖投标人公章。</w:t>
      </w:r>
    </w:p>
    <w:p>
      <w:pPr>
        <w:spacing w:line="500" w:lineRule="exact"/>
        <w:ind w:firstLine="643" w:firstLineChars="200"/>
        <w:rPr>
          <w:rFonts w:ascii="仿宋" w:hAnsi="仿宋" w:eastAsia="仿宋" w:cs="华文细黑"/>
          <w:b/>
          <w:color w:val="000000" w:themeColor="text1"/>
          <w:sz w:val="32"/>
          <w:szCs w:val="32"/>
        </w:rPr>
      </w:pPr>
      <w:r>
        <w:rPr>
          <w:rFonts w:hint="eastAsia" w:ascii="仿宋" w:hAnsi="仿宋" w:eastAsia="仿宋" w:cs="华文细黑"/>
          <w:b/>
          <w:color w:val="000000" w:themeColor="text1"/>
          <w:sz w:val="32"/>
          <w:szCs w:val="32"/>
        </w:rPr>
        <w:t>（</w:t>
      </w:r>
      <w:r>
        <w:rPr>
          <w:rFonts w:ascii="仿宋" w:hAnsi="仿宋" w:eastAsia="仿宋" w:cs="华文细黑"/>
          <w:b/>
          <w:color w:val="000000" w:themeColor="text1"/>
          <w:sz w:val="32"/>
          <w:szCs w:val="32"/>
        </w:rPr>
        <w:t>2</w:t>
      </w:r>
      <w:r>
        <w:rPr>
          <w:rFonts w:hint="eastAsia" w:ascii="仿宋" w:hAnsi="仿宋" w:eastAsia="仿宋" w:cs="华文细黑"/>
          <w:b/>
          <w:color w:val="000000" w:themeColor="text1"/>
          <w:sz w:val="32"/>
          <w:szCs w:val="32"/>
        </w:rPr>
        <w:t>）计算投标人综合得分时，经四舍五入后保留两位小数。</w:t>
      </w:r>
    </w:p>
    <w:p>
      <w:pPr>
        <w:spacing w:line="500" w:lineRule="exact"/>
        <w:ind w:firstLine="640" w:firstLineChars="200"/>
        <w:rPr>
          <w:rFonts w:ascii="仿宋" w:hAnsi="仿宋" w:eastAsia="仿宋" w:cs="华文细黑"/>
          <w:color w:val="000000" w:themeColor="text1"/>
          <w:sz w:val="32"/>
          <w:szCs w:val="32"/>
        </w:rPr>
      </w:pPr>
      <w:r>
        <w:rPr>
          <w:rFonts w:ascii="仿宋" w:hAnsi="仿宋" w:eastAsia="仿宋" w:cs="华文细黑"/>
          <w:color w:val="000000" w:themeColor="text1"/>
          <w:sz w:val="32"/>
          <w:szCs w:val="32"/>
        </w:rPr>
        <w:t>18.1.2</w:t>
      </w:r>
      <w:r>
        <w:rPr>
          <w:rFonts w:hint="eastAsia" w:ascii="仿宋" w:hAnsi="仿宋" w:eastAsia="仿宋" w:cs="华文细黑"/>
          <w:color w:val="000000" w:themeColor="text1"/>
          <w:sz w:val="32"/>
          <w:szCs w:val="32"/>
        </w:rPr>
        <w:t>评标小组对所有投标人的投标文件的评审，都采用相同的程序和标准。</w:t>
      </w:r>
    </w:p>
    <w:p>
      <w:pPr>
        <w:spacing w:line="500" w:lineRule="exact"/>
        <w:ind w:firstLine="640" w:firstLineChars="200"/>
        <w:rPr>
          <w:rFonts w:ascii="仿宋" w:hAnsi="仿宋" w:eastAsia="仿宋" w:cs="华文细黑"/>
          <w:color w:val="000000" w:themeColor="text1"/>
          <w:sz w:val="32"/>
          <w:szCs w:val="32"/>
        </w:rPr>
      </w:pPr>
      <w:r>
        <w:rPr>
          <w:rFonts w:ascii="仿宋" w:hAnsi="仿宋" w:eastAsia="仿宋" w:cs="华文细黑"/>
          <w:color w:val="000000" w:themeColor="text1"/>
          <w:sz w:val="32"/>
          <w:szCs w:val="32"/>
        </w:rPr>
        <w:t>18.1.3</w:t>
      </w:r>
      <w:r>
        <w:rPr>
          <w:rFonts w:hint="eastAsia" w:ascii="仿宋" w:hAnsi="仿宋" w:eastAsia="仿宋" w:cs="华文细黑"/>
          <w:color w:val="000000" w:themeColor="text1"/>
          <w:sz w:val="32"/>
          <w:szCs w:val="32"/>
        </w:rPr>
        <w:t>根据各评委的打分结果，在计算投标人商务、技术综合得分时，对评委的技术部分及商务部分的打分结果分别汇总，再进行算术平均，计算出各有效投标人的技术因素得分及商务因素得分。最后根据各有效投标人的最后综合得分公式计算其综合得分。</w:t>
      </w:r>
    </w:p>
    <w:p>
      <w:pPr>
        <w:spacing w:line="500" w:lineRule="exact"/>
        <w:ind w:firstLine="640" w:firstLineChars="200"/>
        <w:rPr>
          <w:rFonts w:ascii="仿宋" w:hAnsi="仿宋" w:eastAsia="仿宋" w:cs="华文细黑"/>
          <w:color w:val="000000" w:themeColor="text1"/>
          <w:sz w:val="32"/>
          <w:szCs w:val="32"/>
        </w:rPr>
      </w:pPr>
      <w:r>
        <w:rPr>
          <w:rFonts w:ascii="仿宋" w:hAnsi="仿宋" w:eastAsia="仿宋" w:cs="华文细黑"/>
          <w:color w:val="000000" w:themeColor="text1"/>
          <w:sz w:val="32"/>
          <w:szCs w:val="32"/>
        </w:rPr>
        <w:t>18.1.4</w:t>
      </w:r>
      <w:r>
        <w:rPr>
          <w:rFonts w:hint="eastAsia" w:ascii="仿宋" w:hAnsi="仿宋" w:eastAsia="仿宋" w:cs="华文细黑"/>
          <w:color w:val="000000" w:themeColor="text1"/>
          <w:sz w:val="32"/>
          <w:szCs w:val="32"/>
        </w:rPr>
        <w:t>参加评标的相关人员，不得将有关投标文件的审查、澄清、评估和比较以及会影响评标工作的一切情况，透露给任何一位投标人或与上述评标工作无关的人员。</w:t>
      </w:r>
    </w:p>
    <w:p>
      <w:pPr>
        <w:spacing w:line="500" w:lineRule="exact"/>
        <w:ind w:firstLine="643" w:firstLineChars="200"/>
        <w:rPr>
          <w:rFonts w:ascii="仿宋" w:hAnsi="仿宋" w:eastAsia="仿宋" w:cs="华文细黑"/>
          <w:b/>
          <w:color w:val="000000" w:themeColor="text1"/>
          <w:sz w:val="32"/>
          <w:szCs w:val="32"/>
        </w:rPr>
      </w:pPr>
      <w:r>
        <w:rPr>
          <w:rFonts w:hint="eastAsia" w:ascii="仿宋" w:hAnsi="仿宋" w:eastAsia="仿宋" w:cs="华文细黑"/>
          <w:b/>
          <w:color w:val="000000" w:themeColor="text1"/>
          <w:sz w:val="32"/>
          <w:szCs w:val="32"/>
        </w:rPr>
        <w:t>18.2推荐中标候选人原则</w:t>
      </w:r>
    </w:p>
    <w:p>
      <w:pPr>
        <w:spacing w:line="500" w:lineRule="exact"/>
        <w:ind w:firstLine="640" w:firstLineChars="200"/>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（2）综合得分相同时，投标报价低者排名在前；</w:t>
      </w:r>
    </w:p>
    <w:p>
      <w:pPr>
        <w:spacing w:line="500" w:lineRule="exact"/>
        <w:ind w:firstLine="640" w:firstLineChars="200"/>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000000" w:themeColor="text1"/>
          <w:sz w:val="32"/>
        </w:rPr>
      </w:pPr>
    </w:p>
    <w:p>
      <w:pPr>
        <w:ind w:firstLine="643" w:firstLineChars="200"/>
        <w:rPr>
          <w:rFonts w:ascii="仿宋" w:hAnsi="仿宋" w:eastAsia="仿宋"/>
          <w:b/>
          <w:color w:val="000000" w:themeColor="text1"/>
          <w:sz w:val="32"/>
        </w:rPr>
      </w:pPr>
      <w:r>
        <w:rPr>
          <w:rFonts w:hint="eastAsia" w:ascii="仿宋" w:hAnsi="仿宋" w:eastAsia="仿宋"/>
          <w:b/>
          <w:color w:val="000000" w:themeColor="text1"/>
          <w:sz w:val="32"/>
        </w:rPr>
        <w:t>18.3.定标准则</w:t>
      </w:r>
    </w:p>
    <w:p>
      <w:pPr>
        <w:adjustRightInd w:val="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18.3</w:t>
      </w:r>
      <w:r>
        <w:rPr>
          <w:rFonts w:ascii="仿宋" w:hAnsi="仿宋" w:eastAsia="仿宋"/>
          <w:color w:val="000000" w:themeColor="text1"/>
          <w:sz w:val="32"/>
          <w:szCs w:val="32"/>
        </w:rPr>
        <w:t>.</w:t>
      </w:r>
      <w:r>
        <w:rPr>
          <w:rFonts w:hint="eastAsia" w:ascii="仿宋" w:hAnsi="仿宋" w:eastAsia="仿宋"/>
          <w:color w:val="000000" w:themeColor="text1"/>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18.3</w:t>
      </w:r>
      <w:r>
        <w:rPr>
          <w:rFonts w:ascii="仿宋" w:hAnsi="仿宋" w:eastAsia="仿宋"/>
          <w:color w:val="000000" w:themeColor="text1"/>
          <w:sz w:val="32"/>
          <w:szCs w:val="32"/>
        </w:rPr>
        <w:t>.</w:t>
      </w:r>
      <w:r>
        <w:rPr>
          <w:rFonts w:hint="eastAsia" w:ascii="仿宋" w:hAnsi="仿宋" w:eastAsia="仿宋"/>
          <w:color w:val="000000" w:themeColor="text1"/>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18.3</w:t>
      </w:r>
      <w:r>
        <w:rPr>
          <w:rFonts w:ascii="仿宋" w:hAnsi="仿宋" w:eastAsia="仿宋"/>
          <w:color w:val="000000" w:themeColor="text1"/>
          <w:sz w:val="32"/>
          <w:szCs w:val="32"/>
        </w:rPr>
        <w:t>.</w:t>
      </w:r>
      <w:r>
        <w:rPr>
          <w:rFonts w:hint="eastAsia" w:ascii="仿宋" w:hAnsi="仿宋" w:eastAsia="仿宋"/>
          <w:color w:val="000000" w:themeColor="text1"/>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18.3</w:t>
      </w:r>
      <w:r>
        <w:rPr>
          <w:rFonts w:ascii="仿宋" w:hAnsi="仿宋" w:eastAsia="仿宋"/>
          <w:color w:val="000000" w:themeColor="text1"/>
          <w:sz w:val="32"/>
          <w:szCs w:val="32"/>
        </w:rPr>
        <w:t>.</w:t>
      </w:r>
      <w:r>
        <w:rPr>
          <w:rFonts w:hint="eastAsia" w:ascii="仿宋" w:hAnsi="仿宋" w:eastAsia="仿宋"/>
          <w:color w:val="000000" w:themeColor="text1"/>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95" w:name="_Toc192925669"/>
      <w:bookmarkStart w:id="96" w:name="_Toc5336"/>
      <w:bookmarkStart w:id="97" w:name="_Toc191892321"/>
      <w:r>
        <w:rPr>
          <w:rFonts w:hint="eastAsia" w:ascii="仿宋" w:hAnsi="仿宋" w:eastAsia="仿宋"/>
          <w:color w:val="000000" w:themeColor="text1"/>
          <w:sz w:val="32"/>
        </w:rPr>
        <w:t>19. 投标文件的澄清</w:t>
      </w:r>
      <w:bookmarkEnd w:id="95"/>
      <w:bookmarkEnd w:id="96"/>
      <w:bookmarkEnd w:id="97"/>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98" w:name="_Toc192925670"/>
      <w:bookmarkStart w:id="99" w:name="_Toc191892322"/>
      <w:bookmarkStart w:id="100" w:name="_Toc27280"/>
      <w:r>
        <w:rPr>
          <w:rFonts w:hint="eastAsia" w:ascii="仿宋" w:hAnsi="仿宋" w:eastAsia="仿宋"/>
          <w:color w:val="000000" w:themeColor="text1"/>
          <w:sz w:val="32"/>
        </w:rPr>
        <w:t>20. 比较与评价</w:t>
      </w:r>
      <w:bookmarkEnd w:id="98"/>
      <w:bookmarkEnd w:id="99"/>
      <w:bookmarkEnd w:id="100"/>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20.1 评标委员会将根据评标方法与标准，对资格性检查和符合性检查合格的投标文件，进行商务和技术评估，综合比较与评价。</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000000" w:themeColor="text1"/>
          <w:sz w:val="32"/>
        </w:rPr>
      </w:pPr>
      <w:bookmarkStart w:id="101" w:name="_Toc191892323"/>
      <w:bookmarkStart w:id="102" w:name="_Toc192925671"/>
      <w:bookmarkStart w:id="103" w:name="_Toc24003"/>
      <w:r>
        <w:rPr>
          <w:rFonts w:hint="eastAsia" w:ascii="仿宋" w:hAnsi="仿宋" w:eastAsia="仿宋"/>
          <w:color w:val="000000" w:themeColor="text1"/>
          <w:sz w:val="32"/>
        </w:rPr>
        <w:t>第六节定标与签订合同</w:t>
      </w:r>
      <w:bookmarkEnd w:id="101"/>
      <w:bookmarkEnd w:id="102"/>
      <w:bookmarkEnd w:id="103"/>
    </w:p>
    <w:p>
      <w:pPr>
        <w:pStyle w:val="4"/>
        <w:keepNext w:val="0"/>
        <w:keepLines w:val="0"/>
        <w:spacing w:before="0" w:after="0" w:line="500" w:lineRule="exact"/>
        <w:ind w:firstLine="643" w:firstLineChars="200"/>
        <w:rPr>
          <w:rFonts w:ascii="仿宋" w:hAnsi="仿宋" w:eastAsia="仿宋"/>
          <w:color w:val="000000" w:themeColor="text1"/>
          <w:sz w:val="32"/>
        </w:rPr>
      </w:pPr>
      <w:bookmarkStart w:id="104" w:name="_Toc191892324"/>
      <w:bookmarkStart w:id="105" w:name="_Toc192925672"/>
      <w:bookmarkStart w:id="106" w:name="_Toc27275"/>
      <w:r>
        <w:rPr>
          <w:rFonts w:hint="eastAsia" w:ascii="仿宋" w:hAnsi="仿宋" w:eastAsia="仿宋"/>
          <w:color w:val="000000" w:themeColor="text1"/>
          <w:sz w:val="32"/>
        </w:rPr>
        <w:t>21</w:t>
      </w:r>
      <w:r>
        <w:rPr>
          <w:rFonts w:ascii="仿宋" w:hAnsi="仿宋" w:eastAsia="仿宋"/>
          <w:color w:val="000000" w:themeColor="text1"/>
          <w:sz w:val="32"/>
        </w:rPr>
        <w:t>.</w:t>
      </w:r>
      <w:r>
        <w:rPr>
          <w:rFonts w:hint="eastAsia" w:ascii="仿宋" w:hAnsi="仿宋" w:eastAsia="仿宋"/>
          <w:color w:val="000000" w:themeColor="text1"/>
          <w:sz w:val="32"/>
        </w:rPr>
        <w:t>定标准则</w:t>
      </w:r>
      <w:bookmarkEnd w:id="104"/>
      <w:bookmarkEnd w:id="105"/>
      <w:bookmarkEnd w:id="106"/>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107" w:name="_Toc191892325"/>
      <w:bookmarkStart w:id="108" w:name="_Toc192925673"/>
      <w:bookmarkStart w:id="109" w:name="_Toc1724"/>
      <w:r>
        <w:rPr>
          <w:rFonts w:hint="eastAsia" w:ascii="仿宋" w:hAnsi="仿宋" w:eastAsia="仿宋"/>
          <w:color w:val="000000" w:themeColor="text1"/>
          <w:sz w:val="32"/>
        </w:rPr>
        <w:t>22</w:t>
      </w:r>
      <w:r>
        <w:rPr>
          <w:rFonts w:ascii="仿宋" w:hAnsi="仿宋" w:eastAsia="仿宋"/>
          <w:color w:val="000000" w:themeColor="text1"/>
          <w:sz w:val="32"/>
        </w:rPr>
        <w:t xml:space="preserve">. </w:t>
      </w:r>
      <w:r>
        <w:rPr>
          <w:rFonts w:hint="eastAsia" w:ascii="仿宋" w:hAnsi="仿宋" w:eastAsia="仿宋"/>
          <w:color w:val="000000" w:themeColor="text1"/>
          <w:sz w:val="32"/>
        </w:rPr>
        <w:t>中标通知</w:t>
      </w:r>
      <w:bookmarkEnd w:id="107"/>
      <w:bookmarkEnd w:id="108"/>
      <w:bookmarkEnd w:id="109"/>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22</w:t>
      </w:r>
      <w:r>
        <w:rPr>
          <w:rFonts w:ascii="仿宋" w:hAnsi="仿宋" w:eastAsia="仿宋"/>
          <w:color w:val="000000" w:themeColor="text1"/>
          <w:sz w:val="32"/>
          <w:szCs w:val="32"/>
        </w:rPr>
        <w:t xml:space="preserve">.1 </w:t>
      </w:r>
      <w:r>
        <w:rPr>
          <w:rFonts w:hint="eastAsia" w:ascii="仿宋" w:hAnsi="仿宋" w:eastAsia="仿宋"/>
          <w:color w:val="000000" w:themeColor="text1"/>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22.2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22</w:t>
      </w:r>
      <w:r>
        <w:rPr>
          <w:rFonts w:ascii="仿宋" w:hAnsi="仿宋" w:eastAsia="仿宋"/>
          <w:color w:val="000000" w:themeColor="text1"/>
          <w:sz w:val="32"/>
          <w:szCs w:val="32"/>
        </w:rPr>
        <w:t>.</w:t>
      </w:r>
      <w:r>
        <w:rPr>
          <w:rFonts w:hint="eastAsia" w:ascii="仿宋" w:hAnsi="仿宋" w:eastAsia="仿宋"/>
          <w:color w:val="000000" w:themeColor="text1"/>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000000" w:themeColor="text1"/>
          <w:sz w:val="32"/>
        </w:rPr>
      </w:pPr>
      <w:bookmarkStart w:id="110" w:name="_Toc18809"/>
      <w:bookmarkStart w:id="111" w:name="_Toc191892326"/>
      <w:bookmarkStart w:id="112" w:name="_Toc192925674"/>
      <w:r>
        <w:rPr>
          <w:rFonts w:hint="eastAsia" w:ascii="仿宋" w:hAnsi="仿宋" w:eastAsia="仿宋"/>
          <w:color w:val="000000" w:themeColor="text1"/>
          <w:sz w:val="32"/>
        </w:rPr>
        <w:t>23. 签订合同</w:t>
      </w:r>
      <w:bookmarkEnd w:id="110"/>
      <w:bookmarkEnd w:id="111"/>
      <w:bookmarkEnd w:id="112"/>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23</w:t>
      </w:r>
      <w:r>
        <w:rPr>
          <w:rFonts w:ascii="仿宋" w:hAnsi="仿宋" w:eastAsia="仿宋"/>
          <w:color w:val="000000" w:themeColor="text1"/>
          <w:sz w:val="32"/>
          <w:szCs w:val="32"/>
        </w:rPr>
        <w:t>.</w:t>
      </w:r>
      <w:r>
        <w:rPr>
          <w:rFonts w:hint="eastAsia" w:ascii="仿宋" w:hAnsi="仿宋" w:eastAsia="仿宋"/>
          <w:color w:val="000000" w:themeColor="text1"/>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23</w:t>
      </w:r>
      <w:r>
        <w:rPr>
          <w:rFonts w:ascii="仿宋" w:hAnsi="仿宋" w:eastAsia="仿宋"/>
          <w:color w:val="000000" w:themeColor="text1"/>
          <w:sz w:val="32"/>
          <w:szCs w:val="32"/>
        </w:rPr>
        <w:t>.</w:t>
      </w:r>
      <w:r>
        <w:rPr>
          <w:rFonts w:hint="eastAsia" w:ascii="仿宋" w:hAnsi="仿宋" w:eastAsia="仿宋"/>
          <w:color w:val="000000" w:themeColor="text1"/>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23</w:t>
      </w:r>
      <w:r>
        <w:rPr>
          <w:rFonts w:ascii="仿宋" w:hAnsi="仿宋" w:eastAsia="仿宋"/>
          <w:color w:val="000000" w:themeColor="text1"/>
          <w:sz w:val="32"/>
          <w:szCs w:val="32"/>
        </w:rPr>
        <w:t>.</w:t>
      </w:r>
      <w:r>
        <w:rPr>
          <w:rFonts w:hint="eastAsia" w:ascii="仿宋" w:hAnsi="仿宋" w:eastAsia="仿宋"/>
          <w:color w:val="000000" w:themeColor="text1"/>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28"/>
          <w:szCs w:val="28"/>
        </w:rPr>
      </w:pPr>
      <w:r>
        <w:rPr>
          <w:rFonts w:hint="eastAsia" w:ascii="仿宋" w:hAnsi="仿宋" w:eastAsia="仿宋"/>
          <w:color w:val="000000" w:themeColor="text1"/>
          <w:sz w:val="32"/>
          <w:szCs w:val="32"/>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color w:val="000000" w:themeColor="text1"/>
          <w:szCs w:val="32"/>
        </w:rPr>
      </w:pPr>
      <w:r>
        <w:rPr>
          <w:rFonts w:ascii="仿宋" w:hAnsi="仿宋" w:eastAsia="仿宋"/>
          <w:color w:val="000000" w:themeColor="text1"/>
        </w:rPr>
        <w:br w:type="page"/>
      </w:r>
      <w:bookmarkStart w:id="113" w:name="_Toc24196"/>
      <w:r>
        <w:rPr>
          <w:rFonts w:hint="eastAsia" w:ascii="仿宋" w:hAnsi="仿宋" w:eastAsia="仿宋"/>
          <w:color w:val="000000" w:themeColor="text1"/>
          <w:szCs w:val="32"/>
        </w:rPr>
        <w:t>第三章　招标内容及要求</w:t>
      </w:r>
      <w:bookmarkEnd w:id="113"/>
    </w:p>
    <w:p>
      <w:pPr>
        <w:rPr>
          <w:color w:val="000000" w:themeColor="text1"/>
          <w:sz w:val="32"/>
          <w:szCs w:val="32"/>
        </w:rPr>
      </w:pPr>
    </w:p>
    <w:p>
      <w:pPr>
        <w:pStyle w:val="3"/>
        <w:keepNext w:val="0"/>
        <w:keepLines w:val="0"/>
        <w:spacing w:before="0" w:after="0" w:line="360" w:lineRule="auto"/>
        <w:jc w:val="center"/>
        <w:rPr>
          <w:rFonts w:ascii="仿宋" w:hAnsi="仿宋" w:eastAsia="仿宋"/>
          <w:color w:val="000000" w:themeColor="text1"/>
          <w:sz w:val="32"/>
        </w:rPr>
      </w:pPr>
      <w:bookmarkStart w:id="114" w:name="_Toc24075"/>
      <w:r>
        <w:rPr>
          <w:rFonts w:hint="eastAsia" w:ascii="仿宋" w:hAnsi="仿宋" w:eastAsia="仿宋"/>
          <w:color w:val="000000" w:themeColor="text1"/>
          <w:sz w:val="32"/>
        </w:rPr>
        <w:t>第一节项目需求</w:t>
      </w:r>
      <w:bookmarkEnd w:id="114"/>
    </w:p>
    <w:p>
      <w:pPr>
        <w:spacing w:line="500" w:lineRule="exact"/>
        <w:ind w:firstLine="643" w:firstLineChars="200"/>
        <w:rPr>
          <w:rFonts w:ascii="仿宋" w:hAnsi="仿宋" w:eastAsia="仿宋"/>
          <w:color w:val="000000" w:themeColor="text1"/>
          <w:sz w:val="32"/>
          <w:szCs w:val="32"/>
        </w:rPr>
      </w:pPr>
      <w:bookmarkStart w:id="115" w:name="_bookmark18"/>
      <w:bookmarkEnd w:id="115"/>
      <w:r>
        <w:rPr>
          <w:rFonts w:hint="eastAsia" w:ascii="仿宋" w:hAnsi="仿宋" w:eastAsia="仿宋"/>
          <w:b/>
          <w:color w:val="000000" w:themeColor="text1"/>
          <w:sz w:val="32"/>
          <w:szCs w:val="32"/>
        </w:rPr>
        <w:t>一、行业背景及招标人简介</w:t>
      </w:r>
      <w:r>
        <w:rPr>
          <w:rFonts w:hint="eastAsia" w:ascii="仿宋" w:hAnsi="仿宋" w:eastAsia="仿宋"/>
          <w:color w:val="000000" w:themeColor="text1"/>
          <w:sz w:val="32"/>
          <w:szCs w:val="32"/>
        </w:rPr>
        <w:t>厦门国贸物业管理有限公司成立于1994年11月，注册资本人民币3600万元，是世界500强厦门国贸控股集团有限公司成员企业厦门国贸资产运营集团有限公司旗下全资子公司，BOMA中国白金会员单位，具有国家住建部颁发的物业服务一级资质，中国物协理事、福建省物协副会长、厦门市物协荣誉会长和副会长单位。砥砺前行近三十载，厦门国贸物业坚持以“创造美好价值，引领优质生活”为使命，秉承“创新、协同、赋能、共赢”的核心价值观，致力于创造生态化运营模式，焕新城市活力，赋能品质新生活。</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近年来，厦门国贸物业积极布局省内外各区域市场，立足厦门，拓展海西，辐射全国，加速从传统物业服务提供商向国内一流高端物业服务提供商的转变。目前服务物业项目150余个，管理面积近3000万平方米。随着数字时代到来，如何借助数字化驱动物业服务产业的转型升级，实现物业服务产业由价值链低端向中高端的跃升，通过科技赋能业务的发展和公司的运营管理，对外搭建数字化服务生态，对内助力产业协同，享受数字经济红利，亟需通过统一的数字化规划明确。</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二、项目目标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为积极运用数字化手段，进一步发挥数字化对业务发展的促进和保障作用，建议通过开展厦门国贸物业数字化顶层规划项目，明确公司未来数字化建设的战略定位，制定符合公司未来发展方向、有力支撑业务发展创新的数字化建设蓝图，通过建设实施路径的指引及落地搭建智慧物业服务平台，提高公司运营效率和增强竞争活力,助力企业转型升级。</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启动本次项目，是厦门国贸控股集团和厦门国贸物业在新的发展阶段中“承上启下”、“扬帆起航”的敲门砖。</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承上”，既是对厦门国贸控股集团“创造美好价值，引领优质生活”使命的承接，物业管理已成为房地产企业存量运营的重要抓手，借助数字化转型连接丰富的物业应用场景和海量的业主资源，推动集团内部的产业协同、创造增量价值；也是对“物业行业大发展”的承接，物业管理正处于快速增长的黄金发展期，与此同时，作为典型的劳动密集型行业，在人力成本不断升高、费率提升缓慢的环境下，行业的利润增长承受较大压力，数字化技术作为企业实现降本增效的得力帮手，行业中部分头部企业在过去的几年已经先行全面推进、取得了显著成效。</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启下”，指的是厦门国贸物业将充分发挥行业市场化和资本化的驱使，未来的业务规模将迅速扩大，亟需通过数字化转型来实现业务赋能、管理赋能和精细化管理，进一步搭建“物业+”生态圈，支撑业务持续高质发展，实现国贸物业从规模到服务品质的弯道超车。</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通过本次项目，将摸清目前公司的数字化建设现状和需求、与国内外先进同行进行对标，为接下来的数字化规划奠定基础。本次项目着重关注并回答以下重点问题、满足但不限于：</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（1）积极利用新数字化技术支撑厦门国贸物业的业务发展和创新，通过创新驱动，科技引领，为业务及管理综合发展赋能；</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（2）基于信息化和数字化手段减少手工管理工作，提升管理效率；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（3）探索数字化时代如何有效推动业务与IT协同发展，通过数字化驱动业务流程变革，赋能员工，促进内部运营效率提升，有效降低管理成本。</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（4）实现数字化在一线项目落地及产生价值，为客户提供高效服务，重塑客户体验，提升客户满意度。</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（5）规划构建敏捷服务平台，建设标准化管理体系，支撑未来收并购的其他企业快速融入。</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三、项目工作内容及交付成果</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1、物业行业标杆企业研究及厦门国贸物业数字化建设现状分析</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1</w:t>
      </w:r>
      <w:r>
        <w:rPr>
          <w:rFonts w:hint="eastAsia" w:ascii="仿宋" w:hAnsi="仿宋" w:eastAsia="仿宋"/>
          <w:color w:val="000000" w:themeColor="text1"/>
          <w:sz w:val="32"/>
          <w:szCs w:val="32"/>
        </w:rPr>
        <w:t>）对标杆企业的数字化建设及应用情况，提供具有借鉴意义的案例研究；根据可信的行业分析报告、量化数据分析，分析行业发展趋势和未来物业行业的竞争格局，以及数字化在行业内的应用前景和最佳实践，分析数字化在行业内的重点应用方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（2）对标行业先进实践，对厦门国贸物业的数字化水平进行全面调研和整体评估，分析主要差距和提升方向，具体包括业务现状及需求分析、应用系统、基础设施、数字化组织能力现状分析及提升建议。</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交付成果：《行业对标及厦门国贸物业数字化现状评估报告》</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2、数字化蓝图设计</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根据公司总体战略规划，结合大数据、AI、物联网等新兴技术规划，结合厦门国贸物业实际业务需求进行新技术和应用场景的落地研究，制定厦门国贸物业未来</w:t>
      </w:r>
      <w:r>
        <w:rPr>
          <w:rFonts w:ascii="仿宋" w:hAnsi="仿宋" w:eastAsia="仿宋"/>
          <w:color w:val="000000" w:themeColor="text1"/>
          <w:sz w:val="32"/>
          <w:szCs w:val="32"/>
        </w:rPr>
        <w:t>3</w:t>
      </w:r>
      <w:r>
        <w:rPr>
          <w:rFonts w:hint="eastAsia" w:ascii="仿宋" w:hAnsi="仿宋" w:eastAsia="仿宋"/>
          <w:color w:val="000000" w:themeColor="text1"/>
          <w:sz w:val="32"/>
          <w:szCs w:val="32"/>
        </w:rPr>
        <w:t>年的数字化顶层规划蓝图。</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1</w:t>
      </w:r>
      <w:r>
        <w:rPr>
          <w:rFonts w:hint="eastAsia" w:ascii="仿宋" w:hAnsi="仿宋" w:eastAsia="仿宋"/>
          <w:color w:val="000000" w:themeColor="text1"/>
          <w:sz w:val="32"/>
          <w:szCs w:val="32"/>
        </w:rPr>
        <w:t>）通过对业务战略及现有业务架构梳理和解读，明确数字化定位，目标及愿景、总体战略、管控模式以及数字化战略核心举措，匹配公司发展战略及远景规划。</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（2）规划应用架构：设计符合业务发展与新技术应用趋势、具有先进性、适应性的应用架构方案，指导未来厦门国贸物业数字化应用的建设。</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3</w:t>
      </w:r>
      <w:r>
        <w:rPr>
          <w:rFonts w:hint="eastAsia" w:ascii="仿宋" w:hAnsi="仿宋" w:eastAsia="仿宋"/>
          <w:color w:val="000000" w:themeColor="text1"/>
          <w:sz w:val="32"/>
          <w:szCs w:val="32"/>
        </w:rPr>
        <w:t>）规划数据架构：明确厦门国贸物业核心数据的标准、管控要求及技术架构，指导未来数据治理工作。</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4</w:t>
      </w:r>
      <w:r>
        <w:rPr>
          <w:rFonts w:hint="eastAsia" w:ascii="仿宋" w:hAnsi="仿宋" w:eastAsia="仿宋"/>
          <w:color w:val="000000" w:themeColor="text1"/>
          <w:sz w:val="32"/>
          <w:szCs w:val="32"/>
        </w:rPr>
        <w:t>）规划基础架构：优化当前厦门国贸物业的基础设施架构蓝图，明确应用系统的部署原则和部署策略。</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5</w:t>
      </w:r>
      <w:r>
        <w:rPr>
          <w:rFonts w:hint="eastAsia" w:ascii="仿宋" w:hAnsi="仿宋" w:eastAsia="仿宋"/>
          <w:color w:val="000000" w:themeColor="text1"/>
          <w:sz w:val="32"/>
          <w:szCs w:val="32"/>
        </w:rPr>
        <w:t>）规划安全架构：设计一体化信息安全防护体系，提出在信息安全建设标准化方面的建议。</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交付成果：《厦门国贸物业数字化战略与数字化蓝图规划》</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3、数字化实施路径设计</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根据蓝图规划，制定详细的实施项目和实施路径。</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梳理厦门国贸物业未来三年数字化建设项目，明确每个项目的目标、实施内容、建议投入、实施周期等关键内容，并根据公司战略和业务需求急迫程度，分析各项目的优先级，设定未来三年数字化项目的实施计划及优先次序；</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（2）根据规划内容，对未来三年实施项目进行投资估算及分年度投资估算，指导信息化建设有序开展；</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交付成果：《厦门国贸物业数字化项目实施路径（2021-2023年）》</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4、数字化治理体系优化</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提出厦门国贸物业数字化治理体系优化建议，包括数字化组织架构及职能优化建议、核心流程优化建议、设计数字化组织协同机制及数字化管理制度体系。</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交付成果：《厦门国贸物业数字化治理体系建设方案》</w:t>
      </w:r>
    </w:p>
    <w:p>
      <w:pPr>
        <w:spacing w:line="500" w:lineRule="exact"/>
        <w:ind w:firstLine="643" w:firstLineChars="200"/>
        <w:rPr>
          <w:rFonts w:ascii="仿宋" w:hAnsi="仿宋" w:eastAsia="仿宋"/>
          <w:b/>
          <w:color w:val="000000" w:themeColor="text1"/>
          <w:sz w:val="32"/>
          <w:szCs w:val="32"/>
        </w:rPr>
      </w:pP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四、项目交付成果要求</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规划交付成果整体要求如下：</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（1）方案应具备指导性，分析行业发展趋势，建设内容要结合物业行业的特点，进行科学规划，充分论证商业逻辑合理性、分析数字化价值。</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（2）方案应具备先进性，结合互联网技术及物业数字化应用趋势，进行规划设计。</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（3）方案应具备可操作性，方案要求内容完整全面，逻辑清晰、重点突出。对关键内容，要求详细阐述。</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（4）要求中标单位保持观点中立，对涉及第三方的产品、系统等不得有倾向性描述。</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（5）要求文档编制规范、排版整齐、图文结合，可读性好，在不影响交付成果质量的情况下，根据实际需要调整文档结构或分册分阶段交付。</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五、项目实施要求</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1、招标文件中所述技术要求，应视为保证涉及本项目所需要的最低要求，如有遗漏，投标人应予以补充，否则，一旦中标将认为投标人认同遗漏部分并免费提供。</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2、投标人必须具备良好的管理咨询能力，具有强大的技术实力、系统集成能力、完成本工程的技术能力、充足的人力资源。</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3、投标人应提交以下技术方案，内容包括（但不仅限于）：</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（1）投标人应提交本项目的实施设计方案书、详细的清单和报价。</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（2）投标人应提交项目经理、技术人员等项目组成员名单、组织结构图以及上述人员的简历、相关资格证书。</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（3）投标人应提交详细的项目组织及实施计划，并且提交从合同签订之日起的工作进度安排。</w:t>
      </w:r>
    </w:p>
    <w:p>
      <w:pPr>
        <w:spacing w:line="500" w:lineRule="exact"/>
        <w:ind w:firstLine="640" w:firstLineChars="200"/>
        <w:rPr>
          <w:rFonts w:ascii="仿宋" w:hAnsi="仿宋" w:eastAsia="仿宋"/>
          <w:b/>
          <w:bCs/>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b/>
          <w:bCs/>
          <w:color w:val="000000" w:themeColor="text1"/>
          <w:sz w:val="32"/>
          <w:szCs w:val="32"/>
        </w:rPr>
        <w:t>（</w:t>
      </w:r>
      <w:r>
        <w:rPr>
          <w:rFonts w:ascii="仿宋" w:hAnsi="仿宋" w:eastAsia="仿宋"/>
          <w:b/>
          <w:bCs/>
          <w:color w:val="000000" w:themeColor="text1"/>
          <w:sz w:val="32"/>
          <w:szCs w:val="32"/>
        </w:rPr>
        <w:t>4）★项目实施周期：数字化转型管理咨询项目实施总天数控制在3个月内，</w:t>
      </w:r>
      <w:r>
        <w:rPr>
          <w:rFonts w:hint="eastAsia" w:ascii="仿宋" w:hAnsi="仿宋" w:eastAsia="仿宋"/>
          <w:b/>
          <w:bCs/>
          <w:color w:val="000000" w:themeColor="text1"/>
          <w:sz w:val="32"/>
          <w:szCs w:val="32"/>
        </w:rPr>
        <w:t>须在</w:t>
      </w:r>
      <w:r>
        <w:rPr>
          <w:rFonts w:ascii="仿宋" w:hAnsi="仿宋" w:eastAsia="仿宋"/>
          <w:b/>
          <w:bCs/>
          <w:color w:val="000000" w:themeColor="text1"/>
          <w:sz w:val="32"/>
          <w:szCs w:val="32"/>
        </w:rPr>
        <w:t>2020年11月30日前出具V1.0版管理咨询成果文件，确保在2020年12月31日前完成上级单位成果方案过会并审议通过后，方可初步验收。并提供一年的项目成果落地辅导，辅导结束后完成项目最终验收。</w:t>
      </w:r>
      <w:r>
        <w:rPr>
          <w:rFonts w:hint="eastAsia" w:ascii="仿宋" w:hAnsi="仿宋" w:eastAsia="仿宋"/>
          <w:b/>
          <w:bCs/>
          <w:color w:val="000000" w:themeColor="text1"/>
          <w:sz w:val="32"/>
          <w:szCs w:val="32"/>
        </w:rPr>
        <w:t>各投标人应对此条款作出明确承诺。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（5）投标人应根据项目建设内容，提出详细的调研清单、问卷、培训计划、培训课程内容（所有费用含在项目报价中），并针对不同角色进行有针对性的调研及培训。</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4、投标人必须提供专业的咨询顾问团队，确保整个项目咨询工作的顺利进行。</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5、▲投标人拟投入本项目的技术负责人和项目组的主要成员，必须是在最近几年内参与过同业数字化管理咨询项目且是主力技术人员。投标人必须在响应文件中列出拟投入本项目的项目班子组成。</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6、在项目完成我司上级单位过会验收前，未经招标人同意，投标人不得更换项目组主要成员。如项目经理、项目咨询顾问等。</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7、投标人负责制定具体的调研、培训等项目整体的进度计划，投标人应按招标人的要求，在规定时间内完成管理咨询服务。</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8、投标人有义务对招标人提出的问题作出解答，并进行详细记录。</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9、▲本招标文件中除对招标人将要开展的项目的技术指标提出了要求，还对总体需求做了初步描述，但该描述是投标人作为评估项目规模的依据和设计解决方案时参考，不作为招标人的最终需求。招标人的最终需求以中标人后续的详细需求调研及招标人确认的需求报告为准。对于招标文件内未提及的，但又是同业数字化转型所必备的内容，投标人应将其考虑在内并予以完善，招标人不再额外增补任何费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10、对于招标人在招标文件中所要求的及投标人在投标文件及合同中所承诺提供的内容，投标人应无条件提供，由于设计及其他原因所造成的额外费用由中标人自行承担。由于招标人要求删减的咨询内容条款，投标人应予合同中扣除该部分条款报价。</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11、中标人不得将本项目内容部分或全部转包他人，若发现转包，招标人有权取消其中标资格。</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12、投标人应对照招标文件要求，逐条说明所提供服务已对招标文件提出的技术规格、商务要求做出了实质性的响应，或申明与技术、商务要求条文的偏差和例外并列于《技术商务评分响应索引表》中。投标人若未对采购要求进行逐条响应，评标小组将做出不利于投标人的评审。</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13、实施过程中，招标人可视情况为中标人提供一定程度的协调和帮助。其他完成本项目必需的材料、物料、设备、工具、软件产品、办公用品等均由中标人自行解决。</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14、投标人委派的投标代表应是本项目主要负责人或主要成员，对本项目熟悉，对类似业务精通的人员，能与评标小组清楚对答。</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以上证明文件均应加盖投标人公章。</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六、保密要求</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1、投标人承担本采购项目下保密义务，不得将因本次招标获得的任何信息向任何未经允许的第三人外传。</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2、招标人有权将投标人提供的所有资料向其他政府部门或有关的非政府机构负责评审的人员或与评审有关的人员披露。</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3、招标人有权在认为适当时，或在任何第三人提出要求（书面或其他方式）时，无须事先征求中标人同意而披露关于已订立合同的资料、中标人的名称及地址、中标服务的有关信息以及合同条款等。</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4、中标人与招标人签订合同时，须同时签订保密协议，双方必须对合作过程中涉及的工作秘密、业务需求、协议、各类成果资料等内容和相关事务保密。</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5、投标人及服务人员应绝对保证经手资料的保密和安全，不得以任何方式泄露工作过程中知悉的资料信息。</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6、任何因投标人泄密引起的不良社会影响和法律责任均由中标人承担。</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上述投标人须在投标文件中体现相关书面承诺并加盖公章。</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七、知识产权与规避专利、版权纠纷</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1、投标人必须保证招标人在使用其中标产物过程的任何时候均不侵犯第三方的知识产权（包括但不限于专利权、商标权、著作权和技术秘密等权利）。若任何第三方针对中标人根据本项目提供的货物及服务行为提出知识产权侵权指控，中标人须与第三方交涉并承担由此而引起的一切法律责任和费用。如果招标人因为第三方的侵权指控遭受了损失（包括但不限于律师费、诉讼费、生效法律文书要求招标人承担法律责任等），招标人有权向中标人追偿。</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2、中标人提供的系统的研究方法、方案成果必须是自主研究、自主编制并保证招标人在使用过程的任何时候不受到知识产权或版权的纠纷。</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上述投标人须在投标文件中体现相关书面承诺并加盖公章。</w:t>
      </w:r>
    </w:p>
    <w:p>
      <w:pPr>
        <w:spacing w:line="5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八、咨询成功落地及辅导要求</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1、投标人应按照本采购项目特点提供长期良好的成果落地辅导服务，并在投标文件中提供详细具体的成果落地辅导服务承诺条款及保证，辅导服务有关的一切费用包含在投标报价中。</w:t>
      </w:r>
    </w:p>
    <w:p>
      <w:pPr>
        <w:spacing w:line="500" w:lineRule="exact"/>
        <w:ind w:firstLine="643" w:firstLineChars="200"/>
        <w:rPr>
          <w:rFonts w:ascii="仿宋" w:hAnsi="仿宋" w:eastAsia="仿宋"/>
          <w:b/>
          <w:bCs/>
          <w:color w:val="000000" w:themeColor="text1"/>
          <w:sz w:val="32"/>
          <w:szCs w:val="32"/>
        </w:rPr>
      </w:pPr>
      <w:r>
        <w:rPr>
          <w:rFonts w:ascii="仿宋" w:hAnsi="仿宋" w:eastAsia="仿宋"/>
          <w:b/>
          <w:bCs/>
          <w:color w:val="000000" w:themeColor="text1"/>
          <w:sz w:val="32"/>
          <w:szCs w:val="32"/>
        </w:rPr>
        <w:tab/>
      </w:r>
      <w:r>
        <w:rPr>
          <w:rFonts w:ascii="仿宋" w:hAnsi="仿宋" w:eastAsia="仿宋"/>
          <w:b/>
          <w:bCs/>
          <w:color w:val="000000" w:themeColor="text1"/>
          <w:sz w:val="32"/>
          <w:szCs w:val="32"/>
        </w:rPr>
        <w:t>2、★成果落地辅导服务期：要求投标人免费提供不少于壹年辅导服务（辅导期起始时间为项目初步验收签字第二天），在辅导期限内，免费提供成果落地必要的咨询服务，包括但不限于：成果落地供应商评审、选型建议方案、成果落地差异分析、答疑、定期回访与管理培训，投标人须对此进行书面承诺。</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3、▲辅导期结束后，项目完成最终验收，我司支付验收质保金，最终验收质保金不能低于合同金额1</w:t>
      </w:r>
      <w:r>
        <w:rPr>
          <w:rFonts w:ascii="仿宋" w:hAnsi="仿宋" w:eastAsia="仿宋"/>
          <w:color w:val="000000" w:themeColor="text1"/>
          <w:sz w:val="32"/>
          <w:szCs w:val="32"/>
        </w:rPr>
        <w:t>0</w:t>
      </w:r>
      <w:r>
        <w:rPr>
          <w:rFonts w:hint="eastAsia" w:ascii="仿宋" w:hAnsi="仿宋" w:eastAsia="仿宋"/>
          <w:color w:val="000000" w:themeColor="text1"/>
          <w:sz w:val="32"/>
          <w:szCs w:val="32"/>
        </w:rPr>
        <w:t>%。</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4、要求投标人必须拥有专业的成果落地辅导团队，能够保证本项目咨询成果顺利落地，并达成预期效果。</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5、培训：应依据招标人的实际情况，协商制定切实可行的完整培训计划：</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以上承诺文件均应加盖公章。</w:t>
      </w:r>
    </w:p>
    <w:p>
      <w:pPr>
        <w:pStyle w:val="3"/>
        <w:keepNext w:val="0"/>
        <w:keepLines w:val="0"/>
        <w:spacing w:before="0" w:after="0" w:line="500" w:lineRule="exact"/>
        <w:jc w:val="center"/>
        <w:rPr>
          <w:rFonts w:ascii="仿宋" w:hAnsi="仿宋" w:eastAsia="仿宋"/>
          <w:color w:val="000000" w:themeColor="text1"/>
          <w:sz w:val="32"/>
        </w:rPr>
      </w:pPr>
      <w:bookmarkStart w:id="116" w:name="_Toc24624"/>
      <w:r>
        <w:rPr>
          <w:rFonts w:hint="eastAsia" w:ascii="仿宋" w:hAnsi="仿宋" w:eastAsia="仿宋"/>
          <w:color w:val="000000" w:themeColor="text1"/>
          <w:sz w:val="32"/>
        </w:rPr>
        <w:t>第二节商务技术响应要求</w:t>
      </w:r>
      <w:bookmarkEnd w:id="116"/>
    </w:p>
    <w:p>
      <w:pPr>
        <w:pStyle w:val="24"/>
        <w:widowControl/>
        <w:adjustRightInd w:val="0"/>
        <w:snapToGrid w:val="0"/>
        <w:spacing w:before="60" w:beforeLines="25" w:after="60" w:afterLines="25" w:line="5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1、投标人应具有良好的商业信誉和健全的财务会计制度，具有履行合同所必需的设备和专业技术能力，有依法缴纳税收和社会保障资金的良好记录。</w:t>
      </w:r>
    </w:p>
    <w:p>
      <w:pPr>
        <w:pStyle w:val="24"/>
        <w:widowControl/>
        <w:adjustRightInd w:val="0"/>
        <w:snapToGrid w:val="0"/>
        <w:spacing w:before="60" w:beforeLines="25" w:after="60" w:afterLines="25" w:line="5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2、投标人应提供服务资质、履约能力基本情况的说明。</w:t>
      </w:r>
    </w:p>
    <w:p>
      <w:pPr>
        <w:pStyle w:val="24"/>
        <w:widowControl/>
        <w:adjustRightInd w:val="0"/>
        <w:snapToGrid w:val="0"/>
        <w:spacing w:before="60" w:beforeLines="25" w:after="60" w:afterLines="25" w:line="500" w:lineRule="exact"/>
        <w:ind w:firstLine="64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、投标人在签署合同前必须提供完整建设方案和实施计划表。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w:t>
      </w:r>
      <w:r>
        <w:rPr>
          <w:rFonts w:hint="eastAsia" w:ascii="仿宋" w:hAnsi="仿宋" w:eastAsia="仿宋"/>
          <w:color w:val="000000" w:themeColor="text1"/>
          <w:sz w:val="32"/>
          <w:szCs w:val="32"/>
        </w:rPr>
        <w:t>、投标人提供的服务方案必须满足招标人的实际需求，招标人不再支付因投标人方案不完整而引起的费用。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5</w:t>
      </w:r>
      <w:r>
        <w:rPr>
          <w:rFonts w:hint="eastAsia" w:ascii="仿宋" w:hAnsi="仿宋" w:eastAsia="仿宋"/>
          <w:color w:val="000000" w:themeColor="text1"/>
          <w:sz w:val="32"/>
          <w:szCs w:val="32"/>
        </w:rPr>
        <w:t>、投标人应根据本项目的特点，提供切实可行的工作计划，并承诺其工作计划将根据招标人的实际需要进行完善和补充，在工作内容不改变的情况下不得追加任何费用，投标人在投标文件中应做出书面承诺。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b/>
          <w:color w:val="000000" w:themeColor="text1"/>
          <w:sz w:val="32"/>
          <w:szCs w:val="32"/>
        </w:rPr>
      </w:pPr>
      <w:r>
        <w:rPr>
          <w:rFonts w:ascii="仿宋" w:hAnsi="仿宋" w:eastAsia="仿宋"/>
          <w:color w:val="000000" w:themeColor="text1"/>
          <w:sz w:val="32"/>
          <w:szCs w:val="32"/>
        </w:rPr>
        <w:t>6</w:t>
      </w:r>
      <w:r>
        <w:rPr>
          <w:rFonts w:hint="eastAsia" w:ascii="仿宋" w:hAnsi="仿宋" w:eastAsia="仿宋"/>
          <w:color w:val="000000" w:themeColor="text1"/>
          <w:sz w:val="32"/>
          <w:szCs w:val="32"/>
        </w:rPr>
        <w:t>、</w:t>
      </w:r>
      <w:r>
        <w:rPr>
          <w:rFonts w:ascii="仿宋" w:hAnsi="仿宋" w:eastAsia="仿宋"/>
          <w:color w:val="000000" w:themeColor="text1"/>
          <w:sz w:val="32"/>
          <w:szCs w:val="32"/>
        </w:rPr>
        <w:t>投标人应在投标文件中对项目工作所需时间，工作内容、进度安排以及售后服务承诺</w:t>
      </w:r>
      <w:r>
        <w:rPr>
          <w:rFonts w:hint="eastAsia" w:ascii="仿宋" w:hAnsi="仿宋" w:eastAsia="仿宋"/>
          <w:color w:val="000000" w:themeColor="text1"/>
          <w:sz w:val="32"/>
          <w:szCs w:val="32"/>
        </w:rPr>
        <w:t>情况进行详细的书面说明及承诺。</w:t>
      </w:r>
      <w:r>
        <w:rPr>
          <w:rFonts w:hint="eastAsia" w:ascii="仿宋" w:hAnsi="仿宋" w:eastAsia="仿宋"/>
          <w:b/>
          <w:color w:val="000000" w:themeColor="text1"/>
          <w:sz w:val="32"/>
          <w:szCs w:val="32"/>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8、中标人应严格依据投标文件所做承诺履行职责，如有违约，招标人有权根据协议、合同采取措施追究违约方的违约责任。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9、中标人应当按照合同约定履行义务，不得将本项目（转包）给他人，一经发现，招标人有权立即终止合同，并追究中标人的违约责任和要求赔偿。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000000" w:themeColor="text1"/>
          <w:sz w:val="32"/>
        </w:rPr>
      </w:pPr>
      <w:bookmarkStart w:id="117" w:name="_Toc468718876"/>
      <w:bookmarkStart w:id="118" w:name="_Toc24965"/>
      <w:r>
        <w:rPr>
          <w:rFonts w:hint="eastAsia" w:ascii="仿宋" w:hAnsi="仿宋" w:eastAsia="仿宋"/>
          <w:color w:val="000000" w:themeColor="text1"/>
          <w:sz w:val="32"/>
        </w:rPr>
        <w:t>第三节报价要求</w:t>
      </w:r>
      <w:bookmarkEnd w:id="117"/>
      <w:bookmarkEnd w:id="118"/>
    </w:p>
    <w:p>
      <w:pPr>
        <w:spacing w:line="480" w:lineRule="exact"/>
        <w:ind w:firstLine="640" w:firstLineChars="200"/>
        <w:rPr>
          <w:rFonts w:ascii="仿宋" w:hAnsi="仿宋" w:eastAsia="仿宋"/>
          <w:color w:val="000000" w:themeColor="text1"/>
          <w:sz w:val="32"/>
          <w:szCs w:val="32"/>
        </w:rPr>
      </w:pPr>
      <w:bookmarkStart w:id="119" w:name="_Toc306290240"/>
      <w:bookmarkStart w:id="120" w:name="_Toc468718878"/>
      <w:r>
        <w:rPr>
          <w:rFonts w:ascii="仿宋" w:hAnsi="仿宋" w:eastAsia="仿宋"/>
          <w:color w:val="000000" w:themeColor="text1"/>
          <w:sz w:val="32"/>
          <w:szCs w:val="32"/>
        </w:rPr>
        <w:t>1</w:t>
      </w:r>
      <w:r>
        <w:rPr>
          <w:rFonts w:hint="eastAsia" w:ascii="仿宋" w:hAnsi="仿宋" w:eastAsia="仿宋"/>
          <w:color w:val="000000" w:themeColor="text1"/>
          <w:sz w:val="32"/>
          <w:szCs w:val="32"/>
        </w:rPr>
        <w:t>、本项目为整体招标，投标人必须对招标项目的所有内容及服务进行完整报价响应。拆分报价或不完整响应的将视为无效投标。</w:t>
      </w:r>
    </w:p>
    <w:p>
      <w:pPr>
        <w:spacing w:line="48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、★本项目的最高控制价为：人民币120万元整。</w:t>
      </w:r>
    </w:p>
    <w:p>
      <w:pPr>
        <w:spacing w:line="48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、报价须以人民币为货币单位。</w:t>
      </w:r>
    </w:p>
    <w:p>
      <w:pPr>
        <w:spacing w:line="48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w:t>
      </w:r>
      <w:r>
        <w:rPr>
          <w:rFonts w:hint="eastAsia" w:ascii="仿宋" w:hAnsi="仿宋" w:eastAsia="仿宋"/>
          <w:color w:val="000000" w:themeColor="text1"/>
          <w:sz w:val="32"/>
          <w:szCs w:val="32"/>
        </w:rPr>
        <w:t>、本项目报价为交钥匙总包干价，为系统经招标人验收合格并完成辅导服务全过程所有可能发生的相关费用，包含但不限于：人工费、人员驻点办公费用、需求调研费、试运行、培训费、验收费用、运维费用、利润、税费、企业管理费以及可能漏项漏报等的一切费用，招标人无需再向成交供应商支付其他任何费用。</w:t>
      </w:r>
    </w:p>
    <w:p>
      <w:pPr>
        <w:spacing w:line="48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5</w:t>
      </w:r>
      <w:r>
        <w:rPr>
          <w:rFonts w:hint="eastAsia" w:ascii="仿宋" w:hAnsi="仿宋" w:eastAsia="仿宋"/>
          <w:color w:val="000000" w:themeColor="text1"/>
          <w:sz w:val="32"/>
          <w:szCs w:val="32"/>
        </w:rPr>
        <w:t>、投标人对本项目只能有一种报价方案，招标人不接受有选择的报价方案。</w:t>
      </w:r>
    </w:p>
    <w:bookmarkEnd w:id="8"/>
    <w:bookmarkEnd w:id="119"/>
    <w:bookmarkEnd w:id="120"/>
    <w:p>
      <w:pPr>
        <w:pStyle w:val="2"/>
        <w:keepNext w:val="0"/>
        <w:keepLines w:val="0"/>
        <w:spacing w:before="0" w:after="0" w:line="500" w:lineRule="exact"/>
        <w:jc w:val="center"/>
        <w:rPr>
          <w:rFonts w:ascii="仿宋" w:hAnsi="仿宋" w:eastAsia="仿宋"/>
          <w:color w:val="000000" w:themeColor="text1"/>
        </w:rPr>
      </w:pPr>
    </w:p>
    <w:p>
      <w:pPr>
        <w:pStyle w:val="2"/>
        <w:keepNext w:val="0"/>
        <w:keepLines w:val="0"/>
        <w:spacing w:before="0" w:after="0" w:line="500" w:lineRule="exact"/>
        <w:rPr>
          <w:rFonts w:ascii="仿宋" w:hAnsi="仿宋" w:eastAsia="仿宋"/>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2"/>
        <w:keepNext w:val="0"/>
        <w:keepLines w:val="0"/>
        <w:spacing w:before="0" w:after="0" w:line="500" w:lineRule="exact"/>
        <w:jc w:val="center"/>
        <w:rPr>
          <w:rFonts w:ascii="仿宋" w:hAnsi="仿宋" w:eastAsia="仿宋"/>
          <w:color w:val="000000" w:themeColor="text1"/>
        </w:rPr>
      </w:pPr>
      <w:bookmarkStart w:id="121" w:name="_Toc26733"/>
      <w:r>
        <w:rPr>
          <w:rFonts w:hint="eastAsia" w:ascii="仿宋" w:hAnsi="仿宋" w:eastAsia="仿宋"/>
          <w:color w:val="000000" w:themeColor="text1"/>
        </w:rPr>
        <w:t>第四章投标文件格式</w:t>
      </w:r>
      <w:bookmarkEnd w:id="121"/>
    </w:p>
    <w:p>
      <w:pPr>
        <w:rPr>
          <w:color w:val="000000" w:themeColor="text1"/>
        </w:rPr>
      </w:pPr>
    </w:p>
    <w:p>
      <w:pPr>
        <w:spacing w:line="360" w:lineRule="auto"/>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（本章格式文件可供参考，投标人可根据项目实际需求进行编制）</w:t>
      </w:r>
    </w:p>
    <w:p>
      <w:pPr>
        <w:pStyle w:val="26"/>
        <w:spacing w:line="360" w:lineRule="auto"/>
        <w:rPr>
          <w:rFonts w:ascii="仿宋" w:hAnsi="仿宋" w:eastAsia="仿宋"/>
          <w:color w:val="000000" w:themeColor="text1"/>
        </w:rPr>
      </w:pPr>
    </w:p>
    <w:p>
      <w:pPr>
        <w:pStyle w:val="26"/>
        <w:spacing w:line="360" w:lineRule="auto"/>
        <w:jc w:val="center"/>
        <w:rPr>
          <w:rFonts w:ascii="仿宋" w:hAnsi="仿宋" w:eastAsia="仿宋"/>
          <w:color w:val="000000" w:themeColor="text1"/>
          <w:sz w:val="32"/>
          <w:szCs w:val="32"/>
        </w:rPr>
      </w:pPr>
      <w:r>
        <w:rPr>
          <w:rFonts w:hint="eastAsia" w:ascii="仿宋" w:hAnsi="仿宋" w:eastAsia="仿宋"/>
          <w:color w:val="000000" w:themeColor="text1"/>
          <w:sz w:val="32"/>
          <w:szCs w:val="32"/>
        </w:rPr>
        <w:t>（封面）</w:t>
      </w:r>
    </w:p>
    <w:p>
      <w:pPr>
        <w:spacing w:line="360" w:lineRule="auto"/>
        <w:jc w:val="center"/>
        <w:rPr>
          <w:rFonts w:ascii="仿宋" w:hAnsi="仿宋" w:eastAsia="仿宋"/>
          <w:b/>
          <w:color w:val="000000" w:themeColor="text1"/>
          <w:sz w:val="72"/>
        </w:rPr>
      </w:pPr>
    </w:p>
    <w:p>
      <w:pPr>
        <w:spacing w:line="360" w:lineRule="auto"/>
        <w:jc w:val="center"/>
        <w:rPr>
          <w:rFonts w:ascii="仿宋" w:hAnsi="仿宋" w:eastAsia="仿宋"/>
          <w:b/>
          <w:color w:val="000000" w:themeColor="text1"/>
          <w:sz w:val="72"/>
        </w:rPr>
      </w:pPr>
      <w:r>
        <w:rPr>
          <w:rFonts w:hint="eastAsia" w:ascii="仿宋" w:hAnsi="仿宋" w:eastAsia="仿宋"/>
          <w:b/>
          <w:color w:val="000000" w:themeColor="text1"/>
          <w:sz w:val="72"/>
        </w:rPr>
        <w:t>投标文件</w:t>
      </w:r>
    </w:p>
    <w:p>
      <w:pPr>
        <w:spacing w:line="360" w:lineRule="auto"/>
        <w:rPr>
          <w:rFonts w:ascii="仿宋" w:hAnsi="仿宋" w:eastAsia="仿宋"/>
          <w:b/>
          <w:color w:val="000000" w:themeColor="text1"/>
          <w:sz w:val="36"/>
        </w:rPr>
      </w:pPr>
    </w:p>
    <w:p>
      <w:pPr>
        <w:spacing w:line="360" w:lineRule="auto"/>
        <w:ind w:firstLine="1084" w:firstLineChars="300"/>
        <w:rPr>
          <w:rFonts w:ascii="仿宋" w:hAnsi="仿宋" w:eastAsia="仿宋"/>
          <w:b/>
          <w:color w:val="000000" w:themeColor="text1"/>
          <w:sz w:val="36"/>
        </w:rPr>
      </w:pPr>
      <w:r>
        <w:rPr>
          <w:rFonts w:hint="eastAsia" w:ascii="仿宋" w:hAnsi="仿宋" w:eastAsia="仿宋"/>
          <w:b/>
          <w:color w:val="000000" w:themeColor="text1"/>
          <w:sz w:val="36"/>
        </w:rPr>
        <w:t>项目名称：</w:t>
      </w:r>
    </w:p>
    <w:p>
      <w:pPr>
        <w:spacing w:line="360" w:lineRule="auto"/>
        <w:ind w:firstLine="1084" w:firstLineChars="300"/>
        <w:rPr>
          <w:rFonts w:ascii="仿宋" w:hAnsi="仿宋" w:eastAsia="仿宋"/>
          <w:b/>
          <w:color w:val="000000" w:themeColor="text1"/>
          <w:sz w:val="36"/>
          <w:u w:val="single"/>
        </w:rPr>
      </w:pPr>
      <w:r>
        <w:rPr>
          <w:rFonts w:hint="eastAsia" w:ascii="仿宋" w:hAnsi="仿宋" w:eastAsia="仿宋"/>
          <w:b/>
          <w:color w:val="000000" w:themeColor="text1"/>
          <w:sz w:val="36"/>
        </w:rPr>
        <w:t>招标编号：</w:t>
      </w:r>
    </w:p>
    <w:p>
      <w:pPr>
        <w:spacing w:line="360" w:lineRule="auto"/>
        <w:rPr>
          <w:rFonts w:ascii="仿宋" w:hAnsi="仿宋" w:eastAsia="仿宋"/>
          <w:b/>
          <w:color w:val="000000" w:themeColor="text1"/>
          <w:sz w:val="36"/>
        </w:rPr>
      </w:pPr>
    </w:p>
    <w:p>
      <w:pPr>
        <w:spacing w:line="360" w:lineRule="auto"/>
        <w:rPr>
          <w:rFonts w:ascii="仿宋" w:hAnsi="仿宋" w:eastAsia="仿宋"/>
          <w:b/>
          <w:color w:val="000000" w:themeColor="text1"/>
          <w:sz w:val="36"/>
        </w:rPr>
      </w:pPr>
    </w:p>
    <w:p>
      <w:pPr>
        <w:spacing w:line="360" w:lineRule="auto"/>
        <w:rPr>
          <w:rFonts w:ascii="仿宋" w:hAnsi="仿宋" w:eastAsia="仿宋"/>
          <w:b/>
          <w:color w:val="000000" w:themeColor="text1"/>
          <w:sz w:val="36"/>
          <w:u w:val="single"/>
        </w:rPr>
      </w:pPr>
      <w:r>
        <w:rPr>
          <w:rFonts w:hint="eastAsia" w:ascii="仿宋" w:hAnsi="仿宋" w:eastAsia="仿宋"/>
          <w:b/>
          <w:color w:val="000000" w:themeColor="text1"/>
          <w:sz w:val="36"/>
        </w:rPr>
        <w:t>投标人名称：</w:t>
      </w:r>
    </w:p>
    <w:p>
      <w:pPr>
        <w:spacing w:line="360" w:lineRule="auto"/>
        <w:rPr>
          <w:rFonts w:ascii="仿宋" w:hAnsi="仿宋" w:eastAsia="仿宋"/>
          <w:b/>
          <w:color w:val="000000" w:themeColor="text1"/>
          <w:sz w:val="36"/>
        </w:rPr>
      </w:pPr>
      <w:r>
        <w:rPr>
          <w:rFonts w:hint="eastAsia" w:ascii="仿宋" w:hAnsi="仿宋" w:eastAsia="仿宋"/>
          <w:b/>
          <w:color w:val="000000" w:themeColor="text1"/>
          <w:sz w:val="36"/>
        </w:rPr>
        <w:t>日期：</w:t>
      </w:r>
    </w:p>
    <w:p>
      <w:pPr>
        <w:pStyle w:val="27"/>
        <w:spacing w:line="360" w:lineRule="auto"/>
        <w:jc w:val="left"/>
        <w:rPr>
          <w:rFonts w:ascii="仿宋" w:hAnsi="仿宋" w:eastAsia="仿宋"/>
          <w:b/>
          <w:color w:val="000000" w:themeColor="text1"/>
          <w:sz w:val="24"/>
        </w:rPr>
      </w:pPr>
    </w:p>
    <w:p>
      <w:pPr>
        <w:pStyle w:val="27"/>
        <w:spacing w:line="360" w:lineRule="auto"/>
        <w:jc w:val="left"/>
        <w:rPr>
          <w:rFonts w:ascii="仿宋" w:hAnsi="仿宋" w:eastAsia="仿宋"/>
          <w:b/>
          <w:color w:val="000000" w:themeColor="text1"/>
          <w:sz w:val="24"/>
        </w:rPr>
      </w:pPr>
    </w:p>
    <w:p>
      <w:pPr>
        <w:pStyle w:val="7"/>
        <w:snapToGrid w:val="0"/>
        <w:spacing w:line="360" w:lineRule="auto"/>
        <w:ind w:left="0" w:firstLine="3855" w:firstLineChars="1200"/>
        <w:jc w:val="both"/>
        <w:rPr>
          <w:rFonts w:ascii="仿宋" w:hAnsi="仿宋" w:eastAsia="仿宋"/>
          <w:b/>
          <w:bCs/>
          <w:color w:val="000000" w:themeColor="text1"/>
          <w:sz w:val="32"/>
          <w:lang w:eastAsia="zh-CN"/>
        </w:rPr>
      </w:pPr>
    </w:p>
    <w:p>
      <w:pPr>
        <w:pStyle w:val="7"/>
        <w:snapToGrid w:val="0"/>
        <w:spacing w:line="360" w:lineRule="auto"/>
        <w:ind w:left="0" w:firstLine="3855" w:firstLineChars="1200"/>
        <w:jc w:val="both"/>
        <w:rPr>
          <w:rFonts w:ascii="仿宋" w:hAnsi="仿宋" w:eastAsia="仿宋"/>
          <w:b/>
          <w:bCs/>
          <w:color w:val="000000" w:themeColor="text1"/>
          <w:sz w:val="32"/>
          <w:lang w:eastAsia="zh-CN"/>
        </w:rPr>
      </w:pPr>
    </w:p>
    <w:p>
      <w:pPr>
        <w:pStyle w:val="7"/>
        <w:snapToGrid w:val="0"/>
        <w:spacing w:line="360" w:lineRule="auto"/>
        <w:ind w:left="0" w:firstLine="3855" w:firstLineChars="1200"/>
        <w:jc w:val="both"/>
        <w:rPr>
          <w:rFonts w:ascii="仿宋" w:hAnsi="仿宋" w:eastAsia="仿宋"/>
          <w:b/>
          <w:bCs/>
          <w:color w:val="000000" w:themeColor="text1"/>
          <w:sz w:val="32"/>
          <w:lang w:eastAsia="zh-CN"/>
        </w:rPr>
      </w:pPr>
    </w:p>
    <w:p>
      <w:pPr>
        <w:pStyle w:val="7"/>
        <w:snapToGrid w:val="0"/>
        <w:spacing w:line="360" w:lineRule="auto"/>
        <w:ind w:left="0" w:firstLine="3855" w:firstLineChars="1200"/>
        <w:jc w:val="both"/>
        <w:rPr>
          <w:rFonts w:ascii="仿宋" w:hAnsi="仿宋" w:eastAsia="仿宋"/>
          <w:b/>
          <w:bCs/>
          <w:color w:val="000000" w:themeColor="text1"/>
          <w:sz w:val="32"/>
          <w:lang w:eastAsia="zh-CN"/>
        </w:rPr>
      </w:pPr>
    </w:p>
    <w:p>
      <w:pPr>
        <w:pStyle w:val="7"/>
        <w:snapToGrid w:val="0"/>
        <w:spacing w:line="360" w:lineRule="auto"/>
        <w:ind w:left="0"/>
        <w:jc w:val="both"/>
        <w:rPr>
          <w:rFonts w:ascii="仿宋" w:hAnsi="仿宋" w:eastAsia="仿宋"/>
          <w:b/>
          <w:bCs/>
          <w:color w:val="000000" w:themeColor="text1"/>
          <w:sz w:val="32"/>
          <w:lang w:eastAsia="zh-CN"/>
        </w:rPr>
      </w:pPr>
    </w:p>
    <w:p>
      <w:pPr>
        <w:pStyle w:val="7"/>
        <w:snapToGrid w:val="0"/>
        <w:spacing w:line="500" w:lineRule="exact"/>
        <w:ind w:left="0" w:firstLine="3855" w:firstLineChars="1200"/>
        <w:jc w:val="both"/>
        <w:rPr>
          <w:rFonts w:ascii="仿宋" w:hAnsi="仿宋" w:eastAsia="仿宋"/>
          <w:b/>
          <w:bCs/>
          <w:color w:val="000000" w:themeColor="text1"/>
          <w:sz w:val="32"/>
          <w:szCs w:val="32"/>
          <w:lang w:eastAsia="zh-CN"/>
        </w:rPr>
      </w:pPr>
      <w:r>
        <w:rPr>
          <w:rFonts w:hint="eastAsia" w:ascii="仿宋" w:hAnsi="仿宋" w:eastAsia="仿宋"/>
          <w:b/>
          <w:bCs/>
          <w:color w:val="000000" w:themeColor="text1"/>
          <w:sz w:val="32"/>
          <w:szCs w:val="32"/>
          <w:lang w:eastAsia="zh-CN"/>
        </w:rPr>
        <w:t>目录</w:t>
      </w:r>
    </w:p>
    <w:p>
      <w:pPr>
        <w:spacing w:line="500" w:lineRule="exact"/>
        <w:rPr>
          <w:rFonts w:ascii="仿宋" w:hAnsi="仿宋" w:eastAsia="仿宋"/>
          <w:color w:val="000000" w:themeColor="text1"/>
          <w:sz w:val="32"/>
          <w:szCs w:val="32"/>
        </w:rPr>
      </w:pP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投标书</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（2）</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开标一览表</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投标报价明细表</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（4）</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投标人的资格证明文件</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（5）</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资格审查表</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（6）</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带“★”号条款逐条响应情况表</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（7）</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技术商务评分响应索引表</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（8）</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技术方案（含实施进度计划）</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（9）</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项目组人员情况表</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（10）咨询成果落地辅导服务承诺</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（11）业绩汇总表及业绩证明文件</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（12）投标人提交的其它资料</w:t>
      </w:r>
    </w:p>
    <w:p>
      <w:pPr>
        <w:spacing w:line="4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（13）投标保证金有效缴交凭证</w:t>
      </w:r>
    </w:p>
    <w:p>
      <w:pPr>
        <w:spacing w:line="440" w:lineRule="exact"/>
        <w:rPr>
          <w:rFonts w:ascii="仿宋" w:hAnsi="仿宋" w:eastAsia="仿宋"/>
          <w:b/>
          <w:color w:val="000000" w:themeColor="text1"/>
          <w:sz w:val="32"/>
          <w:szCs w:val="32"/>
        </w:rPr>
      </w:pPr>
      <w:r>
        <w:rPr>
          <w:rFonts w:hint="eastAsia" w:ascii="仿宋" w:hAnsi="仿宋" w:eastAsia="仿宋"/>
          <w:color w:val="000000" w:themeColor="text1"/>
          <w:sz w:val="32"/>
          <w:szCs w:val="32"/>
        </w:rPr>
        <w:t>（14）招标文件规定的其他材料</w:t>
      </w:r>
    </w:p>
    <w:p>
      <w:pPr>
        <w:spacing w:line="440" w:lineRule="exact"/>
        <w:rPr>
          <w:rFonts w:ascii="仿宋" w:hAnsi="仿宋" w:eastAsia="仿宋"/>
          <w:b/>
          <w:color w:val="000000" w:themeColor="text1"/>
          <w:sz w:val="32"/>
          <w:szCs w:val="32"/>
        </w:rPr>
      </w:pPr>
    </w:p>
    <w:p>
      <w:pPr>
        <w:spacing w:line="440" w:lineRule="exact"/>
        <w:rPr>
          <w:rFonts w:ascii="仿宋" w:hAnsi="仿宋" w:eastAsia="仿宋"/>
          <w:b/>
          <w:color w:val="000000" w:themeColor="text1"/>
          <w:sz w:val="32"/>
          <w:szCs w:val="32"/>
        </w:rPr>
      </w:pPr>
      <w:r>
        <w:rPr>
          <w:rFonts w:ascii="仿宋" w:hAnsi="仿宋" w:eastAsia="仿宋"/>
          <w:b/>
          <w:color w:val="000000" w:themeColor="text1"/>
          <w:sz w:val="32"/>
          <w:szCs w:val="32"/>
        </w:rPr>
        <w:t>说明：投标人应按投标文件的实际情况编制目录</w:t>
      </w:r>
    </w:p>
    <w:p>
      <w:pPr>
        <w:spacing w:line="500" w:lineRule="exact"/>
        <w:rPr>
          <w:rFonts w:ascii="仿宋" w:hAnsi="仿宋" w:eastAsia="仿宋"/>
          <w:b/>
          <w:color w:val="000000" w:themeColor="text1"/>
          <w:sz w:val="32"/>
          <w:szCs w:val="32"/>
        </w:rPr>
      </w:pPr>
    </w:p>
    <w:p>
      <w:pPr>
        <w:spacing w:line="500" w:lineRule="exact"/>
        <w:rPr>
          <w:rFonts w:ascii="仿宋" w:hAnsi="仿宋" w:eastAsia="仿宋"/>
          <w:b/>
          <w:bCs/>
          <w:color w:val="000000" w:themeColor="text1"/>
          <w:sz w:val="32"/>
          <w:szCs w:val="32"/>
        </w:rPr>
      </w:pPr>
      <w:r>
        <w:rPr>
          <w:rFonts w:ascii="仿宋" w:hAnsi="仿宋" w:eastAsia="仿宋"/>
          <w:color w:val="000000" w:themeColor="text1"/>
          <w:sz w:val="32"/>
          <w:szCs w:val="32"/>
        </w:rPr>
        <w:br w:type="page"/>
      </w:r>
      <w:bookmarkStart w:id="122" w:name="_Toc186344305"/>
      <w:r>
        <w:rPr>
          <w:rFonts w:hint="eastAsia" w:ascii="仿宋" w:hAnsi="仿宋" w:eastAsia="仿宋"/>
          <w:b/>
          <w:bCs/>
          <w:color w:val="000000" w:themeColor="text1"/>
          <w:sz w:val="32"/>
          <w:szCs w:val="32"/>
        </w:rPr>
        <w:t>格式1　　</w:t>
      </w:r>
    </w:p>
    <w:p>
      <w:pPr>
        <w:spacing w:line="500" w:lineRule="exact"/>
        <w:rPr>
          <w:rFonts w:ascii="仿宋" w:hAnsi="仿宋" w:eastAsia="仿宋"/>
          <w:b/>
          <w:bCs/>
          <w:color w:val="000000" w:themeColor="text1"/>
          <w:sz w:val="32"/>
          <w:szCs w:val="32"/>
        </w:rPr>
      </w:pPr>
    </w:p>
    <w:p>
      <w:pPr>
        <w:spacing w:line="500" w:lineRule="exact"/>
        <w:jc w:val="center"/>
        <w:rPr>
          <w:rFonts w:ascii="仿宋" w:hAnsi="仿宋" w:eastAsia="仿宋"/>
          <w:color w:val="000000" w:themeColor="text1"/>
          <w:sz w:val="32"/>
          <w:szCs w:val="32"/>
        </w:rPr>
      </w:pPr>
      <w:r>
        <w:rPr>
          <w:rFonts w:hint="eastAsia" w:ascii="仿宋" w:hAnsi="仿宋" w:eastAsia="仿宋"/>
          <w:b/>
          <w:bCs/>
          <w:color w:val="000000" w:themeColor="text1"/>
          <w:sz w:val="32"/>
          <w:szCs w:val="32"/>
        </w:rPr>
        <w:t>投标书</w:t>
      </w:r>
      <w:bookmarkEnd w:id="122"/>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致</w:t>
      </w:r>
      <w:r>
        <w:rPr>
          <w:rFonts w:hint="eastAsia" w:ascii="仿宋" w:hAnsi="仿宋" w:eastAsia="仿宋"/>
          <w:color w:val="000000" w:themeColor="text1"/>
          <w:sz w:val="32"/>
          <w:szCs w:val="32"/>
          <w:u w:val="single"/>
        </w:rPr>
        <w:t>厦门国贸物业管理有限公司：</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根据贵方为项目的投标要求（招标编号）: ，本签字代表</w:t>
      </w:r>
      <w:r>
        <w:rPr>
          <w:rFonts w:hint="eastAsia" w:ascii="仿宋" w:hAnsi="仿宋" w:eastAsia="仿宋"/>
          <w:color w:val="000000" w:themeColor="text1"/>
          <w:sz w:val="32"/>
          <w:szCs w:val="32"/>
          <w:u w:val="single"/>
        </w:rPr>
        <w:t>（全名、职务）</w:t>
      </w:r>
      <w:r>
        <w:rPr>
          <w:rFonts w:hint="eastAsia" w:ascii="仿宋" w:hAnsi="仿宋" w:eastAsia="仿宋"/>
          <w:color w:val="000000" w:themeColor="text1"/>
          <w:sz w:val="32"/>
          <w:szCs w:val="32"/>
        </w:rPr>
        <w:t>正式授权并代表投标人（投标人名称、地址）提交下述文件正本一份和副本一份。</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投标书</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（2）</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开标一览表</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投标报价明细表</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（4）</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投标人的资格证明文件</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（5）</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资格审查表</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（6）</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带“★”号条款逐条响应情况表</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（7）</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技术商务评分响应索引表</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（8）</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技术方案（含实施进度计划）</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（9）</w:t>
      </w: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t>项目组人员情况表</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（10）咨询成果落地辅导服务承诺</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（11）业绩汇总表及业绩证明文件</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（12）投标人提交的其它资料</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（13）投标保证金有效缴交凭证</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（14）招标文件规定的其他材料</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（15）以方式提供的金额为人民币元的投标保证金。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据此函，签字代表宣布同意如下：</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3.投标人将按招标文件的规定履行合同责任和义务。</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4.本投标文件自开标日起投标有效期为：在招标文件投标人须知前附表第</w:t>
      </w:r>
      <w:r>
        <w:rPr>
          <w:rFonts w:ascii="仿宋" w:hAnsi="仿宋" w:eastAsia="仿宋"/>
          <w:color w:val="000000" w:themeColor="text1"/>
          <w:sz w:val="32"/>
          <w:szCs w:val="32"/>
        </w:rPr>
        <w:t>3</w:t>
      </w:r>
      <w:r>
        <w:rPr>
          <w:rFonts w:hint="eastAsia" w:ascii="仿宋" w:hAnsi="仿宋" w:eastAsia="仿宋"/>
          <w:color w:val="000000" w:themeColor="text1"/>
          <w:sz w:val="32"/>
          <w:szCs w:val="32"/>
        </w:rPr>
        <w:t>项所规定的期限内保持有效。</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 与本投标有关的一切正式往来通讯请寄：</w:t>
      </w:r>
    </w:p>
    <w:p>
      <w:pPr>
        <w:spacing w:line="50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地址：邮编：</w:t>
      </w:r>
    </w:p>
    <w:p>
      <w:pPr>
        <w:spacing w:line="50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电话：传真：</w:t>
      </w:r>
    </w:p>
    <w:p>
      <w:pPr>
        <w:spacing w:line="50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投标人代表签字：</w:t>
      </w:r>
    </w:p>
    <w:p>
      <w:pPr>
        <w:spacing w:line="50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投标人（全称并加盖公章）：</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日期：年月日</w:t>
      </w:r>
    </w:p>
    <w:p>
      <w:pPr>
        <w:spacing w:line="500" w:lineRule="exact"/>
        <w:rPr>
          <w:rFonts w:ascii="仿宋" w:hAnsi="仿宋" w:eastAsia="仿宋"/>
          <w:b/>
          <w:bCs/>
          <w:color w:val="000000" w:themeColor="text1"/>
          <w:sz w:val="32"/>
          <w:szCs w:val="32"/>
        </w:rPr>
      </w:pPr>
      <w:r>
        <w:rPr>
          <w:rFonts w:ascii="仿宋" w:hAnsi="仿宋" w:eastAsia="仿宋"/>
          <w:b/>
          <w:bCs/>
          <w:color w:val="000000" w:themeColor="text1"/>
          <w:sz w:val="32"/>
          <w:szCs w:val="32"/>
        </w:rPr>
        <w:br w:type="page"/>
      </w:r>
      <w:r>
        <w:rPr>
          <w:rFonts w:hint="eastAsia" w:ascii="仿宋" w:hAnsi="仿宋" w:eastAsia="仿宋"/>
          <w:b/>
          <w:bCs/>
          <w:color w:val="000000" w:themeColor="text1"/>
          <w:sz w:val="32"/>
          <w:szCs w:val="32"/>
        </w:rPr>
        <w:t>格式2　</w:t>
      </w:r>
    </w:p>
    <w:p>
      <w:pPr>
        <w:spacing w:line="500" w:lineRule="exact"/>
        <w:rPr>
          <w:rFonts w:ascii="仿宋" w:hAnsi="仿宋" w:eastAsia="仿宋"/>
          <w:b/>
          <w:bCs/>
          <w:color w:val="000000" w:themeColor="text1"/>
          <w:sz w:val="32"/>
          <w:szCs w:val="32"/>
        </w:rPr>
      </w:pP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开标一览表</w:t>
      </w:r>
    </w:p>
    <w:p>
      <w:pPr>
        <w:pStyle w:val="8"/>
        <w:tabs>
          <w:tab w:val="left" w:pos="3996"/>
          <w:tab w:val="left" w:pos="8437"/>
        </w:tabs>
        <w:spacing w:line="500" w:lineRule="exact"/>
        <w:ind w:left="36"/>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投标人全称（加盖公章）：</w:t>
      </w:r>
    </w:p>
    <w:p>
      <w:pPr>
        <w:spacing w:line="500" w:lineRule="exact"/>
        <w:rPr>
          <w:rFonts w:ascii="仿宋" w:hAnsi="仿宋" w:eastAsia="仿宋"/>
          <w:color w:val="000000" w:themeColor="text1"/>
          <w:sz w:val="32"/>
          <w:szCs w:val="32"/>
          <w:u w:val="single"/>
        </w:rPr>
      </w:pPr>
      <w:r>
        <w:rPr>
          <w:rFonts w:hint="eastAsia" w:ascii="仿宋" w:hAnsi="仿宋" w:eastAsia="仿宋"/>
          <w:color w:val="000000" w:themeColor="text1"/>
          <w:sz w:val="32"/>
          <w:szCs w:val="32"/>
        </w:rPr>
        <w:t>招标项目：</w:t>
      </w:r>
      <w:r>
        <w:rPr>
          <w:rFonts w:hint="eastAsia" w:ascii="仿宋" w:hAnsi="仿宋" w:eastAsia="仿宋"/>
          <w:color w:val="000000" w:themeColor="text1"/>
          <w:sz w:val="32"/>
          <w:szCs w:val="32"/>
          <w:u w:val="single"/>
        </w:rPr>
        <w:t>　　　　　　　　　　　　</w:t>
      </w:r>
      <w:r>
        <w:rPr>
          <w:rFonts w:hint="eastAsia" w:ascii="仿宋" w:hAnsi="仿宋" w:eastAsia="仿宋"/>
          <w:color w:val="000000" w:themeColor="text1"/>
          <w:sz w:val="32"/>
          <w:szCs w:val="32"/>
        </w:rPr>
        <w:t>　　　招标编号：</w:t>
      </w:r>
    </w:p>
    <w:p>
      <w:pPr>
        <w:pStyle w:val="8"/>
        <w:tabs>
          <w:tab w:val="left" w:pos="3996"/>
          <w:tab w:val="left" w:pos="8437"/>
        </w:tabs>
        <w:spacing w:line="500" w:lineRule="exact"/>
        <w:ind w:left="36"/>
        <w:rPr>
          <w:rFonts w:ascii="仿宋" w:hAnsi="仿宋" w:eastAsia="仿宋"/>
          <w:color w:val="000000" w:themeColor="text1"/>
          <w:sz w:val="32"/>
          <w:szCs w:val="32"/>
          <w:u w:val="single"/>
        </w:rPr>
      </w:pPr>
      <w:r>
        <w:rPr>
          <w:rFonts w:ascii="仿宋" w:hAnsi="仿宋" w:eastAsia="仿宋"/>
          <w:color w:val="000000" w:themeColor="text1"/>
          <w:sz w:val="32"/>
          <w:szCs w:val="32"/>
        </w:rPr>
        <w:t>货币单位：</w:t>
      </w:r>
    </w:p>
    <w:tbl>
      <w:tblPr>
        <w:tblStyle w:val="23"/>
        <w:tblW w:w="9157" w:type="dxa"/>
        <w:jc w:val="center"/>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35"/>
        <w:gridCol w:w="1559"/>
        <w:gridCol w:w="1094"/>
        <w:gridCol w:w="2126"/>
        <w:gridCol w:w="2227"/>
        <w:gridCol w:w="121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49" w:hRule="atLeast"/>
          <w:jc w:val="center"/>
        </w:trPr>
        <w:tc>
          <w:tcPr>
            <w:tcW w:w="935" w:type="dxa"/>
            <w:vAlign w:val="center"/>
          </w:tcPr>
          <w:p>
            <w:pPr>
              <w:spacing w:line="360" w:lineRule="auto"/>
              <w:jc w:val="center"/>
              <w:rPr>
                <w:rFonts w:ascii="宋体" w:hAnsi="宋体"/>
                <w:b/>
                <w:color w:val="000000" w:themeColor="text1"/>
                <w:sz w:val="24"/>
                <w:szCs w:val="28"/>
              </w:rPr>
            </w:pPr>
            <w:r>
              <w:rPr>
                <w:rFonts w:hint="eastAsia" w:ascii="宋体" w:hAnsi="宋体"/>
                <w:b/>
                <w:color w:val="000000" w:themeColor="text1"/>
                <w:sz w:val="24"/>
                <w:szCs w:val="28"/>
              </w:rPr>
              <w:t>序号</w:t>
            </w:r>
          </w:p>
        </w:tc>
        <w:tc>
          <w:tcPr>
            <w:tcW w:w="1559" w:type="dxa"/>
            <w:vAlign w:val="center"/>
          </w:tcPr>
          <w:p>
            <w:pPr>
              <w:spacing w:line="360" w:lineRule="auto"/>
              <w:jc w:val="center"/>
              <w:rPr>
                <w:rFonts w:ascii="宋体" w:hAnsi="宋体"/>
                <w:b/>
                <w:color w:val="000000" w:themeColor="text1"/>
                <w:sz w:val="24"/>
                <w:szCs w:val="28"/>
              </w:rPr>
            </w:pPr>
            <w:r>
              <w:rPr>
                <w:rFonts w:hint="eastAsia" w:ascii="宋体" w:hAnsi="宋体"/>
                <w:b/>
                <w:color w:val="000000" w:themeColor="text1"/>
                <w:sz w:val="24"/>
                <w:szCs w:val="28"/>
              </w:rPr>
              <w:t>项目名称</w:t>
            </w:r>
          </w:p>
        </w:tc>
        <w:tc>
          <w:tcPr>
            <w:tcW w:w="1094" w:type="dxa"/>
            <w:vAlign w:val="center"/>
          </w:tcPr>
          <w:p>
            <w:pPr>
              <w:spacing w:line="360" w:lineRule="auto"/>
              <w:jc w:val="center"/>
              <w:rPr>
                <w:rFonts w:ascii="宋体" w:hAnsi="宋体"/>
                <w:b/>
                <w:color w:val="000000" w:themeColor="text1"/>
                <w:sz w:val="24"/>
                <w:szCs w:val="28"/>
              </w:rPr>
            </w:pPr>
            <w:r>
              <w:rPr>
                <w:rFonts w:hint="eastAsia" w:ascii="宋体" w:hAnsi="宋体"/>
                <w:b/>
                <w:color w:val="000000" w:themeColor="text1"/>
                <w:sz w:val="24"/>
                <w:szCs w:val="28"/>
              </w:rPr>
              <w:t>数量</w:t>
            </w:r>
          </w:p>
        </w:tc>
        <w:tc>
          <w:tcPr>
            <w:tcW w:w="2126" w:type="dxa"/>
            <w:vAlign w:val="center"/>
          </w:tcPr>
          <w:p>
            <w:pPr>
              <w:spacing w:line="360" w:lineRule="auto"/>
              <w:jc w:val="center"/>
              <w:rPr>
                <w:rFonts w:ascii="宋体" w:hAnsi="宋体"/>
                <w:b/>
                <w:color w:val="000000" w:themeColor="text1"/>
                <w:sz w:val="24"/>
                <w:szCs w:val="28"/>
              </w:rPr>
            </w:pPr>
            <w:r>
              <w:rPr>
                <w:rFonts w:hint="eastAsia" w:ascii="宋体" w:hAnsi="宋体"/>
                <w:b/>
                <w:color w:val="000000" w:themeColor="text1"/>
                <w:sz w:val="24"/>
                <w:szCs w:val="28"/>
              </w:rPr>
              <w:t>投标报价（元）</w:t>
            </w:r>
          </w:p>
        </w:tc>
        <w:tc>
          <w:tcPr>
            <w:tcW w:w="2227" w:type="dxa"/>
            <w:tcBorders>
              <w:right w:val="single" w:color="auto" w:sz="4" w:space="0"/>
            </w:tcBorders>
            <w:vAlign w:val="center"/>
          </w:tcPr>
          <w:p>
            <w:pPr>
              <w:spacing w:line="360" w:lineRule="auto"/>
              <w:jc w:val="center"/>
              <w:rPr>
                <w:rFonts w:ascii="宋体" w:hAnsi="宋体"/>
                <w:b/>
                <w:color w:val="000000" w:themeColor="text1"/>
                <w:sz w:val="24"/>
                <w:szCs w:val="28"/>
              </w:rPr>
            </w:pPr>
            <w:r>
              <w:rPr>
                <w:rFonts w:hint="eastAsia" w:ascii="宋体" w:hAnsi="宋体"/>
                <w:b/>
                <w:color w:val="000000" w:themeColor="text1"/>
                <w:sz w:val="24"/>
                <w:szCs w:val="28"/>
              </w:rPr>
              <w:t>项目完成期</w:t>
            </w:r>
          </w:p>
        </w:tc>
        <w:tc>
          <w:tcPr>
            <w:tcW w:w="1216" w:type="dxa"/>
            <w:tcBorders>
              <w:left w:val="single" w:color="auto" w:sz="4" w:space="0"/>
            </w:tcBorders>
            <w:vAlign w:val="center"/>
          </w:tcPr>
          <w:p>
            <w:pPr>
              <w:spacing w:line="360" w:lineRule="auto"/>
              <w:jc w:val="center"/>
              <w:rPr>
                <w:rFonts w:ascii="宋体" w:hAnsi="宋体"/>
                <w:b/>
                <w:color w:val="000000" w:themeColor="text1"/>
                <w:sz w:val="24"/>
                <w:szCs w:val="28"/>
              </w:rPr>
            </w:pPr>
            <w:r>
              <w:rPr>
                <w:rFonts w:hint="eastAsia" w:ascii="宋体" w:hAnsi="宋体"/>
                <w:b/>
                <w:color w:val="000000" w:themeColor="text1"/>
                <w:sz w:val="24"/>
                <w:szCs w:val="28"/>
              </w:rPr>
              <w:t>辅导期</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386" w:hRule="atLeast"/>
          <w:jc w:val="center"/>
        </w:trPr>
        <w:tc>
          <w:tcPr>
            <w:tcW w:w="935" w:type="dxa"/>
            <w:vAlign w:val="center"/>
          </w:tcPr>
          <w:p>
            <w:pPr>
              <w:spacing w:line="360" w:lineRule="auto"/>
              <w:jc w:val="center"/>
              <w:rPr>
                <w:rFonts w:ascii="宋体" w:hAnsi="宋体"/>
                <w:color w:val="000000" w:themeColor="text1"/>
                <w:sz w:val="24"/>
                <w:szCs w:val="28"/>
              </w:rPr>
            </w:pPr>
            <w:r>
              <w:rPr>
                <w:rFonts w:hint="eastAsia" w:ascii="宋体" w:hAnsi="宋体"/>
                <w:color w:val="000000" w:themeColor="text1"/>
                <w:sz w:val="24"/>
                <w:szCs w:val="28"/>
              </w:rPr>
              <w:t>1</w:t>
            </w:r>
          </w:p>
        </w:tc>
        <w:tc>
          <w:tcPr>
            <w:tcW w:w="1559" w:type="dxa"/>
            <w:vAlign w:val="center"/>
          </w:tcPr>
          <w:p>
            <w:pPr>
              <w:spacing w:line="360" w:lineRule="auto"/>
              <w:jc w:val="center"/>
              <w:rPr>
                <w:rFonts w:ascii="宋体" w:hAnsi="宋体"/>
                <w:color w:val="000000" w:themeColor="text1"/>
                <w:sz w:val="24"/>
                <w:szCs w:val="28"/>
              </w:rPr>
            </w:pPr>
          </w:p>
        </w:tc>
        <w:tc>
          <w:tcPr>
            <w:tcW w:w="1094" w:type="dxa"/>
            <w:vAlign w:val="center"/>
          </w:tcPr>
          <w:p>
            <w:pPr>
              <w:spacing w:line="360" w:lineRule="auto"/>
              <w:jc w:val="center"/>
              <w:rPr>
                <w:rFonts w:ascii="宋体" w:hAnsi="宋体"/>
                <w:color w:val="000000" w:themeColor="text1"/>
                <w:sz w:val="24"/>
                <w:szCs w:val="28"/>
              </w:rPr>
            </w:pPr>
          </w:p>
        </w:tc>
        <w:tc>
          <w:tcPr>
            <w:tcW w:w="2126" w:type="dxa"/>
            <w:vAlign w:val="center"/>
          </w:tcPr>
          <w:p>
            <w:pPr>
              <w:spacing w:line="360" w:lineRule="auto"/>
              <w:jc w:val="center"/>
              <w:rPr>
                <w:rFonts w:ascii="宋体" w:hAnsi="宋体"/>
                <w:color w:val="000000" w:themeColor="text1"/>
                <w:sz w:val="24"/>
                <w:szCs w:val="28"/>
              </w:rPr>
            </w:pPr>
          </w:p>
        </w:tc>
        <w:tc>
          <w:tcPr>
            <w:tcW w:w="2227" w:type="dxa"/>
            <w:tcBorders>
              <w:right w:val="single" w:color="auto" w:sz="4" w:space="0"/>
            </w:tcBorders>
            <w:vAlign w:val="center"/>
          </w:tcPr>
          <w:p>
            <w:pPr>
              <w:spacing w:line="360" w:lineRule="auto"/>
              <w:jc w:val="center"/>
              <w:rPr>
                <w:rFonts w:ascii="宋体" w:hAnsi="宋体"/>
                <w:color w:val="000000" w:themeColor="text1"/>
                <w:sz w:val="24"/>
                <w:szCs w:val="28"/>
              </w:rPr>
            </w:pPr>
          </w:p>
        </w:tc>
        <w:tc>
          <w:tcPr>
            <w:tcW w:w="1216" w:type="dxa"/>
            <w:tcBorders>
              <w:left w:val="single" w:color="auto" w:sz="4" w:space="0"/>
            </w:tcBorders>
            <w:vAlign w:val="center"/>
          </w:tcPr>
          <w:p>
            <w:pPr>
              <w:spacing w:line="360" w:lineRule="auto"/>
              <w:jc w:val="center"/>
              <w:rPr>
                <w:rFonts w:ascii="宋体" w:hAnsi="宋体"/>
                <w:color w:val="000000" w:themeColor="text1"/>
                <w:sz w:val="24"/>
                <w:szCs w:val="2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793" w:hRule="atLeast"/>
          <w:jc w:val="center"/>
        </w:trPr>
        <w:tc>
          <w:tcPr>
            <w:tcW w:w="9157" w:type="dxa"/>
            <w:gridSpan w:val="6"/>
            <w:vAlign w:val="center"/>
          </w:tcPr>
          <w:p>
            <w:pPr>
              <w:spacing w:line="360" w:lineRule="auto"/>
              <w:rPr>
                <w:rFonts w:ascii="宋体" w:hAnsi="宋体"/>
                <w:color w:val="000000" w:themeColor="text1"/>
                <w:sz w:val="24"/>
                <w:szCs w:val="28"/>
                <w:u w:val="single"/>
              </w:rPr>
            </w:pPr>
            <w:r>
              <w:rPr>
                <w:rFonts w:hint="eastAsia" w:ascii="宋体" w:hAnsi="宋体"/>
                <w:color w:val="000000" w:themeColor="text1"/>
                <w:sz w:val="24"/>
                <w:szCs w:val="28"/>
              </w:rPr>
              <w:t>投标报价（大写）：</w:t>
            </w:r>
          </w:p>
        </w:tc>
      </w:tr>
    </w:tbl>
    <w:p>
      <w:pPr>
        <w:spacing w:before="3" w:line="500" w:lineRule="exact"/>
        <w:rPr>
          <w:rFonts w:ascii="仿宋" w:hAnsi="仿宋" w:eastAsia="仿宋"/>
          <w:color w:val="000000" w:themeColor="text1"/>
          <w:sz w:val="32"/>
          <w:szCs w:val="32"/>
        </w:rPr>
      </w:pPr>
    </w:p>
    <w:p>
      <w:pPr>
        <w:pStyle w:val="8"/>
        <w:spacing w:line="500" w:lineRule="exact"/>
        <w:rPr>
          <w:rFonts w:ascii="仿宋" w:hAnsi="仿宋" w:eastAsia="仿宋"/>
          <w:color w:val="000000" w:themeColor="text1"/>
          <w:sz w:val="32"/>
          <w:szCs w:val="32"/>
        </w:rPr>
      </w:pPr>
    </w:p>
    <w:p>
      <w:pPr>
        <w:pStyle w:val="8"/>
        <w:spacing w:line="500" w:lineRule="exact"/>
        <w:rPr>
          <w:rFonts w:ascii="仿宋" w:hAnsi="仿宋" w:eastAsia="仿宋"/>
          <w:color w:val="000000" w:themeColor="text1"/>
          <w:sz w:val="32"/>
          <w:szCs w:val="32"/>
        </w:rPr>
      </w:pPr>
      <w:r>
        <w:rPr>
          <w:rFonts w:ascii="仿宋" w:hAnsi="仿宋" w:eastAsia="仿宋"/>
          <w:color w:val="000000" w:themeColor="text1"/>
          <w:sz w:val="32"/>
          <w:szCs w:val="32"/>
        </w:rPr>
        <w:t>注：详细报价清单应另纸详列。</w:t>
      </w:r>
    </w:p>
    <w:p>
      <w:pPr>
        <w:pStyle w:val="8"/>
        <w:tabs>
          <w:tab w:val="left" w:pos="4340"/>
        </w:tabs>
        <w:spacing w:before="25" w:line="500" w:lineRule="exact"/>
        <w:ind w:right="946"/>
        <w:rPr>
          <w:rFonts w:ascii="仿宋" w:hAnsi="仿宋" w:eastAsia="仿宋"/>
          <w:color w:val="000000" w:themeColor="text1"/>
          <w:sz w:val="32"/>
          <w:szCs w:val="32"/>
        </w:rPr>
      </w:pPr>
    </w:p>
    <w:p>
      <w:pPr>
        <w:spacing w:line="5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投标人（全称并加盖公章）：</w:t>
      </w:r>
    </w:p>
    <w:p>
      <w:pPr>
        <w:spacing w:line="500" w:lineRule="exact"/>
        <w:ind w:firstLine="320" w:firstLineChars="1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投标人代表签字：</w:t>
      </w:r>
    </w:p>
    <w:p>
      <w:pPr>
        <w:spacing w:line="5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日期：</w:t>
      </w:r>
    </w:p>
    <w:p>
      <w:pPr>
        <w:spacing w:line="500" w:lineRule="exact"/>
        <w:rPr>
          <w:rFonts w:ascii="仿宋" w:hAnsi="仿宋" w:eastAsia="仿宋"/>
          <w:color w:val="000000" w:themeColor="text1"/>
          <w:sz w:val="32"/>
          <w:szCs w:val="32"/>
        </w:rPr>
        <w:sectPr>
          <w:footerReference r:id="rId3"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rPr>
      </w:pPr>
      <w:bookmarkStart w:id="123" w:name="_bookmark30"/>
      <w:bookmarkEnd w:id="123"/>
      <w:r>
        <w:rPr>
          <w:rFonts w:hint="eastAsia" w:ascii="仿宋" w:hAnsi="仿宋" w:eastAsia="仿宋"/>
          <w:b/>
          <w:bCs/>
          <w:color w:val="000000" w:themeColor="text1"/>
          <w:sz w:val="32"/>
          <w:szCs w:val="32"/>
        </w:rPr>
        <w:t>格式3</w:t>
      </w: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投标报价明细表</w:t>
      </w: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rPr>
          <w:rFonts w:ascii="仿宋" w:hAnsi="仿宋" w:eastAsia="仿宋"/>
          <w:color w:val="000000" w:themeColor="text1"/>
          <w:sz w:val="32"/>
          <w:szCs w:val="32"/>
        </w:rPr>
      </w:pPr>
      <w:r>
        <w:rPr>
          <w:rFonts w:hint="eastAsia" w:ascii="仿宋" w:hAnsi="仿宋" w:eastAsia="仿宋"/>
          <w:color w:val="000000" w:themeColor="text1"/>
          <w:sz w:val="32"/>
          <w:szCs w:val="32"/>
        </w:rPr>
        <w:t>项目名称：招标编号：</w:t>
      </w:r>
    </w:p>
    <w:p>
      <w:pPr>
        <w:spacing w:line="360" w:lineRule="auto"/>
        <w:rPr>
          <w:rFonts w:ascii="仿宋" w:hAnsi="仿宋" w:eastAsia="仿宋"/>
          <w:color w:val="000000" w:themeColor="text1"/>
          <w:sz w:val="32"/>
          <w:szCs w:val="32"/>
        </w:rPr>
      </w:pPr>
      <w:r>
        <w:rPr>
          <w:rFonts w:hint="eastAsia" w:ascii="仿宋" w:hAnsi="仿宋" w:eastAsia="仿宋"/>
          <w:color w:val="000000" w:themeColor="text1"/>
          <w:sz w:val="32"/>
          <w:szCs w:val="32"/>
        </w:rPr>
        <w:t>合同包：货币单位：人民币</w:t>
      </w:r>
    </w:p>
    <w:p>
      <w:pPr>
        <w:spacing w:line="360" w:lineRule="auto"/>
        <w:jc w:val="center"/>
        <w:rPr>
          <w:rFonts w:ascii="仿宋" w:hAnsi="仿宋" w:eastAsia="仿宋"/>
          <w:color w:val="000000" w:themeColor="text1"/>
          <w:sz w:val="32"/>
          <w:szCs w:val="32"/>
        </w:rPr>
      </w:pPr>
      <w:r>
        <w:rPr>
          <w:rFonts w:hint="eastAsia" w:ascii="仿宋" w:hAnsi="仿宋" w:eastAsia="仿宋"/>
          <w:color w:val="000000" w:themeColor="text1"/>
          <w:sz w:val="32"/>
          <w:szCs w:val="32"/>
        </w:rPr>
        <w:t>（投标人根据自身情况和招标要求自拟）</w:t>
      </w:r>
    </w:p>
    <w:p>
      <w:pPr>
        <w:pStyle w:val="10"/>
        <w:spacing w:line="360" w:lineRule="auto"/>
        <w:ind w:firstLine="411" w:firstLineChars="147"/>
        <w:rPr>
          <w:rFonts w:ascii="仿宋" w:hAnsi="仿宋" w:eastAsia="仿宋"/>
          <w:bCs/>
          <w:color w:val="000000" w:themeColor="text1"/>
          <w:sz w:val="28"/>
          <w:szCs w:val="28"/>
        </w:rPr>
      </w:pPr>
    </w:p>
    <w:p>
      <w:pPr>
        <w:spacing w:line="5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投标人（全称并加盖公章）：</w:t>
      </w:r>
    </w:p>
    <w:p>
      <w:pPr>
        <w:spacing w:line="500" w:lineRule="exact"/>
        <w:ind w:firstLine="320" w:firstLineChars="1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投标人代表签字：</w:t>
      </w:r>
    </w:p>
    <w:p>
      <w:pPr>
        <w:spacing w:line="5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日期：</w:t>
      </w:r>
    </w:p>
    <w:p>
      <w:pPr>
        <w:jc w:val="left"/>
        <w:rPr>
          <w:rFonts w:ascii="仿宋" w:hAnsi="仿宋" w:eastAsia="仿宋"/>
          <w:b/>
          <w:bCs/>
          <w:color w:val="000000" w:themeColor="text1"/>
          <w:sz w:val="32"/>
          <w:szCs w:val="32"/>
        </w:rPr>
      </w:pPr>
      <w:r>
        <w:rPr>
          <w:rFonts w:ascii="仿宋" w:hAnsi="仿宋" w:eastAsia="仿宋"/>
          <w:bCs/>
          <w:color w:val="000000" w:themeColor="text1"/>
          <w:sz w:val="28"/>
          <w:szCs w:val="28"/>
        </w:rPr>
        <w:br w:type="page"/>
      </w:r>
      <w:r>
        <w:rPr>
          <w:rFonts w:hint="eastAsia" w:ascii="仿宋" w:hAnsi="仿宋" w:eastAsia="仿宋"/>
          <w:b/>
          <w:bCs/>
          <w:color w:val="000000" w:themeColor="text1"/>
          <w:sz w:val="32"/>
          <w:szCs w:val="32"/>
        </w:rPr>
        <w:t>格式4</w:t>
      </w:r>
    </w:p>
    <w:p>
      <w:pPr>
        <w:jc w:val="center"/>
        <w:rPr>
          <w:rFonts w:ascii="仿宋" w:hAnsi="仿宋" w:eastAsia="仿宋"/>
          <w:b/>
          <w:color w:val="000000" w:themeColor="text1"/>
          <w:sz w:val="32"/>
          <w:szCs w:val="32"/>
        </w:rPr>
      </w:pPr>
      <w:r>
        <w:rPr>
          <w:rFonts w:hint="eastAsia" w:ascii="仿宋" w:hAnsi="仿宋" w:eastAsia="仿宋"/>
          <w:b/>
          <w:color w:val="000000" w:themeColor="text1"/>
          <w:sz w:val="32"/>
          <w:szCs w:val="32"/>
        </w:rPr>
        <w:t>投标人的资格证明文件</w:t>
      </w:r>
    </w:p>
    <w:p>
      <w:pPr>
        <w:jc w:val="center"/>
        <w:rPr>
          <w:rFonts w:ascii="仿宋" w:hAnsi="仿宋" w:eastAsia="仿宋"/>
          <w:color w:val="000000" w:themeColor="text1"/>
          <w:sz w:val="28"/>
          <w:szCs w:val="28"/>
        </w:rPr>
      </w:pPr>
      <w:r>
        <w:rPr>
          <w:rFonts w:hint="eastAsia" w:ascii="仿宋" w:hAnsi="仿宋" w:eastAsia="仿宋"/>
          <w:b/>
          <w:color w:val="000000" w:themeColor="text1"/>
          <w:sz w:val="32"/>
          <w:szCs w:val="32"/>
        </w:rPr>
        <w:t>关于资格的声明函</w:t>
      </w:r>
    </w:p>
    <w:p>
      <w:pPr>
        <w:spacing w:line="500" w:lineRule="exact"/>
        <w:ind w:firstLine="560" w:firstLineChars="200"/>
        <w:rPr>
          <w:color w:val="000000" w:themeColor="text1"/>
          <w:sz w:val="28"/>
          <w:szCs w:val="28"/>
        </w:rPr>
      </w:pPr>
    </w:p>
    <w:p>
      <w:pPr>
        <w:spacing w:line="380" w:lineRule="exact"/>
        <w:rPr>
          <w:rFonts w:ascii="仿宋" w:hAnsi="仿宋" w:eastAsia="仿宋"/>
          <w:color w:val="000000" w:themeColor="text1"/>
          <w:sz w:val="32"/>
          <w:szCs w:val="32"/>
          <w:u w:val="single"/>
        </w:rPr>
      </w:pPr>
      <w:r>
        <w:rPr>
          <w:rFonts w:hint="eastAsia" w:ascii="仿宋" w:hAnsi="仿宋" w:eastAsia="仿宋"/>
          <w:color w:val="000000" w:themeColor="text1"/>
          <w:sz w:val="32"/>
          <w:szCs w:val="32"/>
        </w:rPr>
        <w:t>致：厦门国贸物业</w:t>
      </w:r>
      <w:r>
        <w:rPr>
          <w:rFonts w:ascii="仿宋" w:hAnsi="仿宋" w:eastAsia="仿宋"/>
          <w:color w:val="000000" w:themeColor="text1"/>
          <w:sz w:val="32"/>
          <w:szCs w:val="32"/>
        </w:rPr>
        <w:t>管理</w:t>
      </w:r>
      <w:r>
        <w:rPr>
          <w:rFonts w:hint="eastAsia" w:ascii="仿宋" w:hAnsi="仿宋" w:eastAsia="仿宋"/>
          <w:color w:val="000000" w:themeColor="text1"/>
          <w:sz w:val="32"/>
          <w:szCs w:val="32"/>
        </w:rPr>
        <w:t>有限公司</w:t>
      </w:r>
    </w:p>
    <w:p>
      <w:pPr>
        <w:spacing w:line="380" w:lineRule="exact"/>
        <w:rPr>
          <w:rFonts w:ascii="仿宋" w:hAnsi="仿宋" w:eastAsia="仿宋"/>
          <w:color w:val="000000" w:themeColor="text1"/>
          <w:sz w:val="32"/>
          <w:szCs w:val="32"/>
        </w:rPr>
      </w:pPr>
    </w:p>
    <w:p>
      <w:pPr>
        <w:spacing w:line="3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根据贵方年月日第（招标编号）投标邀请，本签字人愿意参加投标，并证明提交的所有投标文件内容是准确的和真实的。</w:t>
      </w:r>
    </w:p>
    <w:p>
      <w:pPr>
        <w:spacing w:line="500" w:lineRule="exact"/>
        <w:rPr>
          <w:rFonts w:ascii="宋体" w:hAnsi="宋体" w:cs="Lucida Sans Unicode"/>
          <w:color w:val="000000" w:themeColor="text1"/>
          <w:sz w:val="28"/>
          <w:szCs w:val="28"/>
        </w:rPr>
      </w:pPr>
    </w:p>
    <w:p>
      <w:pPr>
        <w:pStyle w:val="10"/>
        <w:spacing w:line="360" w:lineRule="auto"/>
        <w:ind w:firstLine="470" w:firstLineChars="147"/>
        <w:rPr>
          <w:rFonts w:ascii="仿宋" w:hAnsi="仿宋" w:eastAsia="仿宋"/>
          <w:color w:val="000000" w:themeColor="text1"/>
          <w:sz w:val="32"/>
          <w:szCs w:val="32"/>
        </w:rPr>
      </w:pPr>
      <w:r>
        <w:rPr>
          <w:rFonts w:hint="eastAsia" w:ascii="仿宋" w:hAnsi="仿宋" w:eastAsia="仿宋"/>
          <w:color w:val="000000" w:themeColor="text1"/>
          <w:sz w:val="32"/>
          <w:szCs w:val="32"/>
        </w:rPr>
        <w:t>投标人（全称并加盖公章）：</w:t>
      </w:r>
    </w:p>
    <w:p>
      <w:pPr>
        <w:spacing w:line="500" w:lineRule="exact"/>
        <w:ind w:firstLine="320" w:firstLineChars="1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投标人代表签字：</w:t>
      </w:r>
    </w:p>
    <w:p>
      <w:pPr>
        <w:spacing w:line="5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日期：</w:t>
      </w: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 xml:space="preserve">格式5  </w:t>
      </w:r>
    </w:p>
    <w:p>
      <w:pPr>
        <w:spacing w:line="500" w:lineRule="exact"/>
        <w:rPr>
          <w:rFonts w:ascii="仿宋" w:hAnsi="仿宋" w:eastAsia="仿宋"/>
          <w:b/>
          <w:bCs/>
          <w:color w:val="000000" w:themeColor="text1"/>
          <w:sz w:val="32"/>
          <w:szCs w:val="32"/>
        </w:rPr>
      </w:pP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资格审查表</w:t>
      </w:r>
      <w:r>
        <w:rPr>
          <w:rFonts w:hint="eastAsia" w:ascii="仿宋" w:hAnsi="仿宋" w:eastAsia="仿宋"/>
          <w:b/>
          <w:bCs/>
          <w:color w:val="000000" w:themeColor="text1"/>
          <w:sz w:val="32"/>
          <w:szCs w:val="32"/>
        </w:rPr>
        <w:cr/>
      </w:r>
    </w:p>
    <w:tbl>
      <w:tblPr>
        <w:tblStyle w:val="23"/>
        <w:tblW w:w="9286" w:type="dxa"/>
        <w:jc w:val="center"/>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4961"/>
        <w:gridCol w:w="1586"/>
        <w:gridCol w:w="121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
                <w:bCs/>
                <w:color w:val="000000" w:themeColor="text1"/>
                <w:sz w:val="24"/>
              </w:rPr>
            </w:pPr>
            <w:r>
              <w:rPr>
                <w:rFonts w:hint="eastAsia" w:ascii="宋体" w:hAnsi="宋体"/>
                <w:b/>
                <w:bCs/>
                <w:color w:val="000000" w:themeColor="text1"/>
                <w:sz w:val="24"/>
              </w:rPr>
              <w:t>序号</w:t>
            </w:r>
          </w:p>
        </w:tc>
        <w:tc>
          <w:tcPr>
            <w:tcW w:w="4961" w:type="dxa"/>
            <w:vAlign w:val="center"/>
          </w:tcPr>
          <w:p>
            <w:pPr>
              <w:spacing w:before="120" w:beforeLines="50" w:after="120" w:afterLines="50"/>
              <w:jc w:val="center"/>
              <w:rPr>
                <w:rFonts w:ascii="宋体" w:hAnsi="宋体"/>
                <w:b/>
                <w:bCs/>
                <w:color w:val="000000" w:themeColor="text1"/>
                <w:sz w:val="24"/>
              </w:rPr>
            </w:pPr>
            <w:r>
              <w:rPr>
                <w:rFonts w:hint="eastAsia" w:ascii="宋体" w:hAnsi="宋体"/>
                <w:b/>
                <w:bCs/>
                <w:color w:val="000000" w:themeColor="text1"/>
                <w:sz w:val="24"/>
              </w:rPr>
              <w:t>资格证明文件</w:t>
            </w:r>
          </w:p>
        </w:tc>
        <w:tc>
          <w:tcPr>
            <w:tcW w:w="1586" w:type="dxa"/>
            <w:vAlign w:val="center"/>
          </w:tcPr>
          <w:p>
            <w:pPr>
              <w:spacing w:before="120" w:beforeLines="50" w:after="120" w:afterLines="50"/>
              <w:jc w:val="center"/>
              <w:rPr>
                <w:rFonts w:ascii="宋体" w:hAnsi="宋体"/>
                <w:b/>
                <w:bCs/>
                <w:color w:val="000000" w:themeColor="text1"/>
                <w:sz w:val="24"/>
              </w:rPr>
            </w:pPr>
            <w:r>
              <w:rPr>
                <w:rFonts w:hint="eastAsia" w:ascii="宋体" w:hAnsi="宋体"/>
                <w:b/>
                <w:bCs/>
                <w:color w:val="000000" w:themeColor="text1"/>
                <w:sz w:val="24"/>
              </w:rPr>
              <w:t>对应投标</w:t>
            </w:r>
          </w:p>
          <w:p>
            <w:pPr>
              <w:spacing w:before="120" w:beforeLines="50" w:after="120" w:afterLines="50"/>
              <w:jc w:val="center"/>
              <w:rPr>
                <w:rFonts w:ascii="宋体" w:hAnsi="宋体"/>
                <w:b/>
                <w:bCs/>
                <w:color w:val="000000" w:themeColor="text1"/>
                <w:sz w:val="24"/>
              </w:rPr>
            </w:pPr>
            <w:r>
              <w:rPr>
                <w:rFonts w:hint="eastAsia" w:ascii="宋体" w:hAnsi="宋体"/>
                <w:b/>
                <w:bCs/>
                <w:color w:val="000000" w:themeColor="text1"/>
                <w:sz w:val="24"/>
              </w:rPr>
              <w:t>文件页码</w:t>
            </w:r>
          </w:p>
        </w:tc>
        <w:tc>
          <w:tcPr>
            <w:tcW w:w="1213" w:type="dxa"/>
            <w:vAlign w:val="center"/>
          </w:tcPr>
          <w:p>
            <w:pPr>
              <w:spacing w:before="120" w:beforeLines="50" w:after="120" w:afterLines="50"/>
              <w:jc w:val="center"/>
              <w:rPr>
                <w:rFonts w:ascii="宋体" w:hAnsi="宋体"/>
                <w:b/>
                <w:bCs/>
                <w:color w:val="000000" w:themeColor="text1"/>
                <w:sz w:val="24"/>
              </w:rPr>
            </w:pPr>
            <w:r>
              <w:rPr>
                <w:rFonts w:hint="eastAsia" w:ascii="宋体" w:hAnsi="宋体"/>
                <w:b/>
                <w:bCs/>
                <w:color w:val="000000" w:themeColor="text1"/>
                <w:sz w:val="24"/>
              </w:rPr>
              <w:t>说明</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Cs/>
                <w:color w:val="000000" w:themeColor="text1"/>
                <w:sz w:val="24"/>
              </w:rPr>
            </w:pPr>
            <w:r>
              <w:rPr>
                <w:rFonts w:hint="eastAsia" w:ascii="宋体" w:hAnsi="宋体"/>
                <w:bCs/>
                <w:color w:val="000000" w:themeColor="text1"/>
                <w:sz w:val="24"/>
              </w:rPr>
              <w:t>1</w:t>
            </w:r>
          </w:p>
        </w:tc>
        <w:tc>
          <w:tcPr>
            <w:tcW w:w="4961" w:type="dxa"/>
            <w:vAlign w:val="center"/>
          </w:tcPr>
          <w:p>
            <w:pPr>
              <w:spacing w:before="120" w:beforeLines="50" w:after="120" w:afterLines="50"/>
              <w:jc w:val="center"/>
              <w:rPr>
                <w:rFonts w:ascii="宋体" w:hAnsi="宋体"/>
                <w:bCs/>
                <w:color w:val="000000" w:themeColor="text1"/>
                <w:sz w:val="24"/>
              </w:rPr>
            </w:pPr>
            <w:r>
              <w:rPr>
                <w:rFonts w:hint="eastAsia" w:ascii="宋体" w:hAnsi="宋体"/>
                <w:color w:val="000000" w:themeColor="text1"/>
                <w:sz w:val="24"/>
              </w:rPr>
              <w:t>营业执照复印件</w:t>
            </w:r>
          </w:p>
        </w:tc>
        <w:tc>
          <w:tcPr>
            <w:tcW w:w="1586" w:type="dxa"/>
            <w:vAlign w:val="center"/>
          </w:tcPr>
          <w:p>
            <w:pPr>
              <w:spacing w:before="120" w:beforeLines="50" w:after="120" w:afterLines="50"/>
              <w:jc w:val="center"/>
              <w:rPr>
                <w:rFonts w:ascii="宋体" w:hAnsi="宋体" w:eastAsia="黑体"/>
                <w:b/>
                <w:bCs/>
                <w:color w:val="000000" w:themeColor="text1"/>
                <w:sz w:val="24"/>
              </w:rPr>
            </w:pPr>
          </w:p>
        </w:tc>
        <w:tc>
          <w:tcPr>
            <w:tcW w:w="1213" w:type="dxa"/>
            <w:vAlign w:val="center"/>
          </w:tcPr>
          <w:p>
            <w:pPr>
              <w:spacing w:before="120" w:beforeLines="50" w:after="120" w:afterLines="50"/>
              <w:jc w:val="center"/>
              <w:rPr>
                <w:rFonts w:ascii="宋体" w:hAnsi="宋体" w:eastAsia="黑体"/>
                <w:b/>
                <w:bCs/>
                <w:color w:val="000000" w:themeColor="text1"/>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Cs/>
                <w:color w:val="000000" w:themeColor="text1"/>
                <w:sz w:val="24"/>
              </w:rPr>
            </w:pPr>
            <w:r>
              <w:rPr>
                <w:rFonts w:hint="eastAsia" w:ascii="宋体" w:hAnsi="宋体"/>
                <w:bCs/>
                <w:color w:val="000000" w:themeColor="text1"/>
                <w:sz w:val="24"/>
              </w:rPr>
              <w:t>2</w:t>
            </w:r>
          </w:p>
        </w:tc>
        <w:tc>
          <w:tcPr>
            <w:tcW w:w="4961" w:type="dxa"/>
            <w:vAlign w:val="center"/>
          </w:tcPr>
          <w:p>
            <w:pPr>
              <w:spacing w:before="120" w:beforeLines="50" w:after="120" w:afterLines="50"/>
              <w:jc w:val="center"/>
              <w:rPr>
                <w:rFonts w:ascii="宋体" w:hAnsi="宋体"/>
                <w:bCs/>
                <w:color w:val="000000" w:themeColor="text1"/>
                <w:sz w:val="24"/>
              </w:rPr>
            </w:pPr>
            <w:r>
              <w:rPr>
                <w:rFonts w:hint="eastAsia" w:ascii="宋体" w:hAnsi="宋体"/>
                <w:bCs/>
                <w:color w:val="000000" w:themeColor="text1"/>
                <w:sz w:val="24"/>
              </w:rPr>
              <w:t>法定代表人授权书原件</w:t>
            </w:r>
          </w:p>
        </w:tc>
        <w:tc>
          <w:tcPr>
            <w:tcW w:w="1586" w:type="dxa"/>
            <w:vAlign w:val="center"/>
          </w:tcPr>
          <w:p>
            <w:pPr>
              <w:spacing w:before="120" w:beforeLines="50" w:after="120" w:afterLines="50"/>
              <w:jc w:val="center"/>
              <w:rPr>
                <w:rFonts w:ascii="宋体" w:hAnsi="宋体" w:eastAsia="黑体"/>
                <w:b/>
                <w:bCs/>
                <w:color w:val="000000" w:themeColor="text1"/>
                <w:sz w:val="24"/>
              </w:rPr>
            </w:pPr>
          </w:p>
        </w:tc>
        <w:tc>
          <w:tcPr>
            <w:tcW w:w="1213" w:type="dxa"/>
            <w:vAlign w:val="center"/>
          </w:tcPr>
          <w:p>
            <w:pPr>
              <w:spacing w:before="120" w:beforeLines="50" w:after="120" w:afterLines="50"/>
              <w:jc w:val="center"/>
              <w:rPr>
                <w:rFonts w:ascii="宋体" w:hAnsi="宋体" w:eastAsia="黑体"/>
                <w:b/>
                <w:bCs/>
                <w:color w:val="000000" w:themeColor="text1"/>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6" w:type="dxa"/>
            <w:vAlign w:val="center"/>
          </w:tcPr>
          <w:p>
            <w:pPr>
              <w:spacing w:before="120" w:beforeLines="50" w:after="120" w:afterLines="50"/>
              <w:jc w:val="center"/>
              <w:rPr>
                <w:rFonts w:ascii="宋体" w:hAnsi="宋体"/>
                <w:bCs/>
                <w:color w:val="000000" w:themeColor="text1"/>
                <w:sz w:val="24"/>
              </w:rPr>
            </w:pPr>
            <w:r>
              <w:rPr>
                <w:rFonts w:hint="eastAsia" w:ascii="宋体" w:hAnsi="宋体"/>
                <w:bCs/>
                <w:color w:val="000000" w:themeColor="text1"/>
                <w:sz w:val="24"/>
              </w:rPr>
              <w:t>3</w:t>
            </w:r>
          </w:p>
        </w:tc>
        <w:tc>
          <w:tcPr>
            <w:tcW w:w="4961" w:type="dxa"/>
            <w:vAlign w:val="center"/>
          </w:tcPr>
          <w:p>
            <w:pPr>
              <w:spacing w:before="120" w:beforeLines="50" w:after="120" w:afterLines="50"/>
              <w:jc w:val="center"/>
              <w:rPr>
                <w:rFonts w:ascii="宋体" w:hAnsi="宋体"/>
                <w:bCs/>
                <w:color w:val="000000" w:themeColor="text1"/>
                <w:sz w:val="24"/>
              </w:rPr>
            </w:pPr>
            <w:r>
              <w:rPr>
                <w:rFonts w:hint="eastAsia" w:ascii="宋体" w:hAnsi="宋体"/>
                <w:bCs/>
                <w:color w:val="000000" w:themeColor="text1"/>
                <w:sz w:val="24"/>
              </w:rPr>
              <w:t>其他资格证明文件</w:t>
            </w:r>
          </w:p>
        </w:tc>
        <w:tc>
          <w:tcPr>
            <w:tcW w:w="1586" w:type="dxa"/>
            <w:vAlign w:val="center"/>
          </w:tcPr>
          <w:p>
            <w:pPr>
              <w:spacing w:before="120" w:beforeLines="50" w:after="120" w:afterLines="50"/>
              <w:jc w:val="center"/>
              <w:rPr>
                <w:rFonts w:ascii="宋体" w:hAnsi="宋体" w:eastAsia="黑体"/>
                <w:b/>
                <w:bCs/>
                <w:color w:val="000000" w:themeColor="text1"/>
                <w:sz w:val="24"/>
              </w:rPr>
            </w:pPr>
          </w:p>
        </w:tc>
        <w:tc>
          <w:tcPr>
            <w:tcW w:w="1213" w:type="dxa"/>
            <w:vAlign w:val="center"/>
          </w:tcPr>
          <w:p>
            <w:pPr>
              <w:spacing w:before="120" w:beforeLines="50" w:after="120" w:afterLines="50"/>
              <w:jc w:val="center"/>
              <w:rPr>
                <w:rFonts w:ascii="宋体" w:hAnsi="宋体" w:eastAsia="黑体"/>
                <w:b/>
                <w:bCs/>
                <w:color w:val="000000" w:themeColor="text1"/>
                <w:sz w:val="24"/>
              </w:rPr>
            </w:pPr>
          </w:p>
        </w:tc>
      </w:tr>
    </w:tbl>
    <w:p>
      <w:pPr>
        <w:spacing w:line="500" w:lineRule="exact"/>
        <w:ind w:firstLine="640" w:firstLineChars="200"/>
        <w:rPr>
          <w:rFonts w:ascii="仿宋" w:hAnsi="仿宋" w:eastAsia="仿宋"/>
          <w:color w:val="000000" w:themeColor="text1"/>
          <w:sz w:val="32"/>
          <w:szCs w:val="32"/>
        </w:rPr>
      </w:pPr>
    </w:p>
    <w:p>
      <w:pPr>
        <w:tabs>
          <w:tab w:val="left" w:pos="6814"/>
        </w:tabs>
        <w:spacing w:line="500" w:lineRule="exact"/>
        <w:rPr>
          <w:rFonts w:ascii="仿宋" w:hAnsi="仿宋" w:eastAsia="仿宋"/>
          <w:color w:val="000000" w:themeColor="text1"/>
          <w:sz w:val="32"/>
          <w:szCs w:val="32"/>
        </w:rPr>
      </w:pPr>
      <w:r>
        <w:rPr>
          <w:rFonts w:ascii="仿宋" w:hAnsi="仿宋" w:eastAsia="仿宋"/>
          <w:color w:val="000000" w:themeColor="text1"/>
          <w:sz w:val="32"/>
          <w:szCs w:val="32"/>
        </w:rPr>
        <w:tab/>
      </w:r>
    </w:p>
    <w:p>
      <w:pPr>
        <w:spacing w:line="500" w:lineRule="exact"/>
        <w:rPr>
          <w:rFonts w:ascii="仿宋" w:hAnsi="仿宋" w:eastAsia="仿宋"/>
          <w:color w:val="000000" w:themeColor="text1"/>
          <w:sz w:val="32"/>
          <w:szCs w:val="32"/>
        </w:rPr>
      </w:pPr>
    </w:p>
    <w:p>
      <w:pPr>
        <w:spacing w:line="500" w:lineRule="exact"/>
        <w:ind w:firstLine="5600" w:firstLineChars="175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投标人全称(加盖公章)：</w:t>
      </w:r>
    </w:p>
    <w:p>
      <w:pPr>
        <w:spacing w:line="500" w:lineRule="exact"/>
        <w:ind w:firstLine="5600" w:firstLineChars="175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投标人代表签字：</w:t>
      </w:r>
    </w:p>
    <w:p>
      <w:pPr>
        <w:spacing w:line="500" w:lineRule="exact"/>
        <w:ind w:firstLine="5600" w:firstLineChars="1750"/>
        <w:rPr>
          <w:rFonts w:ascii="仿宋" w:hAnsi="仿宋" w:eastAsia="仿宋"/>
          <w:color w:val="000000" w:themeColor="text1"/>
          <w:sz w:val="32"/>
          <w:szCs w:val="32"/>
          <w:u w:val="single"/>
        </w:rPr>
      </w:pPr>
      <w:r>
        <w:rPr>
          <w:rFonts w:hint="eastAsia" w:ascii="仿宋" w:hAnsi="仿宋" w:eastAsia="仿宋"/>
          <w:color w:val="000000" w:themeColor="text1"/>
          <w:sz w:val="32"/>
          <w:szCs w:val="32"/>
        </w:rPr>
        <w:t>日期：</w:t>
      </w:r>
    </w:p>
    <w:p>
      <w:pPr>
        <w:spacing w:line="500" w:lineRule="exact"/>
        <w:rPr>
          <w:rFonts w:ascii="仿宋" w:hAnsi="仿宋" w:eastAsia="仿宋"/>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 xml:space="preserve">格式6   </w:t>
      </w:r>
    </w:p>
    <w:p>
      <w:pPr>
        <w:spacing w:line="500" w:lineRule="exact"/>
        <w:rPr>
          <w:rFonts w:ascii="仿宋" w:hAnsi="仿宋" w:eastAsia="仿宋"/>
          <w:b/>
          <w:bCs/>
          <w:color w:val="000000" w:themeColor="text1"/>
          <w:sz w:val="32"/>
          <w:szCs w:val="32"/>
        </w:rPr>
      </w:pP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法定代表人授权书</w:t>
      </w:r>
      <w:r>
        <w:rPr>
          <w:rFonts w:hint="eastAsia" w:ascii="仿宋" w:hAnsi="仿宋" w:eastAsia="仿宋"/>
          <w:b/>
          <w:bCs/>
          <w:color w:val="000000" w:themeColor="text1"/>
          <w:sz w:val="32"/>
          <w:szCs w:val="32"/>
        </w:rPr>
        <w:cr/>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w:t>
      </w:r>
    </w:p>
    <w:p>
      <w:pPr>
        <w:pStyle w:val="1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u w:val="single"/>
        </w:rPr>
        <w:t>（投标人全称）</w:t>
      </w:r>
      <w:r>
        <w:rPr>
          <w:rFonts w:hint="eastAsia" w:ascii="仿宋" w:hAnsi="仿宋" w:eastAsia="仿宋"/>
          <w:color w:val="000000" w:themeColor="text1"/>
          <w:sz w:val="32"/>
          <w:szCs w:val="32"/>
        </w:rPr>
        <w:t>法定代表人授权</w:t>
      </w:r>
      <w:r>
        <w:rPr>
          <w:rFonts w:hint="eastAsia" w:ascii="仿宋" w:hAnsi="仿宋" w:eastAsia="仿宋"/>
          <w:color w:val="000000" w:themeColor="text1"/>
          <w:sz w:val="32"/>
          <w:szCs w:val="32"/>
          <w:u w:val="single"/>
        </w:rPr>
        <w:t>（投标人代表姓名）</w:t>
      </w:r>
      <w:r>
        <w:rPr>
          <w:rFonts w:hint="eastAsia" w:ascii="仿宋" w:hAnsi="仿宋" w:eastAsia="仿宋"/>
          <w:color w:val="000000" w:themeColor="text1"/>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本授权书自出具之日起生效。</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投标人代表：性别：身份证号：</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单位：部门：职务：</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详细通讯地址：邮政编码</w:t>
      </w:r>
      <w:r>
        <w:rPr>
          <w:rFonts w:ascii="仿宋" w:hAnsi="仿宋" w:eastAsia="仿宋"/>
          <w:color w:val="000000" w:themeColor="text1"/>
          <w:sz w:val="32"/>
          <w:szCs w:val="32"/>
        </w:rPr>
        <w:t>:</w:t>
      </w:r>
      <w:r>
        <w:rPr>
          <w:rFonts w:hint="eastAsia" w:ascii="仿宋" w:hAnsi="仿宋" w:eastAsia="仿宋"/>
          <w:color w:val="000000" w:themeColor="text1"/>
          <w:sz w:val="32"/>
          <w:szCs w:val="32"/>
        </w:rPr>
        <w:t>电话：</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附：被授权人身份证件</w:t>
      </w:r>
    </w:p>
    <w:p>
      <w:pPr>
        <w:spacing w:line="500" w:lineRule="exact"/>
        <w:ind w:firstLine="5120" w:firstLineChars="1600"/>
        <w:rPr>
          <w:rFonts w:ascii="仿宋" w:hAnsi="仿宋" w:eastAsia="仿宋"/>
          <w:color w:val="000000" w:themeColor="text1"/>
          <w:sz w:val="32"/>
          <w:szCs w:val="32"/>
        </w:rPr>
      </w:pPr>
      <w:r>
        <w:rPr>
          <w:rFonts w:hint="eastAsia" w:ascii="仿宋" w:hAnsi="仿宋" w:eastAsia="仿宋"/>
          <w:color w:val="000000" w:themeColor="text1"/>
          <w:sz w:val="32"/>
          <w:szCs w:val="32"/>
        </w:rPr>
        <w:t>授权方</w:t>
      </w: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投标人：</w:t>
      </w:r>
      <w:r>
        <w:rPr>
          <w:rFonts w:hint="eastAsia" w:ascii="仿宋" w:hAnsi="仿宋" w:eastAsia="仿宋"/>
          <w:color w:val="000000" w:themeColor="text1"/>
          <w:sz w:val="32"/>
          <w:szCs w:val="32"/>
          <w:u w:val="single"/>
        </w:rPr>
        <w:t>（全称并加盖公章）</w:t>
      </w:r>
      <w:r>
        <w:rPr>
          <w:rFonts w:hint="eastAsia" w:ascii="仿宋" w:hAnsi="仿宋" w:eastAsia="仿宋"/>
          <w:color w:val="000000" w:themeColor="text1"/>
          <w:sz w:val="32"/>
          <w:szCs w:val="32"/>
        </w:rPr>
        <w:t>：</w:t>
      </w:r>
    </w:p>
    <w:p>
      <w:pPr>
        <w:spacing w:line="500" w:lineRule="exact"/>
        <w:ind w:firstLine="5120" w:firstLineChars="1600"/>
        <w:rPr>
          <w:rFonts w:ascii="仿宋" w:hAnsi="仿宋" w:eastAsia="仿宋"/>
          <w:color w:val="000000" w:themeColor="text1"/>
          <w:sz w:val="32"/>
          <w:szCs w:val="32"/>
        </w:rPr>
      </w:pPr>
      <w:r>
        <w:rPr>
          <w:rFonts w:hint="eastAsia" w:ascii="仿宋" w:hAnsi="仿宋" w:eastAsia="仿宋"/>
          <w:color w:val="000000" w:themeColor="text1"/>
          <w:sz w:val="32"/>
          <w:szCs w:val="32"/>
        </w:rPr>
        <w:t>法定代表人签字：</w:t>
      </w:r>
    </w:p>
    <w:p>
      <w:pPr>
        <w:spacing w:line="500" w:lineRule="exact"/>
        <w:ind w:firstLine="5120" w:firstLineChars="1600"/>
        <w:rPr>
          <w:rFonts w:ascii="仿宋" w:hAnsi="仿宋" w:eastAsia="仿宋"/>
          <w:color w:val="000000" w:themeColor="text1"/>
          <w:sz w:val="32"/>
          <w:szCs w:val="32"/>
        </w:rPr>
      </w:pPr>
      <w:r>
        <w:rPr>
          <w:rFonts w:hint="eastAsia" w:ascii="仿宋" w:hAnsi="仿宋" w:eastAsia="仿宋"/>
          <w:color w:val="000000" w:themeColor="text1"/>
          <w:sz w:val="32"/>
          <w:szCs w:val="32"/>
        </w:rPr>
        <w:t>日期：</w:t>
      </w:r>
    </w:p>
    <w:p>
      <w:pPr>
        <w:spacing w:line="500" w:lineRule="exact"/>
        <w:ind w:firstLine="5120" w:firstLineChars="1600"/>
        <w:rPr>
          <w:rFonts w:ascii="仿宋" w:hAnsi="仿宋" w:eastAsia="仿宋"/>
          <w:color w:val="000000" w:themeColor="text1"/>
          <w:sz w:val="32"/>
          <w:szCs w:val="32"/>
        </w:rPr>
      </w:pPr>
      <w:r>
        <w:rPr>
          <w:rFonts w:hint="eastAsia" w:ascii="仿宋" w:hAnsi="仿宋" w:eastAsia="仿宋"/>
          <w:color w:val="000000" w:themeColor="text1"/>
          <w:sz w:val="32"/>
          <w:szCs w:val="32"/>
        </w:rPr>
        <w:t>接受授权方</w:t>
      </w:r>
    </w:p>
    <w:p>
      <w:pPr>
        <w:spacing w:line="500" w:lineRule="exact"/>
        <w:ind w:firstLine="5120" w:firstLineChars="1600"/>
        <w:rPr>
          <w:rFonts w:ascii="仿宋" w:hAnsi="仿宋" w:eastAsia="仿宋"/>
          <w:color w:val="000000" w:themeColor="text1"/>
          <w:sz w:val="32"/>
          <w:szCs w:val="32"/>
        </w:rPr>
      </w:pPr>
      <w:r>
        <w:rPr>
          <w:rFonts w:hint="eastAsia" w:ascii="仿宋" w:hAnsi="仿宋" w:eastAsia="仿宋"/>
          <w:color w:val="000000" w:themeColor="text1"/>
          <w:sz w:val="32"/>
          <w:szCs w:val="32"/>
        </w:rPr>
        <w:t>投标人代表签字：</w:t>
      </w:r>
    </w:p>
    <w:p>
      <w:pPr>
        <w:spacing w:line="500" w:lineRule="exact"/>
        <w:ind w:firstLine="5120" w:firstLineChars="16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日期：</w:t>
      </w:r>
    </w:p>
    <w:p>
      <w:pPr>
        <w:spacing w:line="500" w:lineRule="exact"/>
        <w:ind w:firstLine="6400" w:firstLineChars="2000"/>
        <w:rPr>
          <w:rFonts w:ascii="仿宋" w:hAnsi="仿宋" w:eastAsia="仿宋"/>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 xml:space="preserve">格式7   </w:t>
      </w:r>
    </w:p>
    <w:p>
      <w:pPr>
        <w:spacing w:line="500" w:lineRule="exact"/>
        <w:rPr>
          <w:rFonts w:ascii="仿宋" w:hAnsi="仿宋" w:eastAsia="仿宋"/>
          <w:b/>
          <w:bCs/>
          <w:color w:val="000000" w:themeColor="text1"/>
          <w:sz w:val="32"/>
          <w:szCs w:val="32"/>
        </w:rPr>
      </w:pP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法人营业执照</w:t>
      </w: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w:t>
      </w:r>
    </w:p>
    <w:p>
      <w:pPr>
        <w:spacing w:line="500" w:lineRule="exact"/>
        <w:rPr>
          <w:rFonts w:ascii="仿宋" w:hAnsi="仿宋" w:eastAsia="仿宋"/>
          <w:color w:val="000000" w:themeColor="text1"/>
          <w:sz w:val="32"/>
          <w:szCs w:val="32"/>
        </w:rPr>
      </w:pP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（注：法人营业执照提供复印件，需复印包括能说明经年检合格的内容，由企业加盖公章并注明复印件与原件一致。）</w:t>
      </w:r>
    </w:p>
    <w:p>
      <w:pPr>
        <w:spacing w:line="500" w:lineRule="exact"/>
        <w:rPr>
          <w:rFonts w:ascii="仿宋" w:hAnsi="仿宋" w:eastAsia="仿宋"/>
          <w:color w:val="000000" w:themeColor="text1"/>
          <w:sz w:val="32"/>
          <w:szCs w:val="32"/>
        </w:rPr>
      </w:pP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投标人（全称并加盖公章）：</w:t>
      </w: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投标人代表签字：</w:t>
      </w:r>
    </w:p>
    <w:p>
      <w:pPr>
        <w:spacing w:line="500" w:lineRule="exact"/>
        <w:ind w:firstLine="4800" w:firstLineChars="15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日期：</w:t>
      </w:r>
    </w:p>
    <w:p>
      <w:pPr>
        <w:spacing w:line="500" w:lineRule="exact"/>
        <w:rPr>
          <w:rFonts w:ascii="仿宋" w:hAnsi="仿宋" w:eastAsia="仿宋"/>
          <w:color w:val="000000" w:themeColor="text1"/>
          <w:sz w:val="32"/>
          <w:szCs w:val="32"/>
        </w:rPr>
      </w:pPr>
      <w:r>
        <w:rPr>
          <w:rFonts w:ascii="仿宋" w:hAnsi="仿宋" w:eastAsia="仿宋"/>
          <w:color w:val="000000" w:themeColor="text1"/>
          <w:sz w:val="32"/>
          <w:szCs w:val="32"/>
        </w:rPr>
        <w:br w:type="page"/>
      </w:r>
    </w:p>
    <w:p>
      <w:pPr>
        <w:spacing w:line="220" w:lineRule="atLeast"/>
        <w:jc w:val="lef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格式8</w:t>
      </w:r>
    </w:p>
    <w:p>
      <w:pPr>
        <w:spacing w:line="220" w:lineRule="atLeast"/>
        <w:jc w:val="center"/>
        <w:rPr>
          <w:rFonts w:ascii="仿宋" w:hAnsi="仿宋" w:eastAsia="仿宋"/>
          <w:b/>
          <w:color w:val="000000" w:themeColor="text1"/>
          <w:sz w:val="32"/>
          <w:szCs w:val="32"/>
        </w:rPr>
      </w:pPr>
      <w:r>
        <w:rPr>
          <w:rFonts w:hint="eastAsia" w:ascii="仿宋" w:hAnsi="仿宋" w:eastAsia="仿宋"/>
          <w:b/>
          <w:color w:val="000000" w:themeColor="text1"/>
          <w:sz w:val="32"/>
          <w:szCs w:val="32"/>
        </w:rPr>
        <w:t>廉洁诚信承诺书</w:t>
      </w:r>
    </w:p>
    <w:p>
      <w:pPr>
        <w:spacing w:line="300" w:lineRule="exact"/>
        <w:jc w:val="center"/>
        <w:rPr>
          <w:rFonts w:ascii="仿宋" w:hAnsi="仿宋" w:eastAsia="仿宋"/>
          <w:b/>
          <w:color w:val="000000" w:themeColor="text1"/>
          <w:sz w:val="28"/>
          <w:szCs w:val="28"/>
        </w:rPr>
      </w:pPr>
    </w:p>
    <w:p>
      <w:pPr>
        <w:spacing w:line="360" w:lineRule="auto"/>
        <w:ind w:left="-401" w:leftChars="-191"/>
        <w:rPr>
          <w:rFonts w:ascii="仿宋" w:hAnsi="仿宋" w:eastAsia="仿宋"/>
          <w:color w:val="000000" w:themeColor="text1"/>
          <w:sz w:val="28"/>
          <w:szCs w:val="28"/>
        </w:rPr>
      </w:pPr>
      <w:r>
        <w:rPr>
          <w:rFonts w:hint="eastAsia" w:ascii="仿宋" w:hAnsi="仿宋" w:eastAsia="仿宋"/>
          <w:color w:val="000000" w:themeColor="text1"/>
          <w:sz w:val="28"/>
          <w:szCs w:val="28"/>
        </w:rPr>
        <w:t>致</w:t>
      </w:r>
      <w:r>
        <w:rPr>
          <w:rFonts w:hint="eastAsia" w:ascii="仿宋" w:hAnsi="仿宋" w:eastAsia="仿宋"/>
          <w:color w:val="000000" w:themeColor="text1"/>
          <w:sz w:val="28"/>
          <w:szCs w:val="28"/>
          <w:u w:val="single"/>
        </w:rPr>
        <w:t>厦门国贸物业管理有限公司</w:t>
      </w:r>
      <w:r>
        <w:rPr>
          <w:rFonts w:hint="eastAsia" w:ascii="仿宋" w:hAnsi="仿宋" w:eastAsia="仿宋"/>
          <w:color w:val="000000" w:themeColor="text1"/>
          <w:sz w:val="28"/>
          <w:szCs w:val="28"/>
        </w:rPr>
        <w:t>：</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承诺方系</w:t>
      </w:r>
      <w:r>
        <w:rPr>
          <w:rFonts w:hint="eastAsia" w:ascii="仿宋" w:hAnsi="仿宋" w:eastAsia="仿宋"/>
          <w:color w:val="000000" w:themeColor="text1"/>
          <w:sz w:val="28"/>
          <w:szCs w:val="28"/>
          <w:u w:val="single"/>
        </w:rPr>
        <w:t>厦门国贸物业管理有限公司</w:t>
      </w:r>
      <w:r>
        <w:rPr>
          <w:rFonts w:hint="eastAsia" w:ascii="仿宋" w:hAnsi="仿宋" w:eastAsia="仿宋"/>
          <w:color w:val="000000" w:themeColor="text1"/>
          <w:sz w:val="28"/>
          <w:szCs w:val="28"/>
        </w:rPr>
        <w:t>（以下简称“</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相关人员和资讯，在廉洁义务和操守方面做出如下承诺：</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二、不向</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的工作人员及其亲属馈赠礼金、礼品（含有价证券）；不向</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的工作人员提供任何应由其个人支付报酬的劳务和其它服务；不为</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的工作人员安排可能影响公正执行公务的任何活动；不为</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的工作人员支付应由其个人支付的任何赞助费、宣传费、咨询费、劳务费等；不为</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四、承诺方在与</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备案存档。</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五、承诺方禁止提供仿冒品（包括但不限于如贴牌、掺杂掺假，以次充好，以旧冒新、以不合格冒充合格）或不符合</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所需规格之商品提供</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使用。</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六、承诺方同意</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依其保密制度所划列的机密资料可包括一切关于</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同意不得利用或向任何第三方泄露、交付。</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七、为净化采购相关秩序及环境，可至</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进行投诉或申报。</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八、违约责任</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承诺方承诺如违反本承诺书所述任何义务，无论是否给</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造成损失，承诺方将承担一切责任，并就</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实际造成的经济、名誉损失进行赔偿。</w:t>
      </w:r>
      <w:r>
        <w:rPr>
          <w:rFonts w:hint="eastAsia" w:ascii="仿宋" w:hAnsi="仿宋" w:eastAsia="仿宋"/>
          <w:color w:val="000000" w:themeColor="text1"/>
          <w:sz w:val="28"/>
          <w:szCs w:val="28"/>
          <w:u w:val="single"/>
        </w:rPr>
        <w:t>国贸物业</w:t>
      </w:r>
      <w:r>
        <w:rPr>
          <w:rFonts w:hint="eastAsia" w:ascii="仿宋" w:hAnsi="仿宋" w:eastAsia="仿宋"/>
          <w:color w:val="000000" w:themeColor="text1"/>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九、自觉接受监督。</w:t>
      </w:r>
    </w:p>
    <w:p>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特此承诺。</w:t>
      </w:r>
    </w:p>
    <w:p>
      <w:pPr>
        <w:spacing w:line="240" w:lineRule="atLeast"/>
        <w:ind w:left="-105" w:leftChars="-50"/>
        <w:jc w:val="center"/>
        <w:rPr>
          <w:rFonts w:ascii="仿宋" w:hAnsi="仿宋" w:eastAsia="仿宋"/>
          <w:color w:val="000000" w:themeColor="text1"/>
          <w:sz w:val="28"/>
          <w:szCs w:val="28"/>
        </w:rPr>
      </w:pPr>
    </w:p>
    <w:p>
      <w:pPr>
        <w:spacing w:line="240" w:lineRule="atLeast"/>
        <w:ind w:left="-105" w:leftChars="-50"/>
        <w:jc w:val="center"/>
        <w:rPr>
          <w:rFonts w:ascii="仿宋" w:hAnsi="仿宋" w:eastAsia="仿宋"/>
          <w:color w:val="000000" w:themeColor="text1"/>
          <w:sz w:val="28"/>
          <w:szCs w:val="28"/>
        </w:rPr>
      </w:pPr>
    </w:p>
    <w:p>
      <w:pPr>
        <w:spacing w:line="240" w:lineRule="atLeast"/>
        <w:ind w:left="-105" w:leftChars="-50"/>
        <w:jc w:val="center"/>
        <w:rPr>
          <w:rFonts w:ascii="仿宋" w:hAnsi="仿宋" w:eastAsia="仿宋"/>
          <w:color w:val="000000" w:themeColor="text1"/>
          <w:sz w:val="28"/>
          <w:szCs w:val="28"/>
        </w:rPr>
      </w:pPr>
      <w:r>
        <w:rPr>
          <w:rFonts w:hint="eastAsia" w:ascii="仿宋" w:hAnsi="仿宋" w:eastAsia="仿宋"/>
          <w:color w:val="000000" w:themeColor="text1"/>
          <w:sz w:val="28"/>
          <w:szCs w:val="28"/>
        </w:rPr>
        <w:t>承诺人（投标人）名称（盖章）：</w:t>
      </w:r>
    </w:p>
    <w:p>
      <w:pPr>
        <w:spacing w:line="240" w:lineRule="atLeast"/>
        <w:ind w:left="-105" w:leftChars="-50"/>
        <w:jc w:val="center"/>
        <w:rPr>
          <w:rFonts w:ascii="仿宋" w:hAnsi="仿宋" w:eastAsia="仿宋"/>
          <w:color w:val="000000" w:themeColor="text1"/>
          <w:sz w:val="28"/>
          <w:szCs w:val="28"/>
        </w:rPr>
      </w:pPr>
      <w:r>
        <w:rPr>
          <w:rFonts w:hint="eastAsia" w:ascii="仿宋" w:hAnsi="仿宋" w:eastAsia="仿宋"/>
          <w:color w:val="000000" w:themeColor="text1"/>
          <w:sz w:val="28"/>
          <w:szCs w:val="28"/>
        </w:rPr>
        <w:t>法定代表人（或投标人代表）：</w:t>
      </w:r>
    </w:p>
    <w:p>
      <w:pPr>
        <w:spacing w:line="240" w:lineRule="atLeast"/>
        <w:ind w:firstLine="3360" w:firstLineChars="1200"/>
        <w:rPr>
          <w:rFonts w:ascii="仿宋" w:hAnsi="仿宋" w:eastAsia="仿宋"/>
          <w:color w:val="000000" w:themeColor="text1"/>
          <w:sz w:val="28"/>
          <w:szCs w:val="28"/>
        </w:rPr>
      </w:pPr>
      <w:r>
        <w:rPr>
          <w:rFonts w:hint="eastAsia" w:ascii="仿宋" w:hAnsi="仿宋" w:eastAsia="仿宋"/>
          <w:color w:val="000000" w:themeColor="text1"/>
          <w:sz w:val="28"/>
          <w:szCs w:val="28"/>
        </w:rPr>
        <w:t>日期：</w:t>
      </w: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 xml:space="preserve">格式9  </w:t>
      </w:r>
    </w:p>
    <w:p>
      <w:pPr>
        <w:spacing w:before="120" w:beforeLines="50" w:after="120" w:afterLines="50"/>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带“★”号条款逐条响应情况表</w:t>
      </w:r>
    </w:p>
    <w:p>
      <w:pPr>
        <w:spacing w:line="380" w:lineRule="exact"/>
        <w:rPr>
          <w:rFonts w:ascii="仿宋" w:hAnsi="仿宋" w:eastAsia="仿宋"/>
          <w:color w:val="000000" w:themeColor="text1"/>
          <w:sz w:val="32"/>
          <w:szCs w:val="32"/>
        </w:rPr>
      </w:pPr>
      <w:r>
        <w:rPr>
          <w:rFonts w:hint="eastAsia" w:ascii="仿宋" w:hAnsi="仿宋" w:eastAsia="仿宋" w:cs="宋体"/>
          <w:color w:val="000000" w:themeColor="text1"/>
          <w:sz w:val="32"/>
          <w:szCs w:val="32"/>
        </w:rPr>
        <w:t>项目名称：</w:t>
      </w:r>
      <w:r>
        <w:rPr>
          <w:rFonts w:hint="eastAsia" w:ascii="仿宋" w:hAnsi="仿宋" w:eastAsia="仿宋"/>
          <w:color w:val="000000" w:themeColor="text1"/>
          <w:sz w:val="32"/>
          <w:szCs w:val="32"/>
        </w:rPr>
        <w:t>招标编号</w:t>
      </w:r>
      <w:r>
        <w:rPr>
          <w:rFonts w:hint="eastAsia" w:ascii="仿宋" w:hAnsi="仿宋" w:eastAsia="仿宋" w:cs="宋体"/>
          <w:color w:val="000000" w:themeColor="text1"/>
          <w:sz w:val="32"/>
          <w:szCs w:val="32"/>
        </w:rPr>
        <w:t>：</w:t>
      </w:r>
    </w:p>
    <w:tbl>
      <w:tblPr>
        <w:tblStyle w:val="23"/>
        <w:tblW w:w="8955" w:type="dxa"/>
        <w:jc w:val="center"/>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序号</w:t>
            </w:r>
          </w:p>
        </w:tc>
        <w:tc>
          <w:tcPr>
            <w:tcW w:w="3276" w:type="dxa"/>
            <w:vAlign w:val="center"/>
          </w:tcPr>
          <w:p>
            <w:pPr>
              <w:spacing w:line="3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招标文件中带“★”号的条款</w:t>
            </w:r>
          </w:p>
        </w:tc>
        <w:tc>
          <w:tcPr>
            <w:tcW w:w="1836" w:type="dxa"/>
            <w:vAlign w:val="center"/>
          </w:tcPr>
          <w:p>
            <w:pPr>
              <w:spacing w:line="300" w:lineRule="exact"/>
              <w:jc w:val="center"/>
              <w:rPr>
                <w:rFonts w:ascii="仿宋" w:hAnsi="仿宋" w:eastAsia="仿宋"/>
                <w:color w:val="000000" w:themeColor="text1"/>
                <w:sz w:val="32"/>
                <w:szCs w:val="32"/>
              </w:rPr>
            </w:pPr>
            <w:r>
              <w:rPr>
                <w:rFonts w:ascii="仿宋" w:hAnsi="仿宋" w:eastAsia="仿宋"/>
                <w:color w:val="000000" w:themeColor="text1"/>
                <w:sz w:val="32"/>
                <w:szCs w:val="32"/>
              </w:rPr>
              <w:t>投标响应</w:t>
            </w:r>
            <w:r>
              <w:rPr>
                <w:rFonts w:hint="eastAsia" w:ascii="仿宋" w:hAnsi="仿宋" w:eastAsia="仿宋"/>
                <w:color w:val="000000" w:themeColor="text1"/>
                <w:sz w:val="32"/>
                <w:szCs w:val="32"/>
              </w:rPr>
              <w:t>内容</w:t>
            </w:r>
          </w:p>
        </w:tc>
        <w:tc>
          <w:tcPr>
            <w:tcW w:w="2676" w:type="dxa"/>
            <w:vAlign w:val="center"/>
          </w:tcPr>
          <w:p>
            <w:pPr>
              <w:spacing w:line="3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rPr>
            </w:pPr>
          </w:p>
        </w:tc>
        <w:tc>
          <w:tcPr>
            <w:tcW w:w="3276" w:type="dxa"/>
            <w:vAlign w:val="center"/>
          </w:tcPr>
          <w:p>
            <w:pPr>
              <w:spacing w:line="300" w:lineRule="exact"/>
              <w:rPr>
                <w:rFonts w:ascii="仿宋" w:hAnsi="仿宋" w:eastAsia="仿宋" w:cs="宋体"/>
                <w:bCs/>
                <w:color w:val="000000" w:themeColor="text1"/>
                <w:kern w:val="0"/>
                <w:sz w:val="32"/>
                <w:szCs w:val="32"/>
              </w:rPr>
            </w:pPr>
          </w:p>
        </w:tc>
        <w:tc>
          <w:tcPr>
            <w:tcW w:w="1836" w:type="dxa"/>
            <w:vAlign w:val="center"/>
          </w:tcPr>
          <w:p>
            <w:pPr>
              <w:spacing w:line="300" w:lineRule="exact"/>
              <w:rPr>
                <w:rFonts w:ascii="仿宋" w:hAnsi="仿宋" w:eastAsia="仿宋"/>
                <w:color w:val="000000" w:themeColor="text1"/>
                <w:sz w:val="32"/>
                <w:szCs w:val="32"/>
              </w:rPr>
            </w:pPr>
          </w:p>
        </w:tc>
        <w:tc>
          <w:tcPr>
            <w:tcW w:w="2676" w:type="dxa"/>
            <w:vAlign w:val="center"/>
          </w:tcPr>
          <w:p>
            <w:pPr>
              <w:spacing w:line="300" w:lineRule="exact"/>
              <w:rPr>
                <w:rFonts w:ascii="仿宋" w:hAnsi="仿宋" w:eastAsia="仿宋"/>
                <w:color w:val="000000" w:themeColor="text1"/>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rPr>
            </w:pPr>
          </w:p>
        </w:tc>
        <w:tc>
          <w:tcPr>
            <w:tcW w:w="3276" w:type="dxa"/>
            <w:vAlign w:val="center"/>
          </w:tcPr>
          <w:p>
            <w:pPr>
              <w:spacing w:line="300" w:lineRule="exact"/>
              <w:rPr>
                <w:rFonts w:ascii="仿宋" w:hAnsi="仿宋" w:eastAsia="仿宋" w:cs="宋体"/>
                <w:bCs/>
                <w:color w:val="000000" w:themeColor="text1"/>
                <w:kern w:val="0"/>
                <w:sz w:val="32"/>
                <w:szCs w:val="32"/>
              </w:rPr>
            </w:pPr>
          </w:p>
        </w:tc>
        <w:tc>
          <w:tcPr>
            <w:tcW w:w="1836" w:type="dxa"/>
            <w:vAlign w:val="center"/>
          </w:tcPr>
          <w:p>
            <w:pPr>
              <w:spacing w:line="300" w:lineRule="exact"/>
              <w:rPr>
                <w:rFonts w:ascii="仿宋" w:hAnsi="仿宋" w:eastAsia="仿宋"/>
                <w:color w:val="000000" w:themeColor="text1"/>
                <w:sz w:val="32"/>
                <w:szCs w:val="32"/>
              </w:rPr>
            </w:pPr>
          </w:p>
        </w:tc>
        <w:tc>
          <w:tcPr>
            <w:tcW w:w="2676" w:type="dxa"/>
            <w:vAlign w:val="center"/>
          </w:tcPr>
          <w:p>
            <w:pPr>
              <w:spacing w:line="300" w:lineRule="exact"/>
              <w:rPr>
                <w:rFonts w:ascii="仿宋" w:hAnsi="仿宋" w:eastAsia="仿宋"/>
                <w:color w:val="000000" w:themeColor="text1"/>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rPr>
            </w:pPr>
          </w:p>
        </w:tc>
        <w:tc>
          <w:tcPr>
            <w:tcW w:w="3276" w:type="dxa"/>
            <w:vAlign w:val="center"/>
          </w:tcPr>
          <w:p>
            <w:pPr>
              <w:spacing w:line="300" w:lineRule="exact"/>
              <w:rPr>
                <w:rFonts w:ascii="仿宋" w:hAnsi="仿宋" w:eastAsia="仿宋" w:cs="宋体"/>
                <w:bCs/>
                <w:color w:val="000000" w:themeColor="text1"/>
                <w:kern w:val="0"/>
                <w:sz w:val="32"/>
                <w:szCs w:val="32"/>
              </w:rPr>
            </w:pPr>
          </w:p>
        </w:tc>
        <w:tc>
          <w:tcPr>
            <w:tcW w:w="1836" w:type="dxa"/>
            <w:vAlign w:val="center"/>
          </w:tcPr>
          <w:p>
            <w:pPr>
              <w:spacing w:line="300" w:lineRule="exact"/>
              <w:rPr>
                <w:rFonts w:ascii="仿宋" w:hAnsi="仿宋" w:eastAsia="仿宋"/>
                <w:color w:val="000000" w:themeColor="text1"/>
                <w:sz w:val="32"/>
                <w:szCs w:val="32"/>
              </w:rPr>
            </w:pPr>
          </w:p>
        </w:tc>
        <w:tc>
          <w:tcPr>
            <w:tcW w:w="2676" w:type="dxa"/>
            <w:vAlign w:val="center"/>
          </w:tcPr>
          <w:p>
            <w:pPr>
              <w:spacing w:line="300" w:lineRule="exact"/>
              <w:rPr>
                <w:rFonts w:ascii="仿宋" w:hAnsi="仿宋" w:eastAsia="仿宋"/>
                <w:color w:val="000000" w:themeColor="text1"/>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rPr>
            </w:pPr>
          </w:p>
        </w:tc>
        <w:tc>
          <w:tcPr>
            <w:tcW w:w="3276" w:type="dxa"/>
            <w:vAlign w:val="center"/>
          </w:tcPr>
          <w:p>
            <w:pPr>
              <w:spacing w:line="300" w:lineRule="exact"/>
              <w:rPr>
                <w:rFonts w:ascii="仿宋" w:hAnsi="仿宋" w:eastAsia="仿宋" w:cs="宋体"/>
                <w:bCs/>
                <w:color w:val="000000" w:themeColor="text1"/>
                <w:kern w:val="0"/>
                <w:sz w:val="32"/>
                <w:szCs w:val="32"/>
              </w:rPr>
            </w:pPr>
          </w:p>
        </w:tc>
        <w:tc>
          <w:tcPr>
            <w:tcW w:w="1836" w:type="dxa"/>
            <w:vAlign w:val="center"/>
          </w:tcPr>
          <w:p>
            <w:pPr>
              <w:spacing w:line="300" w:lineRule="exact"/>
              <w:rPr>
                <w:rFonts w:ascii="仿宋" w:hAnsi="仿宋" w:eastAsia="仿宋"/>
                <w:color w:val="000000" w:themeColor="text1"/>
                <w:sz w:val="32"/>
                <w:szCs w:val="32"/>
              </w:rPr>
            </w:pPr>
          </w:p>
        </w:tc>
        <w:tc>
          <w:tcPr>
            <w:tcW w:w="2676" w:type="dxa"/>
            <w:vAlign w:val="center"/>
          </w:tcPr>
          <w:p>
            <w:pPr>
              <w:spacing w:line="300" w:lineRule="exact"/>
              <w:rPr>
                <w:rFonts w:ascii="仿宋" w:hAnsi="仿宋" w:eastAsia="仿宋"/>
                <w:color w:val="000000" w:themeColor="text1"/>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rPr>
            </w:pPr>
          </w:p>
        </w:tc>
        <w:tc>
          <w:tcPr>
            <w:tcW w:w="3276" w:type="dxa"/>
            <w:vAlign w:val="center"/>
          </w:tcPr>
          <w:p>
            <w:pPr>
              <w:spacing w:line="300" w:lineRule="exact"/>
              <w:rPr>
                <w:rFonts w:ascii="仿宋" w:hAnsi="仿宋" w:eastAsia="仿宋" w:cs="宋体"/>
                <w:bCs/>
                <w:color w:val="000000" w:themeColor="text1"/>
                <w:kern w:val="0"/>
                <w:sz w:val="32"/>
                <w:szCs w:val="32"/>
              </w:rPr>
            </w:pPr>
          </w:p>
        </w:tc>
        <w:tc>
          <w:tcPr>
            <w:tcW w:w="1836" w:type="dxa"/>
            <w:vAlign w:val="center"/>
          </w:tcPr>
          <w:p>
            <w:pPr>
              <w:spacing w:line="300" w:lineRule="exact"/>
              <w:rPr>
                <w:rFonts w:ascii="仿宋" w:hAnsi="仿宋" w:eastAsia="仿宋"/>
                <w:color w:val="000000" w:themeColor="text1"/>
                <w:sz w:val="32"/>
                <w:szCs w:val="32"/>
              </w:rPr>
            </w:pPr>
          </w:p>
        </w:tc>
        <w:tc>
          <w:tcPr>
            <w:tcW w:w="2676" w:type="dxa"/>
            <w:vAlign w:val="center"/>
          </w:tcPr>
          <w:p>
            <w:pPr>
              <w:spacing w:line="300" w:lineRule="exact"/>
              <w:rPr>
                <w:rFonts w:ascii="仿宋" w:hAnsi="仿宋" w:eastAsia="仿宋"/>
                <w:color w:val="000000" w:themeColor="text1"/>
                <w:sz w:val="32"/>
                <w:szCs w:val="32"/>
              </w:rPr>
            </w:pPr>
          </w:p>
        </w:tc>
      </w:tr>
    </w:tbl>
    <w:p>
      <w:pPr>
        <w:spacing w:line="540" w:lineRule="exact"/>
        <w:ind w:firstLine="643" w:firstLineChars="200"/>
        <w:jc w:val="left"/>
        <w:rPr>
          <w:rFonts w:ascii="仿宋" w:hAnsi="仿宋" w:eastAsia="仿宋"/>
          <w:b/>
          <w:color w:val="000000" w:themeColor="text1"/>
          <w:sz w:val="32"/>
          <w:szCs w:val="32"/>
        </w:rPr>
      </w:pPr>
      <w:r>
        <w:rPr>
          <w:rFonts w:hint="eastAsia" w:ascii="仿宋" w:hAnsi="仿宋" w:eastAsia="仿宋"/>
          <w:b/>
          <w:color w:val="000000" w:themeColor="text1"/>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投标人全称（加盖公章）：</w:t>
      </w:r>
    </w:p>
    <w:p>
      <w:pPr>
        <w:spacing w:line="540" w:lineRule="exact"/>
        <w:ind w:firstLine="5600" w:firstLineChars="175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投标人代表签字：</w:t>
      </w:r>
    </w:p>
    <w:p>
      <w:pPr>
        <w:spacing w:line="540" w:lineRule="exact"/>
        <w:ind w:firstLine="5600" w:firstLineChars="1750"/>
        <w:rPr>
          <w:rFonts w:ascii="仿宋" w:hAnsi="仿宋" w:eastAsia="仿宋"/>
          <w:color w:val="000000" w:themeColor="text1"/>
          <w:sz w:val="32"/>
          <w:szCs w:val="32"/>
        </w:rPr>
      </w:pPr>
      <w:r>
        <w:rPr>
          <w:rFonts w:hint="eastAsia" w:ascii="仿宋" w:hAnsi="仿宋" w:eastAsia="仿宋"/>
          <w:color w:val="000000" w:themeColor="text1"/>
          <w:sz w:val="32"/>
          <w:szCs w:val="32"/>
        </w:rPr>
        <w:t>日期：</w:t>
      </w: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ascii="仿宋" w:hAnsi="仿宋" w:eastAsia="仿宋"/>
          <w:b/>
          <w:bCs/>
          <w:color w:val="000000" w:themeColor="text1"/>
          <w:sz w:val="32"/>
          <w:szCs w:val="32"/>
        </w:rPr>
        <w:t>格式</w:t>
      </w:r>
      <w:r>
        <w:rPr>
          <w:rFonts w:hint="eastAsia" w:ascii="仿宋" w:hAnsi="仿宋" w:eastAsia="仿宋"/>
          <w:b/>
          <w:bCs/>
          <w:color w:val="000000" w:themeColor="text1"/>
          <w:sz w:val="32"/>
          <w:szCs w:val="32"/>
        </w:rPr>
        <w:t>10</w:t>
      </w:r>
    </w:p>
    <w:p>
      <w:pPr>
        <w:spacing w:line="500" w:lineRule="exact"/>
        <w:rPr>
          <w:rFonts w:ascii="仿宋" w:hAnsi="仿宋" w:eastAsia="仿宋"/>
          <w:b/>
          <w:bCs/>
          <w:color w:val="000000" w:themeColor="text1"/>
          <w:sz w:val="32"/>
          <w:szCs w:val="32"/>
        </w:rPr>
      </w:pPr>
    </w:p>
    <w:p>
      <w:pPr>
        <w:spacing w:before="120" w:beforeLines="50" w:after="120" w:afterLines="50"/>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技术商务评分响应索引表</w:t>
      </w:r>
    </w:p>
    <w:p>
      <w:pPr>
        <w:spacing w:before="120" w:beforeLines="50" w:after="120" w:afterLines="50"/>
        <w:rPr>
          <w:rFonts w:ascii="仿宋" w:hAnsi="仿宋" w:eastAsia="仿宋"/>
          <w:color w:val="000000" w:themeColor="text1"/>
          <w:sz w:val="32"/>
          <w:szCs w:val="32"/>
          <w:u w:val="single"/>
        </w:rPr>
      </w:pPr>
      <w:r>
        <w:rPr>
          <w:rFonts w:hint="eastAsia" w:ascii="仿宋" w:hAnsi="仿宋" w:eastAsia="仿宋" w:cs="宋体"/>
          <w:color w:val="000000" w:themeColor="text1"/>
          <w:sz w:val="32"/>
          <w:szCs w:val="32"/>
        </w:rPr>
        <w:t>项目名称：</w:t>
      </w:r>
      <w:r>
        <w:rPr>
          <w:rFonts w:hint="eastAsia" w:ascii="仿宋" w:hAnsi="仿宋" w:eastAsia="仿宋"/>
          <w:color w:val="000000" w:themeColor="text1"/>
          <w:sz w:val="32"/>
          <w:szCs w:val="32"/>
        </w:rPr>
        <w:t>招标编号</w:t>
      </w:r>
      <w:r>
        <w:rPr>
          <w:rFonts w:hint="eastAsia" w:ascii="仿宋" w:hAnsi="仿宋" w:eastAsia="仿宋" w:cs="宋体"/>
          <w:color w:val="000000" w:themeColor="text1"/>
          <w:sz w:val="32"/>
          <w:szCs w:val="32"/>
        </w:rPr>
        <w:t>：</w:t>
      </w:r>
    </w:p>
    <w:tbl>
      <w:tblPr>
        <w:tblStyle w:val="23"/>
        <w:tblW w:w="8888" w:type="dxa"/>
        <w:jc w:val="center"/>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序号</w:t>
            </w:r>
          </w:p>
        </w:tc>
        <w:tc>
          <w:tcPr>
            <w:tcW w:w="4732" w:type="dxa"/>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评分标准要求</w:t>
            </w:r>
          </w:p>
        </w:tc>
        <w:tc>
          <w:tcPr>
            <w:tcW w:w="3022" w:type="dxa"/>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技术评分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1-1</w:t>
            </w:r>
          </w:p>
        </w:tc>
        <w:tc>
          <w:tcPr>
            <w:tcW w:w="4732" w:type="dxa"/>
            <w:vAlign w:val="center"/>
          </w:tcPr>
          <w:p>
            <w:pPr>
              <w:spacing w:before="120" w:beforeLines="50" w:after="120" w:afterLines="50"/>
              <w:jc w:val="center"/>
              <w:rPr>
                <w:rFonts w:ascii="宋体" w:hAnsi="宋体"/>
                <w:bCs/>
                <w:color w:val="000000" w:themeColor="text1"/>
                <w:sz w:val="24"/>
                <w:szCs w:val="32"/>
              </w:rPr>
            </w:pPr>
          </w:p>
        </w:tc>
        <w:tc>
          <w:tcPr>
            <w:tcW w:w="3022" w:type="dxa"/>
            <w:vAlign w:val="center"/>
          </w:tcPr>
          <w:p>
            <w:pPr>
              <w:spacing w:before="120" w:beforeLines="50" w:after="120" w:afterLines="50"/>
              <w:jc w:val="center"/>
              <w:rPr>
                <w:rFonts w:ascii="宋体" w:hAnsi="宋体" w:eastAsia="黑体"/>
                <w:b/>
                <w:bCs/>
                <w:color w:val="000000" w:themeColor="text1"/>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1-2</w:t>
            </w:r>
          </w:p>
        </w:tc>
        <w:tc>
          <w:tcPr>
            <w:tcW w:w="4732" w:type="dxa"/>
            <w:vAlign w:val="center"/>
          </w:tcPr>
          <w:p>
            <w:pPr>
              <w:spacing w:before="120" w:beforeLines="50" w:after="120" w:afterLines="50"/>
              <w:jc w:val="center"/>
              <w:rPr>
                <w:rFonts w:ascii="宋体" w:hAnsi="宋体"/>
                <w:bCs/>
                <w:color w:val="000000" w:themeColor="text1"/>
                <w:sz w:val="24"/>
                <w:szCs w:val="32"/>
              </w:rPr>
            </w:pPr>
          </w:p>
        </w:tc>
        <w:tc>
          <w:tcPr>
            <w:tcW w:w="3022" w:type="dxa"/>
            <w:vAlign w:val="center"/>
          </w:tcPr>
          <w:p>
            <w:pPr>
              <w:spacing w:before="120" w:beforeLines="50" w:after="120" w:afterLines="50"/>
              <w:jc w:val="center"/>
              <w:rPr>
                <w:rFonts w:ascii="宋体" w:hAnsi="宋体" w:eastAsia="黑体"/>
                <w:b/>
                <w:bCs/>
                <w:color w:val="000000" w:themeColor="text1"/>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1-3</w:t>
            </w:r>
          </w:p>
        </w:tc>
        <w:tc>
          <w:tcPr>
            <w:tcW w:w="4732" w:type="dxa"/>
            <w:vAlign w:val="center"/>
          </w:tcPr>
          <w:p>
            <w:pPr>
              <w:spacing w:before="120" w:beforeLines="50" w:after="120" w:afterLines="50"/>
              <w:jc w:val="center"/>
              <w:rPr>
                <w:rFonts w:ascii="宋体" w:hAnsi="宋体"/>
                <w:bCs/>
                <w:color w:val="000000" w:themeColor="text1"/>
                <w:sz w:val="24"/>
                <w:szCs w:val="32"/>
              </w:rPr>
            </w:pPr>
          </w:p>
        </w:tc>
        <w:tc>
          <w:tcPr>
            <w:tcW w:w="3022" w:type="dxa"/>
            <w:vAlign w:val="center"/>
          </w:tcPr>
          <w:p>
            <w:pPr>
              <w:spacing w:before="120" w:beforeLines="50" w:after="120" w:afterLines="50"/>
              <w:jc w:val="center"/>
              <w:rPr>
                <w:rFonts w:ascii="宋体" w:hAnsi="宋体" w:eastAsia="黑体"/>
                <w:b/>
                <w:bCs/>
                <w:color w:val="000000" w:themeColor="text1"/>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1-4</w:t>
            </w:r>
          </w:p>
        </w:tc>
        <w:tc>
          <w:tcPr>
            <w:tcW w:w="4732" w:type="dxa"/>
            <w:vAlign w:val="center"/>
          </w:tcPr>
          <w:p>
            <w:pPr>
              <w:spacing w:before="120" w:beforeLines="50" w:after="120" w:afterLines="50"/>
              <w:jc w:val="center"/>
              <w:rPr>
                <w:rFonts w:ascii="宋体" w:hAnsi="宋体"/>
                <w:bCs/>
                <w:color w:val="000000" w:themeColor="text1"/>
                <w:sz w:val="24"/>
                <w:szCs w:val="32"/>
              </w:rPr>
            </w:pPr>
          </w:p>
        </w:tc>
        <w:tc>
          <w:tcPr>
            <w:tcW w:w="3022" w:type="dxa"/>
            <w:vAlign w:val="center"/>
          </w:tcPr>
          <w:p>
            <w:pPr>
              <w:spacing w:before="120" w:beforeLines="50" w:after="120" w:afterLines="50"/>
              <w:jc w:val="center"/>
              <w:rPr>
                <w:rFonts w:ascii="宋体" w:hAnsi="宋体" w:eastAsia="黑体"/>
                <w:b/>
                <w:bCs/>
                <w:color w:val="000000" w:themeColor="text1"/>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商务评分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2-1</w:t>
            </w:r>
          </w:p>
        </w:tc>
        <w:tc>
          <w:tcPr>
            <w:tcW w:w="4732" w:type="dxa"/>
            <w:vAlign w:val="center"/>
          </w:tcPr>
          <w:p>
            <w:pPr>
              <w:spacing w:before="120" w:beforeLines="50" w:after="120" w:afterLines="50"/>
              <w:jc w:val="center"/>
              <w:rPr>
                <w:rFonts w:ascii="宋体" w:hAnsi="宋体"/>
                <w:bCs/>
                <w:color w:val="000000" w:themeColor="text1"/>
                <w:sz w:val="24"/>
                <w:szCs w:val="32"/>
              </w:rPr>
            </w:pPr>
          </w:p>
        </w:tc>
        <w:tc>
          <w:tcPr>
            <w:tcW w:w="3022" w:type="dxa"/>
            <w:vAlign w:val="center"/>
          </w:tcPr>
          <w:p>
            <w:pPr>
              <w:spacing w:before="120" w:beforeLines="50" w:after="120" w:afterLines="50"/>
              <w:jc w:val="center"/>
              <w:rPr>
                <w:rFonts w:ascii="宋体" w:hAnsi="宋体" w:eastAsia="黑体"/>
                <w:b/>
                <w:bCs/>
                <w:color w:val="000000" w:themeColor="text1"/>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2-2</w:t>
            </w:r>
          </w:p>
        </w:tc>
        <w:tc>
          <w:tcPr>
            <w:tcW w:w="4732" w:type="dxa"/>
            <w:vAlign w:val="center"/>
          </w:tcPr>
          <w:p>
            <w:pPr>
              <w:spacing w:before="120" w:beforeLines="50" w:after="120" w:afterLines="50"/>
              <w:jc w:val="center"/>
              <w:rPr>
                <w:rFonts w:ascii="宋体" w:hAnsi="宋体"/>
                <w:bCs/>
                <w:color w:val="000000" w:themeColor="text1"/>
                <w:sz w:val="24"/>
                <w:szCs w:val="32"/>
              </w:rPr>
            </w:pPr>
          </w:p>
        </w:tc>
        <w:tc>
          <w:tcPr>
            <w:tcW w:w="3022" w:type="dxa"/>
            <w:vAlign w:val="center"/>
          </w:tcPr>
          <w:p>
            <w:pPr>
              <w:spacing w:before="120" w:beforeLines="50" w:after="120" w:afterLines="50"/>
              <w:jc w:val="center"/>
              <w:rPr>
                <w:rFonts w:ascii="宋体" w:hAnsi="宋体" w:eastAsia="黑体"/>
                <w:b/>
                <w:bCs/>
                <w:color w:val="000000" w:themeColor="text1"/>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rPr>
            </w:pPr>
            <w:r>
              <w:rPr>
                <w:rFonts w:hint="eastAsia" w:ascii="宋体" w:hAnsi="宋体"/>
                <w:bCs/>
                <w:color w:val="000000" w:themeColor="text1"/>
                <w:sz w:val="24"/>
                <w:szCs w:val="32"/>
              </w:rPr>
              <w:t>2-3</w:t>
            </w:r>
          </w:p>
        </w:tc>
        <w:tc>
          <w:tcPr>
            <w:tcW w:w="4732" w:type="dxa"/>
            <w:vAlign w:val="center"/>
          </w:tcPr>
          <w:p>
            <w:pPr>
              <w:spacing w:before="120" w:beforeLines="50" w:after="120" w:afterLines="50"/>
              <w:jc w:val="center"/>
              <w:rPr>
                <w:rFonts w:ascii="宋体" w:hAnsi="宋体"/>
                <w:bCs/>
                <w:color w:val="000000" w:themeColor="text1"/>
                <w:sz w:val="24"/>
                <w:szCs w:val="32"/>
              </w:rPr>
            </w:pPr>
          </w:p>
        </w:tc>
        <w:tc>
          <w:tcPr>
            <w:tcW w:w="3022" w:type="dxa"/>
            <w:vAlign w:val="center"/>
          </w:tcPr>
          <w:p>
            <w:pPr>
              <w:spacing w:before="120" w:beforeLines="50" w:after="120" w:afterLines="50"/>
              <w:jc w:val="center"/>
              <w:rPr>
                <w:rFonts w:ascii="宋体" w:hAnsi="宋体" w:eastAsia="黑体"/>
                <w:b/>
                <w:bCs/>
                <w:color w:val="000000" w:themeColor="text1"/>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宋体" w:hAnsi="宋体"/>
                <w:bCs/>
                <w:color w:val="000000" w:themeColor="text1"/>
                <w:sz w:val="24"/>
                <w:szCs w:val="32"/>
              </w:rPr>
            </w:pPr>
          </w:p>
        </w:tc>
        <w:tc>
          <w:tcPr>
            <w:tcW w:w="4732" w:type="dxa"/>
            <w:vAlign w:val="center"/>
          </w:tcPr>
          <w:p>
            <w:pPr>
              <w:spacing w:before="120" w:beforeLines="50" w:after="120" w:afterLines="50"/>
              <w:jc w:val="center"/>
              <w:rPr>
                <w:rFonts w:ascii="宋体" w:hAnsi="宋体"/>
                <w:bCs/>
                <w:color w:val="000000" w:themeColor="text1"/>
                <w:sz w:val="24"/>
                <w:szCs w:val="32"/>
              </w:rPr>
            </w:pPr>
          </w:p>
        </w:tc>
        <w:tc>
          <w:tcPr>
            <w:tcW w:w="3022" w:type="dxa"/>
            <w:vAlign w:val="center"/>
          </w:tcPr>
          <w:p>
            <w:pPr>
              <w:spacing w:before="120" w:beforeLines="50" w:after="120" w:afterLines="50"/>
              <w:jc w:val="center"/>
              <w:rPr>
                <w:rFonts w:ascii="宋体" w:hAnsi="宋体" w:eastAsia="黑体"/>
                <w:b/>
                <w:bCs/>
                <w:color w:val="000000" w:themeColor="text1"/>
                <w:sz w:val="24"/>
                <w:szCs w:val="32"/>
              </w:rPr>
            </w:pPr>
          </w:p>
        </w:tc>
      </w:tr>
    </w:tbl>
    <w:p>
      <w:pPr>
        <w:spacing w:before="120" w:beforeLines="50" w:after="120" w:afterLines="50"/>
        <w:rPr>
          <w:rFonts w:ascii="宋体" w:hAnsi="宋体"/>
          <w:b/>
          <w:bCs/>
          <w:color w:val="000000" w:themeColor="text1"/>
          <w:sz w:val="30"/>
          <w:szCs w:val="32"/>
        </w:rPr>
      </w:pP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投标人（全称并加盖公章）：</w:t>
      </w: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投标人代表签字：</w:t>
      </w:r>
    </w:p>
    <w:p>
      <w:pPr>
        <w:spacing w:line="500" w:lineRule="exact"/>
        <w:ind w:firstLine="4800" w:firstLineChars="15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日期：</w:t>
      </w: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ascii="仿宋" w:hAnsi="仿宋" w:eastAsia="仿宋"/>
          <w:b/>
          <w:bCs/>
          <w:color w:val="000000" w:themeColor="text1"/>
          <w:sz w:val="32"/>
          <w:szCs w:val="32"/>
        </w:rPr>
        <w:t>格式</w:t>
      </w:r>
      <w:r>
        <w:rPr>
          <w:rFonts w:hint="eastAsia" w:ascii="仿宋" w:hAnsi="仿宋" w:eastAsia="仿宋"/>
          <w:b/>
          <w:bCs/>
          <w:color w:val="000000" w:themeColor="text1"/>
          <w:sz w:val="32"/>
          <w:szCs w:val="32"/>
        </w:rPr>
        <w:t>1</w:t>
      </w:r>
      <w:r>
        <w:rPr>
          <w:rFonts w:ascii="仿宋" w:hAnsi="仿宋" w:eastAsia="仿宋"/>
          <w:b/>
          <w:bCs/>
          <w:color w:val="000000" w:themeColor="text1"/>
          <w:sz w:val="32"/>
          <w:szCs w:val="32"/>
        </w:rPr>
        <w:t>1</w:t>
      </w:r>
    </w:p>
    <w:p>
      <w:pPr>
        <w:spacing w:line="380" w:lineRule="exact"/>
        <w:rPr>
          <w:rFonts w:ascii="仿宋" w:hAnsi="仿宋" w:eastAsia="仿宋" w:cs="宋体"/>
          <w:color w:val="000000" w:themeColor="text1"/>
          <w:sz w:val="32"/>
          <w:szCs w:val="32"/>
        </w:rPr>
      </w:pPr>
    </w:p>
    <w:p>
      <w:pPr>
        <w:spacing w:line="380" w:lineRule="exact"/>
        <w:jc w:val="center"/>
        <w:rPr>
          <w:rFonts w:ascii="仿宋" w:hAnsi="仿宋" w:eastAsia="仿宋" w:cs="宋体"/>
          <w:b/>
          <w:color w:val="000000" w:themeColor="text1"/>
          <w:sz w:val="32"/>
          <w:szCs w:val="32"/>
        </w:rPr>
      </w:pPr>
      <w:r>
        <w:rPr>
          <w:rFonts w:hint="eastAsia" w:ascii="仿宋" w:hAnsi="仿宋" w:eastAsia="仿宋" w:cs="宋体"/>
          <w:b/>
          <w:color w:val="000000" w:themeColor="text1"/>
          <w:sz w:val="32"/>
          <w:szCs w:val="32"/>
        </w:rPr>
        <w:t>技术方案（含实施进度计划）</w:t>
      </w:r>
    </w:p>
    <w:p>
      <w:pPr>
        <w:spacing w:line="380" w:lineRule="exact"/>
        <w:rPr>
          <w:rFonts w:ascii="仿宋" w:hAnsi="仿宋" w:eastAsia="仿宋" w:cs="宋体"/>
          <w:color w:val="000000" w:themeColor="text1"/>
          <w:sz w:val="32"/>
          <w:szCs w:val="32"/>
        </w:rPr>
      </w:pPr>
    </w:p>
    <w:p>
      <w:pPr>
        <w:spacing w:line="380" w:lineRule="exact"/>
        <w:rPr>
          <w:rFonts w:ascii="仿宋" w:hAnsi="仿宋" w:eastAsia="仿宋" w:cs="宋体"/>
          <w:color w:val="000000" w:themeColor="text1"/>
          <w:sz w:val="32"/>
          <w:szCs w:val="32"/>
        </w:rPr>
      </w:pPr>
    </w:p>
    <w:p>
      <w:pPr>
        <w:spacing w:line="380" w:lineRule="exact"/>
        <w:rPr>
          <w:rFonts w:ascii="仿宋" w:hAnsi="仿宋" w:eastAsia="仿宋"/>
          <w:color w:val="000000" w:themeColor="text1"/>
          <w:sz w:val="32"/>
          <w:szCs w:val="32"/>
          <w:u w:val="single"/>
        </w:rPr>
      </w:pPr>
      <w:r>
        <w:rPr>
          <w:rFonts w:hint="eastAsia" w:ascii="仿宋" w:hAnsi="仿宋" w:eastAsia="仿宋" w:cs="宋体"/>
          <w:color w:val="000000" w:themeColor="text1"/>
          <w:sz w:val="32"/>
          <w:szCs w:val="32"/>
        </w:rPr>
        <w:t>项目名称：</w:t>
      </w:r>
      <w:r>
        <w:rPr>
          <w:rFonts w:hint="eastAsia" w:ascii="仿宋" w:hAnsi="仿宋" w:eastAsia="仿宋"/>
          <w:color w:val="000000" w:themeColor="text1"/>
          <w:sz w:val="32"/>
          <w:szCs w:val="32"/>
        </w:rPr>
        <w:t>招标编号</w:t>
      </w:r>
      <w:r>
        <w:rPr>
          <w:rFonts w:hint="eastAsia" w:ascii="仿宋" w:hAnsi="仿宋" w:eastAsia="仿宋" w:cs="宋体"/>
          <w:color w:val="000000" w:themeColor="text1"/>
          <w:sz w:val="32"/>
          <w:szCs w:val="32"/>
        </w:rPr>
        <w:t>：</w:t>
      </w:r>
    </w:p>
    <w:p>
      <w:pPr>
        <w:spacing w:line="380" w:lineRule="exact"/>
        <w:rPr>
          <w:rFonts w:ascii="仿宋" w:hAnsi="仿宋" w:eastAsia="仿宋"/>
          <w:color w:val="000000" w:themeColor="text1"/>
          <w:sz w:val="32"/>
          <w:szCs w:val="32"/>
        </w:rPr>
      </w:pPr>
    </w:p>
    <w:p>
      <w:pPr>
        <w:spacing w:line="380" w:lineRule="exact"/>
        <w:jc w:val="center"/>
        <w:rPr>
          <w:rFonts w:ascii="仿宋" w:hAnsi="仿宋" w:eastAsia="仿宋" w:cs="Arial"/>
          <w:color w:val="000000" w:themeColor="text1"/>
          <w:sz w:val="32"/>
          <w:szCs w:val="32"/>
        </w:rPr>
      </w:pPr>
      <w:r>
        <w:rPr>
          <w:rFonts w:hint="eastAsia" w:ascii="仿宋" w:hAnsi="仿宋" w:eastAsia="仿宋" w:cs="Arial"/>
          <w:color w:val="000000" w:themeColor="text1"/>
          <w:sz w:val="32"/>
          <w:szCs w:val="32"/>
        </w:rPr>
        <w:t>（由投标人根据招标文件要求自拟）</w:t>
      </w:r>
    </w:p>
    <w:p>
      <w:pPr>
        <w:spacing w:line="500" w:lineRule="exact"/>
        <w:rPr>
          <w:rFonts w:ascii="仿宋" w:hAnsi="仿宋" w:eastAsia="仿宋"/>
          <w:b/>
          <w:bCs/>
          <w:color w:val="000000" w:themeColor="text1"/>
          <w:sz w:val="32"/>
          <w:szCs w:val="32"/>
        </w:rPr>
      </w:pP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投标人（全称并加盖公章）：</w:t>
      </w: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投标人代表签字：</w:t>
      </w:r>
    </w:p>
    <w:p>
      <w:pPr>
        <w:spacing w:line="500" w:lineRule="exact"/>
        <w:ind w:firstLine="4800" w:firstLineChars="15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日期：</w:t>
      </w: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ascii="仿宋" w:hAnsi="仿宋" w:eastAsia="仿宋"/>
          <w:b/>
          <w:bCs/>
          <w:color w:val="000000" w:themeColor="text1"/>
          <w:sz w:val="32"/>
          <w:szCs w:val="32"/>
        </w:rPr>
        <w:t>格式</w:t>
      </w:r>
      <w:r>
        <w:rPr>
          <w:rFonts w:hint="eastAsia" w:ascii="仿宋" w:hAnsi="仿宋" w:eastAsia="仿宋"/>
          <w:b/>
          <w:bCs/>
          <w:color w:val="000000" w:themeColor="text1"/>
          <w:sz w:val="32"/>
          <w:szCs w:val="32"/>
        </w:rPr>
        <w:t>1</w:t>
      </w:r>
      <w:r>
        <w:rPr>
          <w:rFonts w:ascii="仿宋" w:hAnsi="仿宋" w:eastAsia="仿宋"/>
          <w:b/>
          <w:bCs/>
          <w:color w:val="000000" w:themeColor="text1"/>
          <w:sz w:val="32"/>
          <w:szCs w:val="32"/>
        </w:rPr>
        <w:t>2</w:t>
      </w:r>
    </w:p>
    <w:p>
      <w:pPr>
        <w:spacing w:line="500" w:lineRule="exact"/>
        <w:rPr>
          <w:rFonts w:ascii="仿宋" w:hAnsi="仿宋" w:eastAsia="仿宋"/>
          <w:b/>
          <w:bCs/>
          <w:color w:val="000000" w:themeColor="text1"/>
          <w:sz w:val="32"/>
          <w:szCs w:val="32"/>
        </w:rPr>
      </w:pPr>
    </w:p>
    <w:p>
      <w:pPr>
        <w:spacing w:before="120" w:beforeLines="50" w:after="120" w:afterLines="50"/>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项目组人员情况表</w:t>
      </w:r>
    </w:p>
    <w:p>
      <w:pPr>
        <w:spacing w:before="120" w:beforeLines="50" w:after="120" w:afterLines="50"/>
        <w:rPr>
          <w:rFonts w:ascii="宋体" w:hAnsi="宋体"/>
          <w:color w:val="000000" w:themeColor="text1"/>
          <w:sz w:val="24"/>
          <w:u w:val="single"/>
        </w:rPr>
      </w:pPr>
      <w:r>
        <w:rPr>
          <w:rFonts w:hint="eastAsia" w:ascii="仿宋" w:hAnsi="仿宋" w:eastAsia="仿宋" w:cs="宋体"/>
          <w:color w:val="000000" w:themeColor="text1"/>
          <w:sz w:val="32"/>
          <w:szCs w:val="32"/>
        </w:rPr>
        <w:t>项目名称：</w:t>
      </w:r>
      <w:r>
        <w:rPr>
          <w:rFonts w:hint="eastAsia" w:ascii="仿宋" w:hAnsi="仿宋" w:eastAsia="仿宋"/>
          <w:color w:val="000000" w:themeColor="text1"/>
          <w:sz w:val="32"/>
          <w:szCs w:val="32"/>
        </w:rPr>
        <w:t>招标编号</w:t>
      </w:r>
      <w:r>
        <w:rPr>
          <w:rFonts w:hint="eastAsia" w:ascii="仿宋" w:hAnsi="仿宋" w:eastAsia="仿宋" w:cs="宋体"/>
          <w:color w:val="000000" w:themeColor="text1"/>
          <w:sz w:val="32"/>
          <w:szCs w:val="32"/>
        </w:rPr>
        <w:t>：</w:t>
      </w:r>
    </w:p>
    <w:tbl>
      <w:tblPr>
        <w:tblStyle w:val="23"/>
        <w:tblW w:w="88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9"/>
        <w:gridCol w:w="948"/>
        <w:gridCol w:w="948"/>
        <w:gridCol w:w="759"/>
        <w:gridCol w:w="759"/>
        <w:gridCol w:w="1327"/>
        <w:gridCol w:w="1313"/>
        <w:gridCol w:w="1375"/>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5" w:hRule="atLeast"/>
          <w:jc w:val="center"/>
        </w:trPr>
        <w:tc>
          <w:tcPr>
            <w:tcW w:w="759" w:type="dxa"/>
            <w:vAlign w:val="center"/>
          </w:tcPr>
          <w:p>
            <w:pPr>
              <w:jc w:val="center"/>
              <w:rPr>
                <w:rFonts w:ascii="宋体" w:hAnsi="宋体"/>
                <w:color w:val="000000" w:themeColor="text1"/>
                <w:sz w:val="24"/>
              </w:rPr>
            </w:pPr>
            <w:r>
              <w:rPr>
                <w:rFonts w:hint="eastAsia" w:ascii="宋体" w:hAnsi="宋体"/>
                <w:color w:val="000000" w:themeColor="text1"/>
                <w:sz w:val="24"/>
              </w:rPr>
              <w:t>序号</w:t>
            </w:r>
          </w:p>
        </w:tc>
        <w:tc>
          <w:tcPr>
            <w:tcW w:w="948" w:type="dxa"/>
            <w:vAlign w:val="center"/>
          </w:tcPr>
          <w:p>
            <w:pPr>
              <w:jc w:val="center"/>
              <w:rPr>
                <w:rFonts w:ascii="宋体" w:hAnsi="宋体"/>
                <w:color w:val="000000" w:themeColor="text1"/>
                <w:sz w:val="24"/>
              </w:rPr>
            </w:pPr>
            <w:r>
              <w:rPr>
                <w:rFonts w:hint="eastAsia" w:ascii="宋体" w:hAnsi="宋体"/>
                <w:color w:val="000000" w:themeColor="text1"/>
                <w:sz w:val="24"/>
              </w:rPr>
              <w:t>姓名</w:t>
            </w:r>
          </w:p>
        </w:tc>
        <w:tc>
          <w:tcPr>
            <w:tcW w:w="948" w:type="dxa"/>
            <w:vAlign w:val="center"/>
          </w:tcPr>
          <w:p>
            <w:pPr>
              <w:jc w:val="center"/>
              <w:rPr>
                <w:rFonts w:ascii="宋体" w:hAnsi="宋体"/>
                <w:color w:val="000000" w:themeColor="text1"/>
                <w:sz w:val="24"/>
              </w:rPr>
            </w:pPr>
            <w:r>
              <w:rPr>
                <w:rFonts w:hint="eastAsia" w:ascii="宋体" w:hAnsi="宋体"/>
                <w:color w:val="000000" w:themeColor="text1"/>
                <w:sz w:val="24"/>
              </w:rPr>
              <w:t>性别</w:t>
            </w:r>
          </w:p>
        </w:tc>
        <w:tc>
          <w:tcPr>
            <w:tcW w:w="759" w:type="dxa"/>
            <w:vAlign w:val="center"/>
          </w:tcPr>
          <w:p>
            <w:pPr>
              <w:jc w:val="center"/>
              <w:rPr>
                <w:rFonts w:ascii="宋体" w:hAnsi="宋体"/>
                <w:color w:val="000000" w:themeColor="text1"/>
                <w:sz w:val="24"/>
              </w:rPr>
            </w:pPr>
            <w:r>
              <w:rPr>
                <w:rFonts w:hint="eastAsia" w:ascii="宋体" w:hAnsi="宋体"/>
                <w:color w:val="000000" w:themeColor="text1"/>
                <w:sz w:val="24"/>
              </w:rPr>
              <w:t>年龄</w:t>
            </w:r>
          </w:p>
        </w:tc>
        <w:tc>
          <w:tcPr>
            <w:tcW w:w="759" w:type="dxa"/>
            <w:vAlign w:val="center"/>
          </w:tcPr>
          <w:p>
            <w:pPr>
              <w:jc w:val="center"/>
              <w:rPr>
                <w:rFonts w:ascii="宋体" w:hAnsi="宋体"/>
                <w:color w:val="000000" w:themeColor="text1"/>
                <w:sz w:val="24"/>
              </w:rPr>
            </w:pPr>
            <w:r>
              <w:rPr>
                <w:rFonts w:hint="eastAsia" w:ascii="宋体" w:hAnsi="宋体"/>
                <w:color w:val="000000" w:themeColor="text1"/>
                <w:sz w:val="24"/>
              </w:rPr>
              <w:t>学历</w:t>
            </w:r>
          </w:p>
        </w:tc>
        <w:tc>
          <w:tcPr>
            <w:tcW w:w="1327" w:type="dxa"/>
            <w:vAlign w:val="center"/>
          </w:tcPr>
          <w:p>
            <w:pPr>
              <w:spacing w:line="280" w:lineRule="exact"/>
              <w:jc w:val="center"/>
              <w:rPr>
                <w:rFonts w:ascii="宋体" w:hAnsi="宋体"/>
                <w:color w:val="000000" w:themeColor="text1"/>
                <w:sz w:val="24"/>
              </w:rPr>
            </w:pPr>
            <w:r>
              <w:rPr>
                <w:rFonts w:hint="eastAsia" w:ascii="宋体" w:hAnsi="宋体"/>
                <w:color w:val="000000" w:themeColor="text1"/>
                <w:sz w:val="24"/>
              </w:rPr>
              <w:t>职称/职务</w:t>
            </w:r>
          </w:p>
        </w:tc>
        <w:tc>
          <w:tcPr>
            <w:tcW w:w="1313" w:type="dxa"/>
            <w:vAlign w:val="center"/>
          </w:tcPr>
          <w:p>
            <w:pPr>
              <w:spacing w:line="280" w:lineRule="exact"/>
              <w:jc w:val="center"/>
              <w:rPr>
                <w:rFonts w:ascii="宋体" w:hAnsi="宋体"/>
                <w:color w:val="000000" w:themeColor="text1"/>
                <w:sz w:val="24"/>
              </w:rPr>
            </w:pPr>
            <w:r>
              <w:rPr>
                <w:rFonts w:hint="eastAsia" w:ascii="宋体" w:hAnsi="宋体"/>
                <w:color w:val="000000" w:themeColor="text1"/>
                <w:sz w:val="24"/>
              </w:rPr>
              <w:t>本工程中的岗位</w:t>
            </w:r>
          </w:p>
        </w:tc>
        <w:tc>
          <w:tcPr>
            <w:tcW w:w="1375" w:type="dxa"/>
            <w:vAlign w:val="center"/>
          </w:tcPr>
          <w:p>
            <w:pPr>
              <w:jc w:val="center"/>
              <w:rPr>
                <w:rFonts w:ascii="宋体" w:hAnsi="宋体"/>
                <w:color w:val="000000" w:themeColor="text1"/>
                <w:sz w:val="24"/>
              </w:rPr>
            </w:pPr>
            <w:r>
              <w:rPr>
                <w:rFonts w:hint="eastAsia" w:ascii="宋体" w:hAnsi="宋体"/>
                <w:color w:val="000000" w:themeColor="text1"/>
                <w:sz w:val="24"/>
              </w:rPr>
              <w:t>从事专业年限</w:t>
            </w:r>
          </w:p>
        </w:tc>
        <w:tc>
          <w:tcPr>
            <w:tcW w:w="709" w:type="dxa"/>
            <w:vAlign w:val="center"/>
          </w:tcPr>
          <w:p>
            <w:pPr>
              <w:jc w:val="center"/>
              <w:rPr>
                <w:rFonts w:ascii="宋体" w:hAnsi="宋体"/>
                <w:color w:val="000000" w:themeColor="text1"/>
                <w:sz w:val="24"/>
              </w:rPr>
            </w:pPr>
            <w:r>
              <w:rPr>
                <w:rFonts w:hint="eastAsia" w:ascii="宋体" w:hAnsi="宋体"/>
                <w:color w:val="000000" w:themeColor="text1"/>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1327" w:type="dxa"/>
            <w:vAlign w:val="center"/>
          </w:tcPr>
          <w:p>
            <w:pPr>
              <w:jc w:val="center"/>
              <w:rPr>
                <w:rFonts w:ascii="宋体" w:hAnsi="宋体"/>
                <w:color w:val="000000" w:themeColor="text1"/>
                <w:sz w:val="24"/>
              </w:rPr>
            </w:pPr>
          </w:p>
        </w:tc>
        <w:tc>
          <w:tcPr>
            <w:tcW w:w="1313" w:type="dxa"/>
            <w:vAlign w:val="center"/>
          </w:tcPr>
          <w:p>
            <w:pPr>
              <w:jc w:val="center"/>
              <w:rPr>
                <w:rFonts w:ascii="宋体" w:hAnsi="宋体"/>
                <w:color w:val="000000" w:themeColor="text1"/>
                <w:sz w:val="24"/>
              </w:rPr>
            </w:pPr>
          </w:p>
        </w:tc>
        <w:tc>
          <w:tcPr>
            <w:tcW w:w="1375" w:type="dxa"/>
          </w:tcPr>
          <w:p>
            <w:pPr>
              <w:jc w:val="center"/>
              <w:rPr>
                <w:rFonts w:ascii="宋体" w:hAnsi="宋体"/>
                <w:color w:val="000000" w:themeColor="text1"/>
                <w:sz w:val="24"/>
              </w:rPr>
            </w:pPr>
          </w:p>
        </w:tc>
        <w:tc>
          <w:tcPr>
            <w:tcW w:w="709"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1327" w:type="dxa"/>
            <w:vAlign w:val="center"/>
          </w:tcPr>
          <w:p>
            <w:pPr>
              <w:jc w:val="center"/>
              <w:rPr>
                <w:rFonts w:ascii="宋体" w:hAnsi="宋体"/>
                <w:color w:val="000000" w:themeColor="text1"/>
                <w:sz w:val="24"/>
              </w:rPr>
            </w:pPr>
          </w:p>
        </w:tc>
        <w:tc>
          <w:tcPr>
            <w:tcW w:w="1313" w:type="dxa"/>
            <w:vAlign w:val="center"/>
          </w:tcPr>
          <w:p>
            <w:pPr>
              <w:jc w:val="center"/>
              <w:rPr>
                <w:rFonts w:ascii="宋体" w:hAnsi="宋体"/>
                <w:color w:val="000000" w:themeColor="text1"/>
                <w:sz w:val="24"/>
              </w:rPr>
            </w:pPr>
          </w:p>
        </w:tc>
        <w:tc>
          <w:tcPr>
            <w:tcW w:w="1375" w:type="dxa"/>
          </w:tcPr>
          <w:p>
            <w:pPr>
              <w:jc w:val="center"/>
              <w:rPr>
                <w:rFonts w:ascii="宋体" w:hAnsi="宋体"/>
                <w:color w:val="000000" w:themeColor="text1"/>
                <w:sz w:val="24"/>
              </w:rPr>
            </w:pPr>
          </w:p>
        </w:tc>
        <w:tc>
          <w:tcPr>
            <w:tcW w:w="709"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1327" w:type="dxa"/>
            <w:vAlign w:val="center"/>
          </w:tcPr>
          <w:p>
            <w:pPr>
              <w:jc w:val="center"/>
              <w:rPr>
                <w:rFonts w:ascii="宋体" w:hAnsi="宋体"/>
                <w:color w:val="000000" w:themeColor="text1"/>
                <w:sz w:val="24"/>
              </w:rPr>
            </w:pPr>
          </w:p>
        </w:tc>
        <w:tc>
          <w:tcPr>
            <w:tcW w:w="1313" w:type="dxa"/>
            <w:vAlign w:val="center"/>
          </w:tcPr>
          <w:p>
            <w:pPr>
              <w:jc w:val="center"/>
              <w:rPr>
                <w:rFonts w:ascii="宋体" w:hAnsi="宋体"/>
                <w:color w:val="000000" w:themeColor="text1"/>
                <w:sz w:val="24"/>
              </w:rPr>
            </w:pPr>
          </w:p>
        </w:tc>
        <w:tc>
          <w:tcPr>
            <w:tcW w:w="1375" w:type="dxa"/>
          </w:tcPr>
          <w:p>
            <w:pPr>
              <w:jc w:val="center"/>
              <w:rPr>
                <w:rFonts w:ascii="宋体" w:hAnsi="宋体"/>
                <w:color w:val="000000" w:themeColor="text1"/>
                <w:sz w:val="24"/>
              </w:rPr>
            </w:pPr>
          </w:p>
        </w:tc>
        <w:tc>
          <w:tcPr>
            <w:tcW w:w="709"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1327" w:type="dxa"/>
            <w:vAlign w:val="center"/>
          </w:tcPr>
          <w:p>
            <w:pPr>
              <w:jc w:val="center"/>
              <w:rPr>
                <w:rFonts w:ascii="宋体" w:hAnsi="宋体"/>
                <w:color w:val="000000" w:themeColor="text1"/>
                <w:sz w:val="24"/>
              </w:rPr>
            </w:pPr>
          </w:p>
        </w:tc>
        <w:tc>
          <w:tcPr>
            <w:tcW w:w="1313" w:type="dxa"/>
            <w:vAlign w:val="center"/>
          </w:tcPr>
          <w:p>
            <w:pPr>
              <w:jc w:val="center"/>
              <w:rPr>
                <w:rFonts w:ascii="宋体" w:hAnsi="宋体"/>
                <w:color w:val="000000" w:themeColor="text1"/>
                <w:sz w:val="24"/>
              </w:rPr>
            </w:pPr>
          </w:p>
        </w:tc>
        <w:tc>
          <w:tcPr>
            <w:tcW w:w="1375" w:type="dxa"/>
          </w:tcPr>
          <w:p>
            <w:pPr>
              <w:jc w:val="center"/>
              <w:rPr>
                <w:rFonts w:ascii="宋体" w:hAnsi="宋体"/>
                <w:color w:val="000000" w:themeColor="text1"/>
                <w:sz w:val="24"/>
              </w:rPr>
            </w:pPr>
          </w:p>
        </w:tc>
        <w:tc>
          <w:tcPr>
            <w:tcW w:w="709"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1327" w:type="dxa"/>
            <w:vAlign w:val="center"/>
          </w:tcPr>
          <w:p>
            <w:pPr>
              <w:jc w:val="center"/>
              <w:rPr>
                <w:rFonts w:ascii="宋体" w:hAnsi="宋体"/>
                <w:color w:val="000000" w:themeColor="text1"/>
                <w:sz w:val="24"/>
              </w:rPr>
            </w:pPr>
          </w:p>
        </w:tc>
        <w:tc>
          <w:tcPr>
            <w:tcW w:w="1313" w:type="dxa"/>
            <w:vAlign w:val="center"/>
          </w:tcPr>
          <w:p>
            <w:pPr>
              <w:jc w:val="center"/>
              <w:rPr>
                <w:rFonts w:ascii="宋体" w:hAnsi="宋体"/>
                <w:color w:val="000000" w:themeColor="text1"/>
                <w:sz w:val="24"/>
              </w:rPr>
            </w:pPr>
          </w:p>
        </w:tc>
        <w:tc>
          <w:tcPr>
            <w:tcW w:w="1375" w:type="dxa"/>
          </w:tcPr>
          <w:p>
            <w:pPr>
              <w:jc w:val="center"/>
              <w:rPr>
                <w:rFonts w:ascii="宋体" w:hAnsi="宋体"/>
                <w:color w:val="000000" w:themeColor="text1"/>
                <w:sz w:val="24"/>
              </w:rPr>
            </w:pPr>
          </w:p>
        </w:tc>
        <w:tc>
          <w:tcPr>
            <w:tcW w:w="709"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1327" w:type="dxa"/>
            <w:vAlign w:val="center"/>
          </w:tcPr>
          <w:p>
            <w:pPr>
              <w:jc w:val="center"/>
              <w:rPr>
                <w:rFonts w:ascii="宋体" w:hAnsi="宋体"/>
                <w:color w:val="000000" w:themeColor="text1"/>
                <w:sz w:val="24"/>
              </w:rPr>
            </w:pPr>
          </w:p>
        </w:tc>
        <w:tc>
          <w:tcPr>
            <w:tcW w:w="1313" w:type="dxa"/>
            <w:vAlign w:val="center"/>
          </w:tcPr>
          <w:p>
            <w:pPr>
              <w:jc w:val="center"/>
              <w:rPr>
                <w:rFonts w:ascii="宋体" w:hAnsi="宋体"/>
                <w:color w:val="000000" w:themeColor="text1"/>
                <w:sz w:val="24"/>
              </w:rPr>
            </w:pPr>
          </w:p>
        </w:tc>
        <w:tc>
          <w:tcPr>
            <w:tcW w:w="1375" w:type="dxa"/>
          </w:tcPr>
          <w:p>
            <w:pPr>
              <w:jc w:val="center"/>
              <w:rPr>
                <w:rFonts w:ascii="宋体" w:hAnsi="宋体"/>
                <w:color w:val="000000" w:themeColor="text1"/>
                <w:sz w:val="24"/>
              </w:rPr>
            </w:pPr>
          </w:p>
        </w:tc>
        <w:tc>
          <w:tcPr>
            <w:tcW w:w="709"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1327" w:type="dxa"/>
            <w:vAlign w:val="center"/>
          </w:tcPr>
          <w:p>
            <w:pPr>
              <w:jc w:val="center"/>
              <w:rPr>
                <w:rFonts w:ascii="宋体" w:hAnsi="宋体"/>
                <w:color w:val="000000" w:themeColor="text1"/>
                <w:sz w:val="24"/>
              </w:rPr>
            </w:pPr>
          </w:p>
        </w:tc>
        <w:tc>
          <w:tcPr>
            <w:tcW w:w="1313" w:type="dxa"/>
            <w:vAlign w:val="center"/>
          </w:tcPr>
          <w:p>
            <w:pPr>
              <w:jc w:val="center"/>
              <w:rPr>
                <w:rFonts w:ascii="宋体" w:hAnsi="宋体"/>
                <w:color w:val="000000" w:themeColor="text1"/>
                <w:sz w:val="24"/>
              </w:rPr>
            </w:pPr>
          </w:p>
        </w:tc>
        <w:tc>
          <w:tcPr>
            <w:tcW w:w="1375" w:type="dxa"/>
          </w:tcPr>
          <w:p>
            <w:pPr>
              <w:jc w:val="center"/>
              <w:rPr>
                <w:rFonts w:ascii="宋体" w:hAnsi="宋体"/>
                <w:color w:val="000000" w:themeColor="text1"/>
                <w:sz w:val="24"/>
              </w:rPr>
            </w:pPr>
          </w:p>
        </w:tc>
        <w:tc>
          <w:tcPr>
            <w:tcW w:w="709"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59"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948"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759" w:type="dxa"/>
            <w:vAlign w:val="center"/>
          </w:tcPr>
          <w:p>
            <w:pPr>
              <w:jc w:val="center"/>
              <w:rPr>
                <w:rFonts w:ascii="宋体" w:hAnsi="宋体"/>
                <w:color w:val="000000" w:themeColor="text1"/>
                <w:sz w:val="24"/>
              </w:rPr>
            </w:pPr>
          </w:p>
        </w:tc>
        <w:tc>
          <w:tcPr>
            <w:tcW w:w="1327" w:type="dxa"/>
            <w:vAlign w:val="center"/>
          </w:tcPr>
          <w:p>
            <w:pPr>
              <w:jc w:val="center"/>
              <w:rPr>
                <w:rFonts w:ascii="宋体" w:hAnsi="宋体"/>
                <w:color w:val="000000" w:themeColor="text1"/>
                <w:sz w:val="24"/>
              </w:rPr>
            </w:pPr>
          </w:p>
        </w:tc>
        <w:tc>
          <w:tcPr>
            <w:tcW w:w="1313" w:type="dxa"/>
            <w:vAlign w:val="center"/>
          </w:tcPr>
          <w:p>
            <w:pPr>
              <w:jc w:val="center"/>
              <w:rPr>
                <w:rFonts w:ascii="宋体" w:hAnsi="宋体"/>
                <w:color w:val="000000" w:themeColor="text1"/>
                <w:sz w:val="24"/>
              </w:rPr>
            </w:pPr>
          </w:p>
        </w:tc>
        <w:tc>
          <w:tcPr>
            <w:tcW w:w="1375" w:type="dxa"/>
          </w:tcPr>
          <w:p>
            <w:pPr>
              <w:jc w:val="center"/>
              <w:rPr>
                <w:rFonts w:ascii="宋体" w:hAnsi="宋体"/>
                <w:color w:val="000000" w:themeColor="text1"/>
                <w:sz w:val="24"/>
              </w:rPr>
            </w:pPr>
          </w:p>
        </w:tc>
        <w:tc>
          <w:tcPr>
            <w:tcW w:w="709" w:type="dxa"/>
            <w:vAlign w:val="center"/>
          </w:tcPr>
          <w:p>
            <w:pPr>
              <w:jc w:val="center"/>
              <w:rPr>
                <w:rFonts w:ascii="宋体" w:hAnsi="宋体"/>
                <w:color w:val="000000" w:themeColor="text1"/>
                <w:sz w:val="24"/>
              </w:rPr>
            </w:pPr>
          </w:p>
        </w:tc>
      </w:tr>
    </w:tbl>
    <w:p>
      <w:pPr>
        <w:spacing w:line="360" w:lineRule="auto"/>
        <w:ind w:firstLine="4200" w:firstLineChars="1750"/>
        <w:rPr>
          <w:rFonts w:ascii="宋体" w:hAnsi="宋体"/>
          <w:color w:val="000000" w:themeColor="text1"/>
          <w:sz w:val="24"/>
        </w:rPr>
      </w:pP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投标人（全称并加盖公章）：</w:t>
      </w: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投标人代表签字：</w:t>
      </w:r>
    </w:p>
    <w:p>
      <w:pPr>
        <w:spacing w:line="500" w:lineRule="exact"/>
        <w:ind w:firstLine="4800" w:firstLineChars="15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日期：</w:t>
      </w: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ascii="仿宋" w:hAnsi="仿宋" w:eastAsia="仿宋"/>
          <w:b/>
          <w:bCs/>
          <w:color w:val="000000" w:themeColor="text1"/>
          <w:sz w:val="32"/>
          <w:szCs w:val="32"/>
        </w:rPr>
        <w:t>格式</w:t>
      </w:r>
      <w:r>
        <w:rPr>
          <w:rFonts w:hint="eastAsia" w:ascii="仿宋" w:hAnsi="仿宋" w:eastAsia="仿宋"/>
          <w:b/>
          <w:bCs/>
          <w:color w:val="000000" w:themeColor="text1"/>
          <w:sz w:val="32"/>
          <w:szCs w:val="32"/>
        </w:rPr>
        <w:t>1</w:t>
      </w:r>
      <w:r>
        <w:rPr>
          <w:rFonts w:ascii="仿宋" w:hAnsi="仿宋" w:eastAsia="仿宋"/>
          <w:b/>
          <w:bCs/>
          <w:color w:val="000000" w:themeColor="text1"/>
          <w:sz w:val="32"/>
          <w:szCs w:val="32"/>
        </w:rPr>
        <w:t>3</w:t>
      </w:r>
    </w:p>
    <w:p>
      <w:pPr>
        <w:spacing w:line="500" w:lineRule="exact"/>
        <w:rPr>
          <w:rFonts w:ascii="仿宋" w:hAnsi="仿宋" w:eastAsia="仿宋"/>
          <w:b/>
          <w:bCs/>
          <w:color w:val="000000" w:themeColor="text1"/>
          <w:sz w:val="32"/>
          <w:szCs w:val="32"/>
        </w:rPr>
      </w:pPr>
    </w:p>
    <w:p>
      <w:pPr>
        <w:spacing w:before="120" w:beforeLines="50" w:after="120" w:afterLines="50"/>
        <w:jc w:val="center"/>
        <w:rPr>
          <w:rFonts w:ascii="仿宋" w:hAnsi="仿宋" w:eastAsia="仿宋"/>
          <w:b/>
          <w:bCs/>
          <w:color w:val="000000" w:themeColor="text1"/>
          <w:sz w:val="32"/>
          <w:szCs w:val="32"/>
        </w:rPr>
      </w:pPr>
      <w:r>
        <w:rPr>
          <w:rFonts w:hint="eastAsia" w:ascii="仿宋" w:hAnsi="仿宋" w:eastAsia="仿宋"/>
          <w:b/>
          <w:color w:val="000000" w:themeColor="text1"/>
          <w:sz w:val="32"/>
          <w:szCs w:val="32"/>
        </w:rPr>
        <w:t>咨询成果落地辅导服务承诺</w:t>
      </w:r>
    </w:p>
    <w:p>
      <w:pPr>
        <w:spacing w:before="120" w:beforeLines="50" w:after="120" w:afterLines="50"/>
        <w:jc w:val="center"/>
        <w:rPr>
          <w:rFonts w:ascii="仿宋" w:hAnsi="仿宋" w:eastAsia="仿宋"/>
          <w:b/>
          <w:bCs/>
          <w:color w:val="000000" w:themeColor="text1"/>
          <w:sz w:val="32"/>
          <w:szCs w:val="32"/>
        </w:rPr>
      </w:pPr>
    </w:p>
    <w:p>
      <w:pPr>
        <w:pStyle w:val="11"/>
        <w:tabs>
          <w:tab w:val="left" w:pos="900"/>
        </w:tabs>
        <w:spacing w:line="460" w:lineRule="exact"/>
        <w:rPr>
          <w:rFonts w:ascii="仿宋" w:hAnsi="仿宋" w:eastAsia="仿宋"/>
          <w:color w:val="000000" w:themeColor="text1"/>
          <w:sz w:val="32"/>
          <w:szCs w:val="32"/>
        </w:rPr>
      </w:pPr>
      <w:r>
        <w:rPr>
          <w:rFonts w:hint="eastAsia" w:ascii="仿宋" w:hAnsi="仿宋" w:eastAsia="仿宋"/>
          <w:color w:val="000000" w:themeColor="text1"/>
          <w:sz w:val="32"/>
          <w:szCs w:val="32"/>
        </w:rPr>
        <w:t>致：</w:t>
      </w:r>
      <w:r>
        <w:rPr>
          <w:rFonts w:hint="eastAsia" w:ascii="仿宋" w:hAnsi="仿宋" w:eastAsia="仿宋"/>
          <w:color w:val="000000" w:themeColor="text1"/>
          <w:sz w:val="32"/>
          <w:szCs w:val="32"/>
          <w:u w:val="single"/>
        </w:rPr>
        <w:t>（招标人）</w:t>
      </w:r>
    </w:p>
    <w:p>
      <w:pPr>
        <w:pStyle w:val="11"/>
        <w:tabs>
          <w:tab w:val="left" w:pos="900"/>
        </w:tabs>
        <w:spacing w:line="460" w:lineRule="exact"/>
        <w:rPr>
          <w:rFonts w:ascii="仿宋" w:hAnsi="仿宋" w:eastAsia="仿宋"/>
          <w:color w:val="000000" w:themeColor="text1"/>
          <w:sz w:val="32"/>
          <w:szCs w:val="32"/>
        </w:rPr>
      </w:pPr>
      <w:r>
        <w:rPr>
          <w:rFonts w:hint="eastAsia" w:ascii="仿宋" w:hAnsi="仿宋" w:eastAsia="仿宋"/>
          <w:color w:val="000000" w:themeColor="text1"/>
          <w:sz w:val="32"/>
          <w:szCs w:val="32"/>
        </w:rPr>
        <w:t>根据贵方为招标项目的投标邀请，我司对该项目做出如下辅导服务承诺：</w:t>
      </w:r>
    </w:p>
    <w:p>
      <w:pPr>
        <w:pStyle w:val="11"/>
        <w:tabs>
          <w:tab w:val="left" w:pos="900"/>
        </w:tabs>
        <w:spacing w:line="460" w:lineRule="exact"/>
        <w:rPr>
          <w:rFonts w:ascii="仿宋" w:hAnsi="仿宋" w:eastAsia="仿宋"/>
          <w:color w:val="000000" w:themeColor="text1"/>
          <w:sz w:val="32"/>
          <w:szCs w:val="32"/>
        </w:rPr>
      </w:pPr>
    </w:p>
    <w:p>
      <w:pPr>
        <w:pStyle w:val="11"/>
        <w:tabs>
          <w:tab w:val="left" w:pos="900"/>
        </w:tabs>
        <w:spacing w:line="46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（内容根据招标文件要求自拟）</w:t>
      </w: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投标人（全称并加盖公章）：</w:t>
      </w: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投标人代表签字：</w:t>
      </w:r>
    </w:p>
    <w:p>
      <w:pPr>
        <w:spacing w:line="500" w:lineRule="exact"/>
        <w:ind w:firstLine="4800" w:firstLineChars="15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日期：</w:t>
      </w: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ascii="仿宋" w:hAnsi="仿宋" w:eastAsia="仿宋"/>
          <w:b/>
          <w:bCs/>
          <w:color w:val="000000" w:themeColor="text1"/>
          <w:sz w:val="32"/>
          <w:szCs w:val="32"/>
        </w:rPr>
        <w:t>格式</w:t>
      </w:r>
      <w:r>
        <w:rPr>
          <w:rFonts w:hint="eastAsia" w:ascii="仿宋" w:hAnsi="仿宋" w:eastAsia="仿宋"/>
          <w:b/>
          <w:bCs/>
          <w:color w:val="000000" w:themeColor="text1"/>
          <w:sz w:val="32"/>
          <w:szCs w:val="32"/>
        </w:rPr>
        <w:t>1</w:t>
      </w:r>
      <w:r>
        <w:rPr>
          <w:rFonts w:ascii="仿宋" w:hAnsi="仿宋" w:eastAsia="仿宋"/>
          <w:b/>
          <w:bCs/>
          <w:color w:val="000000" w:themeColor="text1"/>
          <w:sz w:val="32"/>
          <w:szCs w:val="32"/>
        </w:rPr>
        <w:t>4</w:t>
      </w:r>
    </w:p>
    <w:p>
      <w:pPr>
        <w:spacing w:line="500" w:lineRule="exact"/>
        <w:rPr>
          <w:rFonts w:ascii="仿宋" w:hAnsi="仿宋" w:eastAsia="仿宋"/>
          <w:b/>
          <w:bCs/>
          <w:color w:val="000000" w:themeColor="text1"/>
          <w:sz w:val="32"/>
          <w:szCs w:val="32"/>
        </w:rPr>
      </w:pPr>
    </w:p>
    <w:p>
      <w:pPr>
        <w:spacing w:line="36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业绩汇总表</w:t>
      </w:r>
    </w:p>
    <w:p>
      <w:pPr>
        <w:spacing w:before="120" w:beforeLines="50" w:after="120" w:afterLines="50" w:line="360" w:lineRule="auto"/>
        <w:rPr>
          <w:rFonts w:ascii="仿宋" w:hAnsi="仿宋" w:eastAsia="仿宋"/>
          <w:bCs/>
          <w:color w:val="000000" w:themeColor="text1"/>
          <w:sz w:val="32"/>
          <w:szCs w:val="32"/>
        </w:rPr>
      </w:pPr>
      <w:r>
        <w:rPr>
          <w:rFonts w:hint="eastAsia" w:ascii="仿宋" w:hAnsi="仿宋" w:eastAsia="仿宋" w:cs="宋体"/>
          <w:color w:val="000000" w:themeColor="text1"/>
          <w:sz w:val="32"/>
          <w:szCs w:val="32"/>
        </w:rPr>
        <w:t>项目名称：</w:t>
      </w:r>
      <w:r>
        <w:rPr>
          <w:rFonts w:hint="eastAsia" w:ascii="仿宋" w:hAnsi="仿宋" w:eastAsia="仿宋"/>
          <w:color w:val="000000" w:themeColor="text1"/>
          <w:sz w:val="32"/>
          <w:szCs w:val="32"/>
        </w:rPr>
        <w:t>招标编号</w:t>
      </w:r>
      <w:r>
        <w:rPr>
          <w:rFonts w:hint="eastAsia" w:ascii="仿宋" w:hAnsi="仿宋" w:eastAsia="仿宋" w:cs="宋体"/>
          <w:color w:val="000000" w:themeColor="text1"/>
          <w:sz w:val="32"/>
          <w:szCs w:val="32"/>
        </w:rPr>
        <w:t>：</w:t>
      </w:r>
    </w:p>
    <w:tbl>
      <w:tblPr>
        <w:tblStyle w:val="23"/>
        <w:tblW w:w="9151" w:type="dxa"/>
        <w:jc w:val="center"/>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4"/>
        <w:gridCol w:w="886"/>
        <w:gridCol w:w="993"/>
        <w:gridCol w:w="992"/>
        <w:gridCol w:w="1134"/>
        <w:gridCol w:w="1103"/>
        <w:gridCol w:w="1103"/>
        <w:gridCol w:w="1103"/>
        <w:gridCol w:w="110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734" w:type="dxa"/>
            <w:vMerge w:val="restart"/>
            <w:vAlign w:val="center"/>
          </w:tcPr>
          <w:p>
            <w:pPr>
              <w:widowControl/>
              <w:spacing w:line="360" w:lineRule="exact"/>
              <w:jc w:val="center"/>
              <w:rPr>
                <w:rFonts w:ascii="宋体" w:hAnsi="宋体"/>
                <w:color w:val="000000" w:themeColor="text1"/>
                <w:sz w:val="24"/>
              </w:rPr>
            </w:pPr>
            <w:r>
              <w:rPr>
                <w:rFonts w:hint="eastAsia" w:ascii="宋体" w:hAnsi="宋体"/>
                <w:color w:val="000000" w:themeColor="text1"/>
                <w:sz w:val="24"/>
              </w:rPr>
              <w:t>序号</w:t>
            </w:r>
          </w:p>
        </w:tc>
        <w:tc>
          <w:tcPr>
            <w:tcW w:w="886" w:type="dxa"/>
            <w:vMerge w:val="restart"/>
            <w:vAlign w:val="center"/>
          </w:tcPr>
          <w:p>
            <w:pPr>
              <w:widowControl/>
              <w:spacing w:line="360" w:lineRule="exact"/>
              <w:jc w:val="center"/>
              <w:rPr>
                <w:rFonts w:ascii="宋体" w:hAnsi="宋体"/>
                <w:color w:val="000000" w:themeColor="text1"/>
                <w:sz w:val="24"/>
              </w:rPr>
            </w:pPr>
            <w:r>
              <w:rPr>
                <w:rFonts w:hint="eastAsia" w:ascii="宋体" w:hAnsi="宋体"/>
                <w:color w:val="000000" w:themeColor="text1"/>
                <w:sz w:val="24"/>
              </w:rPr>
              <w:t>项目</w:t>
            </w:r>
          </w:p>
          <w:p>
            <w:pPr>
              <w:widowControl/>
              <w:spacing w:line="360" w:lineRule="exact"/>
              <w:jc w:val="center"/>
              <w:rPr>
                <w:rFonts w:ascii="宋体" w:hAnsi="宋体"/>
                <w:color w:val="000000" w:themeColor="text1"/>
                <w:sz w:val="24"/>
              </w:rPr>
            </w:pPr>
            <w:r>
              <w:rPr>
                <w:rFonts w:hint="eastAsia" w:ascii="宋体" w:hAnsi="宋体"/>
                <w:color w:val="000000" w:themeColor="text1"/>
                <w:sz w:val="24"/>
              </w:rPr>
              <w:t>名称</w:t>
            </w:r>
          </w:p>
        </w:tc>
        <w:tc>
          <w:tcPr>
            <w:tcW w:w="993" w:type="dxa"/>
            <w:vMerge w:val="restart"/>
            <w:vAlign w:val="center"/>
          </w:tcPr>
          <w:p>
            <w:pPr>
              <w:widowControl/>
              <w:spacing w:line="360" w:lineRule="exact"/>
              <w:jc w:val="center"/>
              <w:rPr>
                <w:rFonts w:ascii="宋体" w:hAnsi="宋体"/>
                <w:color w:val="000000" w:themeColor="text1"/>
                <w:sz w:val="24"/>
              </w:rPr>
            </w:pPr>
            <w:r>
              <w:rPr>
                <w:rFonts w:hint="eastAsia" w:ascii="宋体" w:hAnsi="宋体"/>
                <w:color w:val="000000" w:themeColor="text1"/>
                <w:sz w:val="24"/>
              </w:rPr>
              <w:t>业主</w:t>
            </w:r>
          </w:p>
          <w:p>
            <w:pPr>
              <w:widowControl/>
              <w:spacing w:line="360" w:lineRule="exact"/>
              <w:jc w:val="center"/>
              <w:rPr>
                <w:rFonts w:ascii="宋体" w:hAnsi="宋体"/>
                <w:color w:val="000000" w:themeColor="text1"/>
                <w:sz w:val="24"/>
              </w:rPr>
            </w:pPr>
            <w:r>
              <w:rPr>
                <w:rFonts w:hint="eastAsia" w:ascii="宋体" w:hAnsi="宋体"/>
                <w:color w:val="000000" w:themeColor="text1"/>
                <w:sz w:val="24"/>
              </w:rPr>
              <w:t>名称</w:t>
            </w:r>
          </w:p>
        </w:tc>
        <w:tc>
          <w:tcPr>
            <w:tcW w:w="992" w:type="dxa"/>
            <w:vMerge w:val="restart"/>
            <w:vAlign w:val="center"/>
          </w:tcPr>
          <w:p>
            <w:pPr>
              <w:widowControl/>
              <w:spacing w:line="360" w:lineRule="exact"/>
              <w:jc w:val="center"/>
              <w:rPr>
                <w:rFonts w:ascii="宋体" w:hAnsi="宋体"/>
                <w:color w:val="000000" w:themeColor="text1"/>
                <w:sz w:val="24"/>
              </w:rPr>
            </w:pPr>
            <w:r>
              <w:rPr>
                <w:rFonts w:hint="eastAsia" w:ascii="宋体" w:hAnsi="宋体"/>
                <w:color w:val="000000" w:themeColor="text1"/>
                <w:sz w:val="24"/>
              </w:rPr>
              <w:t>合同签订时间</w:t>
            </w:r>
          </w:p>
        </w:tc>
        <w:tc>
          <w:tcPr>
            <w:tcW w:w="1134" w:type="dxa"/>
            <w:vMerge w:val="restart"/>
            <w:vAlign w:val="center"/>
          </w:tcPr>
          <w:p>
            <w:pPr>
              <w:widowControl/>
              <w:spacing w:line="360" w:lineRule="exact"/>
              <w:jc w:val="center"/>
              <w:rPr>
                <w:rFonts w:ascii="宋体" w:hAnsi="宋体"/>
                <w:color w:val="000000" w:themeColor="text1"/>
                <w:sz w:val="24"/>
              </w:rPr>
            </w:pPr>
            <w:r>
              <w:rPr>
                <w:rFonts w:hint="eastAsia" w:ascii="宋体" w:hAnsi="宋体"/>
                <w:color w:val="000000" w:themeColor="text1"/>
                <w:sz w:val="24"/>
              </w:rPr>
              <w:t>合同</w:t>
            </w:r>
          </w:p>
          <w:p>
            <w:pPr>
              <w:widowControl/>
              <w:spacing w:line="360" w:lineRule="exact"/>
              <w:jc w:val="center"/>
              <w:rPr>
                <w:rFonts w:ascii="宋体" w:hAnsi="宋体"/>
                <w:color w:val="000000" w:themeColor="text1"/>
                <w:sz w:val="24"/>
              </w:rPr>
            </w:pPr>
            <w:r>
              <w:rPr>
                <w:rFonts w:hint="eastAsia" w:ascii="宋体" w:hAnsi="宋体"/>
                <w:color w:val="000000" w:themeColor="text1"/>
                <w:sz w:val="24"/>
              </w:rPr>
              <w:t>金额</w:t>
            </w:r>
          </w:p>
          <w:p>
            <w:pPr>
              <w:widowControl/>
              <w:spacing w:line="360" w:lineRule="exact"/>
              <w:jc w:val="center"/>
              <w:rPr>
                <w:rFonts w:ascii="宋体" w:hAnsi="宋体"/>
                <w:color w:val="000000" w:themeColor="text1"/>
                <w:sz w:val="24"/>
              </w:rPr>
            </w:pPr>
            <w:r>
              <w:rPr>
                <w:rFonts w:hint="eastAsia" w:ascii="宋体" w:hAnsi="宋体"/>
                <w:color w:val="000000" w:themeColor="text1"/>
                <w:sz w:val="24"/>
              </w:rPr>
              <w:t>（万元）</w:t>
            </w:r>
          </w:p>
        </w:tc>
        <w:tc>
          <w:tcPr>
            <w:tcW w:w="4412" w:type="dxa"/>
            <w:gridSpan w:val="4"/>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业绩佐证材料</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554" w:hRule="exact"/>
          <w:jc w:val="center"/>
        </w:trPr>
        <w:tc>
          <w:tcPr>
            <w:tcW w:w="734" w:type="dxa"/>
            <w:vMerge w:val="continue"/>
            <w:vAlign w:val="center"/>
          </w:tcPr>
          <w:p>
            <w:pPr>
              <w:widowControl/>
              <w:spacing w:line="360" w:lineRule="exact"/>
              <w:jc w:val="center"/>
              <w:rPr>
                <w:rFonts w:ascii="宋体" w:hAnsi="宋体"/>
                <w:color w:val="000000" w:themeColor="text1"/>
                <w:sz w:val="24"/>
              </w:rPr>
            </w:pPr>
          </w:p>
        </w:tc>
        <w:tc>
          <w:tcPr>
            <w:tcW w:w="886" w:type="dxa"/>
            <w:vMerge w:val="continue"/>
            <w:vAlign w:val="center"/>
          </w:tcPr>
          <w:p>
            <w:pPr>
              <w:widowControl/>
              <w:spacing w:line="360" w:lineRule="exact"/>
              <w:jc w:val="center"/>
              <w:rPr>
                <w:rFonts w:ascii="宋体" w:hAnsi="宋体"/>
                <w:color w:val="000000" w:themeColor="text1"/>
                <w:sz w:val="24"/>
              </w:rPr>
            </w:pPr>
          </w:p>
        </w:tc>
        <w:tc>
          <w:tcPr>
            <w:tcW w:w="993" w:type="dxa"/>
            <w:vMerge w:val="continue"/>
            <w:vAlign w:val="center"/>
          </w:tcPr>
          <w:p>
            <w:pPr>
              <w:widowControl/>
              <w:spacing w:line="360" w:lineRule="exact"/>
              <w:jc w:val="center"/>
              <w:rPr>
                <w:rFonts w:ascii="宋体" w:hAnsi="宋体"/>
                <w:color w:val="000000" w:themeColor="text1"/>
                <w:sz w:val="24"/>
              </w:rPr>
            </w:pPr>
          </w:p>
        </w:tc>
        <w:tc>
          <w:tcPr>
            <w:tcW w:w="992" w:type="dxa"/>
            <w:vMerge w:val="continue"/>
            <w:vAlign w:val="center"/>
          </w:tcPr>
          <w:p>
            <w:pPr>
              <w:widowControl/>
              <w:spacing w:line="360" w:lineRule="exact"/>
              <w:jc w:val="center"/>
              <w:rPr>
                <w:rFonts w:ascii="宋体" w:hAnsi="宋体"/>
                <w:color w:val="000000" w:themeColor="text1"/>
                <w:sz w:val="24"/>
              </w:rPr>
            </w:pPr>
          </w:p>
        </w:tc>
        <w:tc>
          <w:tcPr>
            <w:tcW w:w="1134" w:type="dxa"/>
            <w:vMerge w:val="continue"/>
            <w:vAlign w:val="center"/>
          </w:tcPr>
          <w:p>
            <w:pPr>
              <w:widowControl/>
              <w:spacing w:line="360" w:lineRule="exact"/>
              <w:jc w:val="center"/>
              <w:rPr>
                <w:rFonts w:ascii="宋体" w:hAnsi="宋体"/>
                <w:color w:val="000000" w:themeColor="text1"/>
                <w:sz w:val="24"/>
              </w:rPr>
            </w:pPr>
          </w:p>
        </w:tc>
        <w:tc>
          <w:tcPr>
            <w:tcW w:w="1103" w:type="dxa"/>
            <w:vAlign w:val="center"/>
          </w:tcPr>
          <w:p>
            <w:pPr>
              <w:spacing w:line="380" w:lineRule="exact"/>
              <w:jc w:val="center"/>
              <w:rPr>
                <w:rFonts w:ascii="宋体" w:hAnsi="宋体"/>
                <w:color w:val="000000" w:themeColor="text1"/>
                <w:sz w:val="24"/>
              </w:rPr>
            </w:pPr>
            <w:r>
              <w:rPr>
                <w:rFonts w:hint="eastAsia" w:ascii="宋体" w:hAnsi="宋体"/>
                <w:color w:val="000000" w:themeColor="text1"/>
                <w:spacing w:val="-4"/>
                <w:sz w:val="24"/>
              </w:rPr>
              <w:t>中标（成交）公告复印件</w:t>
            </w:r>
          </w:p>
        </w:tc>
        <w:tc>
          <w:tcPr>
            <w:tcW w:w="1103" w:type="dxa"/>
            <w:vAlign w:val="center"/>
          </w:tcPr>
          <w:p>
            <w:pPr>
              <w:spacing w:line="380" w:lineRule="exact"/>
              <w:jc w:val="center"/>
              <w:rPr>
                <w:rFonts w:ascii="宋体" w:hAnsi="宋体"/>
                <w:color w:val="000000" w:themeColor="text1"/>
                <w:sz w:val="24"/>
              </w:rPr>
            </w:pPr>
            <w:r>
              <w:rPr>
                <w:rFonts w:hint="eastAsia" w:ascii="宋体" w:hAnsi="宋体"/>
                <w:color w:val="000000" w:themeColor="text1"/>
                <w:spacing w:val="-4"/>
                <w:sz w:val="24"/>
              </w:rPr>
              <w:t>中标（成交）通知书复印件</w:t>
            </w:r>
          </w:p>
        </w:tc>
        <w:tc>
          <w:tcPr>
            <w:tcW w:w="1103" w:type="dxa"/>
            <w:vAlign w:val="center"/>
          </w:tcPr>
          <w:p>
            <w:pPr>
              <w:spacing w:line="380" w:lineRule="exact"/>
              <w:jc w:val="center"/>
              <w:rPr>
                <w:rFonts w:ascii="宋体" w:hAnsi="宋体"/>
                <w:color w:val="000000" w:themeColor="text1"/>
                <w:sz w:val="24"/>
              </w:rPr>
            </w:pPr>
            <w:r>
              <w:rPr>
                <w:rFonts w:hint="eastAsia" w:ascii="宋体" w:hAnsi="宋体"/>
                <w:color w:val="000000" w:themeColor="text1"/>
                <w:spacing w:val="-4"/>
                <w:sz w:val="24"/>
              </w:rPr>
              <w:t>采购合同文本复印件</w:t>
            </w:r>
          </w:p>
        </w:tc>
        <w:tc>
          <w:tcPr>
            <w:tcW w:w="1103" w:type="dxa"/>
            <w:vAlign w:val="center"/>
          </w:tcPr>
          <w:p>
            <w:pPr>
              <w:spacing w:line="380" w:lineRule="exact"/>
              <w:jc w:val="center"/>
              <w:rPr>
                <w:rFonts w:ascii="宋体" w:hAnsi="宋体"/>
                <w:color w:val="000000" w:themeColor="text1"/>
                <w:sz w:val="24"/>
              </w:rPr>
            </w:pPr>
            <w:r>
              <w:rPr>
                <w:rFonts w:hint="eastAsia" w:ascii="宋体" w:hAnsi="宋体"/>
                <w:color w:val="000000" w:themeColor="text1"/>
                <w:spacing w:val="-4"/>
                <w:sz w:val="24"/>
              </w:rPr>
              <w:t>验收合格的证明文件复印件</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71" w:hRule="exact"/>
          <w:jc w:val="center"/>
        </w:trPr>
        <w:tc>
          <w:tcPr>
            <w:tcW w:w="734" w:type="dxa"/>
            <w:vMerge w:val="continue"/>
            <w:vAlign w:val="center"/>
          </w:tcPr>
          <w:p>
            <w:pPr>
              <w:widowControl/>
              <w:spacing w:line="360" w:lineRule="exact"/>
              <w:jc w:val="center"/>
              <w:rPr>
                <w:rFonts w:ascii="宋体" w:hAnsi="宋体"/>
                <w:color w:val="000000" w:themeColor="text1"/>
                <w:sz w:val="24"/>
              </w:rPr>
            </w:pPr>
          </w:p>
        </w:tc>
        <w:tc>
          <w:tcPr>
            <w:tcW w:w="886" w:type="dxa"/>
            <w:vMerge w:val="continue"/>
            <w:vAlign w:val="center"/>
          </w:tcPr>
          <w:p>
            <w:pPr>
              <w:widowControl/>
              <w:spacing w:line="360" w:lineRule="exact"/>
              <w:jc w:val="center"/>
              <w:rPr>
                <w:rFonts w:ascii="宋体" w:hAnsi="宋体"/>
                <w:color w:val="000000" w:themeColor="text1"/>
                <w:sz w:val="24"/>
              </w:rPr>
            </w:pPr>
          </w:p>
        </w:tc>
        <w:tc>
          <w:tcPr>
            <w:tcW w:w="993" w:type="dxa"/>
            <w:vMerge w:val="continue"/>
            <w:vAlign w:val="center"/>
          </w:tcPr>
          <w:p>
            <w:pPr>
              <w:widowControl/>
              <w:spacing w:line="360" w:lineRule="exact"/>
              <w:jc w:val="center"/>
              <w:rPr>
                <w:rFonts w:ascii="宋体" w:hAnsi="宋体"/>
                <w:color w:val="000000" w:themeColor="text1"/>
                <w:sz w:val="24"/>
              </w:rPr>
            </w:pPr>
          </w:p>
        </w:tc>
        <w:tc>
          <w:tcPr>
            <w:tcW w:w="992" w:type="dxa"/>
            <w:vMerge w:val="continue"/>
            <w:vAlign w:val="center"/>
          </w:tcPr>
          <w:p>
            <w:pPr>
              <w:widowControl/>
              <w:spacing w:line="360" w:lineRule="exact"/>
              <w:jc w:val="center"/>
              <w:rPr>
                <w:rFonts w:ascii="宋体" w:hAnsi="宋体"/>
                <w:color w:val="000000" w:themeColor="text1"/>
                <w:sz w:val="24"/>
              </w:rPr>
            </w:pPr>
          </w:p>
        </w:tc>
        <w:tc>
          <w:tcPr>
            <w:tcW w:w="1134" w:type="dxa"/>
            <w:vMerge w:val="continue"/>
            <w:vAlign w:val="center"/>
          </w:tcPr>
          <w:p>
            <w:pPr>
              <w:widowControl/>
              <w:spacing w:line="360" w:lineRule="exact"/>
              <w:jc w:val="center"/>
              <w:rPr>
                <w:rFonts w:ascii="宋体" w:hAnsi="宋体"/>
                <w:color w:val="000000" w:themeColor="text1"/>
                <w:sz w:val="24"/>
              </w:rPr>
            </w:pPr>
          </w:p>
        </w:tc>
        <w:tc>
          <w:tcPr>
            <w:tcW w:w="4412" w:type="dxa"/>
            <w:gridSpan w:val="4"/>
            <w:vAlign w:val="center"/>
          </w:tcPr>
          <w:p>
            <w:pPr>
              <w:spacing w:line="380" w:lineRule="exact"/>
              <w:jc w:val="center"/>
              <w:rPr>
                <w:rFonts w:ascii="宋体" w:hAnsi="宋体"/>
                <w:color w:val="000000" w:themeColor="text1"/>
                <w:sz w:val="24"/>
              </w:rPr>
            </w:pPr>
            <w:r>
              <w:rPr>
                <w:rFonts w:hint="eastAsia" w:ascii="宋体" w:hAnsi="宋体"/>
                <w:color w:val="000000" w:themeColor="text1"/>
                <w:spacing w:val="-4"/>
                <w:sz w:val="24"/>
              </w:rPr>
              <w:t>（以下填写“有”或“无”）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jc w:val="center"/>
        </w:trPr>
        <w:tc>
          <w:tcPr>
            <w:tcW w:w="734" w:type="dxa"/>
            <w:vAlign w:val="center"/>
          </w:tcPr>
          <w:p>
            <w:pPr>
              <w:widowControl/>
              <w:spacing w:line="360" w:lineRule="exact"/>
              <w:jc w:val="center"/>
              <w:rPr>
                <w:rFonts w:ascii="宋体" w:hAnsi="宋体"/>
                <w:color w:val="000000" w:themeColor="text1"/>
                <w:sz w:val="24"/>
              </w:rPr>
            </w:pPr>
            <w:r>
              <w:rPr>
                <w:rFonts w:hint="eastAsia" w:ascii="宋体" w:hAnsi="宋体"/>
                <w:color w:val="000000" w:themeColor="text1"/>
                <w:sz w:val="24"/>
              </w:rPr>
              <w:t>1</w:t>
            </w:r>
          </w:p>
        </w:tc>
        <w:tc>
          <w:tcPr>
            <w:tcW w:w="886" w:type="dxa"/>
            <w:vAlign w:val="center"/>
          </w:tcPr>
          <w:p>
            <w:pPr>
              <w:widowControl/>
              <w:spacing w:line="360" w:lineRule="exact"/>
              <w:jc w:val="center"/>
              <w:rPr>
                <w:rFonts w:ascii="宋体" w:hAnsi="宋体"/>
                <w:color w:val="000000" w:themeColor="text1"/>
                <w:sz w:val="24"/>
              </w:rPr>
            </w:pPr>
          </w:p>
        </w:tc>
        <w:tc>
          <w:tcPr>
            <w:tcW w:w="993" w:type="dxa"/>
            <w:vAlign w:val="center"/>
          </w:tcPr>
          <w:p>
            <w:pPr>
              <w:widowControl/>
              <w:spacing w:line="360" w:lineRule="exact"/>
              <w:jc w:val="center"/>
              <w:rPr>
                <w:rFonts w:ascii="宋体" w:hAnsi="宋体"/>
                <w:color w:val="000000" w:themeColor="text1"/>
                <w:sz w:val="24"/>
              </w:rPr>
            </w:pPr>
          </w:p>
        </w:tc>
        <w:tc>
          <w:tcPr>
            <w:tcW w:w="992" w:type="dxa"/>
            <w:vAlign w:val="center"/>
          </w:tcPr>
          <w:p>
            <w:pPr>
              <w:widowControl/>
              <w:spacing w:line="360" w:lineRule="exact"/>
              <w:jc w:val="center"/>
              <w:rPr>
                <w:rFonts w:ascii="宋体" w:hAnsi="宋体"/>
                <w:color w:val="000000" w:themeColor="text1"/>
                <w:sz w:val="24"/>
              </w:rPr>
            </w:pPr>
          </w:p>
        </w:tc>
        <w:tc>
          <w:tcPr>
            <w:tcW w:w="1134"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color w:val="000000" w:themeColor="text1"/>
                <w:sz w:val="24"/>
              </w:rPr>
            </w:pPr>
            <w:r>
              <w:rPr>
                <w:rFonts w:hint="eastAsia" w:ascii="宋体" w:hAnsi="宋体"/>
                <w:color w:val="000000" w:themeColor="text1"/>
                <w:sz w:val="24"/>
              </w:rPr>
              <w:t>2</w:t>
            </w:r>
          </w:p>
        </w:tc>
        <w:tc>
          <w:tcPr>
            <w:tcW w:w="886" w:type="dxa"/>
            <w:vAlign w:val="center"/>
          </w:tcPr>
          <w:p>
            <w:pPr>
              <w:widowControl/>
              <w:spacing w:line="360" w:lineRule="exact"/>
              <w:jc w:val="center"/>
              <w:rPr>
                <w:rFonts w:ascii="宋体" w:hAnsi="宋体"/>
                <w:color w:val="000000" w:themeColor="text1"/>
                <w:sz w:val="24"/>
              </w:rPr>
            </w:pPr>
          </w:p>
        </w:tc>
        <w:tc>
          <w:tcPr>
            <w:tcW w:w="993" w:type="dxa"/>
            <w:vAlign w:val="center"/>
          </w:tcPr>
          <w:p>
            <w:pPr>
              <w:widowControl/>
              <w:spacing w:line="360" w:lineRule="exact"/>
              <w:jc w:val="center"/>
              <w:rPr>
                <w:rFonts w:ascii="宋体" w:hAnsi="宋体"/>
                <w:color w:val="000000" w:themeColor="text1"/>
                <w:sz w:val="24"/>
              </w:rPr>
            </w:pPr>
          </w:p>
        </w:tc>
        <w:tc>
          <w:tcPr>
            <w:tcW w:w="992" w:type="dxa"/>
            <w:vAlign w:val="center"/>
          </w:tcPr>
          <w:p>
            <w:pPr>
              <w:widowControl/>
              <w:spacing w:line="360" w:lineRule="exact"/>
              <w:jc w:val="center"/>
              <w:rPr>
                <w:rFonts w:ascii="宋体" w:hAnsi="宋体"/>
                <w:color w:val="000000" w:themeColor="text1"/>
                <w:sz w:val="24"/>
              </w:rPr>
            </w:pPr>
          </w:p>
        </w:tc>
        <w:tc>
          <w:tcPr>
            <w:tcW w:w="1134"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color w:val="000000" w:themeColor="text1"/>
                <w:sz w:val="24"/>
              </w:rPr>
            </w:pPr>
            <w:r>
              <w:rPr>
                <w:rFonts w:hint="eastAsia" w:ascii="宋体" w:hAnsi="宋体"/>
                <w:color w:val="000000" w:themeColor="text1"/>
                <w:sz w:val="24"/>
              </w:rPr>
              <w:t>3</w:t>
            </w:r>
          </w:p>
        </w:tc>
        <w:tc>
          <w:tcPr>
            <w:tcW w:w="886" w:type="dxa"/>
            <w:vAlign w:val="center"/>
          </w:tcPr>
          <w:p>
            <w:pPr>
              <w:widowControl/>
              <w:spacing w:line="360" w:lineRule="exact"/>
              <w:jc w:val="center"/>
              <w:rPr>
                <w:rFonts w:ascii="宋体" w:hAnsi="宋体"/>
                <w:color w:val="000000" w:themeColor="text1"/>
                <w:sz w:val="24"/>
              </w:rPr>
            </w:pPr>
          </w:p>
        </w:tc>
        <w:tc>
          <w:tcPr>
            <w:tcW w:w="993" w:type="dxa"/>
            <w:vAlign w:val="center"/>
          </w:tcPr>
          <w:p>
            <w:pPr>
              <w:widowControl/>
              <w:spacing w:line="360" w:lineRule="exact"/>
              <w:jc w:val="center"/>
              <w:rPr>
                <w:rFonts w:ascii="宋体" w:hAnsi="宋体"/>
                <w:color w:val="000000" w:themeColor="text1"/>
                <w:sz w:val="24"/>
              </w:rPr>
            </w:pPr>
          </w:p>
        </w:tc>
        <w:tc>
          <w:tcPr>
            <w:tcW w:w="992" w:type="dxa"/>
            <w:vAlign w:val="center"/>
          </w:tcPr>
          <w:p>
            <w:pPr>
              <w:widowControl/>
              <w:spacing w:line="360" w:lineRule="exact"/>
              <w:jc w:val="center"/>
              <w:rPr>
                <w:rFonts w:ascii="宋体" w:hAnsi="宋体"/>
                <w:color w:val="000000" w:themeColor="text1"/>
                <w:sz w:val="24"/>
              </w:rPr>
            </w:pPr>
          </w:p>
        </w:tc>
        <w:tc>
          <w:tcPr>
            <w:tcW w:w="1134"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color w:val="000000" w:themeColor="text1"/>
                <w:sz w:val="24"/>
              </w:rPr>
            </w:pPr>
          </w:p>
        </w:tc>
        <w:tc>
          <w:tcPr>
            <w:tcW w:w="886" w:type="dxa"/>
            <w:vAlign w:val="center"/>
          </w:tcPr>
          <w:p>
            <w:pPr>
              <w:widowControl/>
              <w:spacing w:line="360" w:lineRule="exact"/>
              <w:jc w:val="center"/>
              <w:rPr>
                <w:rFonts w:ascii="宋体" w:hAnsi="宋体"/>
                <w:color w:val="000000" w:themeColor="text1"/>
                <w:sz w:val="24"/>
              </w:rPr>
            </w:pPr>
          </w:p>
        </w:tc>
        <w:tc>
          <w:tcPr>
            <w:tcW w:w="993" w:type="dxa"/>
            <w:vAlign w:val="center"/>
          </w:tcPr>
          <w:p>
            <w:pPr>
              <w:widowControl/>
              <w:spacing w:line="360" w:lineRule="exact"/>
              <w:jc w:val="center"/>
              <w:rPr>
                <w:rFonts w:ascii="宋体" w:hAnsi="宋体"/>
                <w:color w:val="000000" w:themeColor="text1"/>
                <w:sz w:val="24"/>
              </w:rPr>
            </w:pPr>
          </w:p>
        </w:tc>
        <w:tc>
          <w:tcPr>
            <w:tcW w:w="992" w:type="dxa"/>
            <w:vAlign w:val="center"/>
          </w:tcPr>
          <w:p>
            <w:pPr>
              <w:widowControl/>
              <w:spacing w:line="360" w:lineRule="exact"/>
              <w:jc w:val="center"/>
              <w:rPr>
                <w:rFonts w:ascii="宋体" w:hAnsi="宋体"/>
                <w:color w:val="000000" w:themeColor="text1"/>
                <w:sz w:val="24"/>
              </w:rPr>
            </w:pPr>
          </w:p>
        </w:tc>
        <w:tc>
          <w:tcPr>
            <w:tcW w:w="1134"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color w:val="000000" w:themeColor="text1"/>
                <w:sz w:val="24"/>
              </w:rPr>
            </w:pPr>
          </w:p>
        </w:tc>
        <w:tc>
          <w:tcPr>
            <w:tcW w:w="886" w:type="dxa"/>
            <w:vAlign w:val="center"/>
          </w:tcPr>
          <w:p>
            <w:pPr>
              <w:widowControl/>
              <w:spacing w:line="360" w:lineRule="exact"/>
              <w:jc w:val="center"/>
              <w:rPr>
                <w:rFonts w:ascii="宋体" w:hAnsi="宋体"/>
                <w:color w:val="000000" w:themeColor="text1"/>
                <w:sz w:val="24"/>
              </w:rPr>
            </w:pPr>
          </w:p>
        </w:tc>
        <w:tc>
          <w:tcPr>
            <w:tcW w:w="993" w:type="dxa"/>
            <w:vAlign w:val="center"/>
          </w:tcPr>
          <w:p>
            <w:pPr>
              <w:widowControl/>
              <w:spacing w:line="360" w:lineRule="exact"/>
              <w:jc w:val="center"/>
              <w:rPr>
                <w:rFonts w:ascii="宋体" w:hAnsi="宋体"/>
                <w:color w:val="000000" w:themeColor="text1"/>
                <w:sz w:val="24"/>
              </w:rPr>
            </w:pPr>
          </w:p>
        </w:tc>
        <w:tc>
          <w:tcPr>
            <w:tcW w:w="992" w:type="dxa"/>
            <w:vAlign w:val="center"/>
          </w:tcPr>
          <w:p>
            <w:pPr>
              <w:widowControl/>
              <w:spacing w:line="360" w:lineRule="exact"/>
              <w:jc w:val="center"/>
              <w:rPr>
                <w:rFonts w:ascii="宋体" w:hAnsi="宋体"/>
                <w:color w:val="000000" w:themeColor="text1"/>
                <w:sz w:val="24"/>
              </w:rPr>
            </w:pPr>
          </w:p>
        </w:tc>
        <w:tc>
          <w:tcPr>
            <w:tcW w:w="1134"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c>
          <w:tcPr>
            <w:tcW w:w="1103" w:type="dxa"/>
            <w:vAlign w:val="center"/>
          </w:tcPr>
          <w:p>
            <w:pPr>
              <w:widowControl/>
              <w:spacing w:line="360" w:lineRule="exact"/>
              <w:jc w:val="center"/>
              <w:rPr>
                <w:rFonts w:ascii="宋体" w:hAnsi="宋体"/>
                <w:color w:val="000000" w:themeColor="text1"/>
                <w:sz w:val="24"/>
              </w:rPr>
            </w:pPr>
          </w:p>
        </w:tc>
      </w:tr>
    </w:tbl>
    <w:p>
      <w:pPr>
        <w:spacing w:line="3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注：1、投标人需根据评标标准要求提供相应完整的业绩证明资料，不满足要求的不得分</w:t>
      </w:r>
      <w:r>
        <w:rPr>
          <w:rFonts w:hint="eastAsia" w:ascii="仿宋" w:hAnsi="仿宋" w:eastAsia="仿宋"/>
          <w:color w:val="000000" w:themeColor="text1"/>
          <w:spacing w:val="-4"/>
          <w:sz w:val="32"/>
          <w:szCs w:val="32"/>
        </w:rPr>
        <w:t>。</w:t>
      </w:r>
    </w:p>
    <w:p>
      <w:pPr>
        <w:spacing w:line="3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2、中标（成交）公告栏需标明相应的网站链接。</w:t>
      </w:r>
    </w:p>
    <w:p>
      <w:pPr>
        <w:spacing w:line="3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3、“业绩佐证材料”栏填写“有”的，则须附上对应的证明材料。</w:t>
      </w: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投标人（全称并加盖公章）：</w:t>
      </w:r>
    </w:p>
    <w:p>
      <w:pPr>
        <w:spacing w:line="500" w:lineRule="exact"/>
        <w:ind w:firstLine="4800" w:firstLineChars="1500"/>
        <w:rPr>
          <w:rFonts w:ascii="仿宋" w:hAnsi="仿宋" w:eastAsia="仿宋"/>
          <w:color w:val="000000" w:themeColor="text1"/>
          <w:sz w:val="32"/>
          <w:szCs w:val="32"/>
        </w:rPr>
      </w:pPr>
      <w:r>
        <w:rPr>
          <w:rFonts w:hint="eastAsia" w:ascii="仿宋" w:hAnsi="仿宋" w:eastAsia="仿宋"/>
          <w:color w:val="000000" w:themeColor="text1"/>
          <w:sz w:val="32"/>
          <w:szCs w:val="32"/>
        </w:rPr>
        <w:t>投标人代表签字：</w:t>
      </w:r>
    </w:p>
    <w:p>
      <w:pPr>
        <w:spacing w:line="500" w:lineRule="exact"/>
        <w:ind w:firstLine="4800" w:firstLineChars="15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日期：</w:t>
      </w: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p>
    <w:p>
      <w:pPr>
        <w:spacing w:line="500" w:lineRule="exact"/>
        <w:rPr>
          <w:rFonts w:ascii="仿宋" w:hAnsi="仿宋" w:eastAsia="仿宋"/>
          <w:b/>
          <w:bCs/>
          <w:color w:val="000000" w:themeColor="text1"/>
          <w:sz w:val="32"/>
          <w:szCs w:val="32"/>
        </w:rPr>
      </w:pPr>
      <w:r>
        <w:rPr>
          <w:rFonts w:ascii="仿宋" w:hAnsi="仿宋" w:eastAsia="仿宋"/>
          <w:b/>
          <w:bCs/>
          <w:color w:val="000000" w:themeColor="text1"/>
          <w:sz w:val="32"/>
          <w:szCs w:val="32"/>
        </w:rPr>
        <w:t>格式</w:t>
      </w:r>
      <w:r>
        <w:rPr>
          <w:rFonts w:hint="eastAsia" w:ascii="仿宋" w:hAnsi="仿宋" w:eastAsia="仿宋"/>
          <w:b/>
          <w:bCs/>
          <w:color w:val="000000" w:themeColor="text1"/>
          <w:sz w:val="32"/>
          <w:szCs w:val="32"/>
        </w:rPr>
        <w:t>1</w:t>
      </w:r>
      <w:r>
        <w:rPr>
          <w:rFonts w:ascii="仿宋" w:hAnsi="仿宋" w:eastAsia="仿宋"/>
          <w:b/>
          <w:bCs/>
          <w:color w:val="000000" w:themeColor="text1"/>
          <w:sz w:val="32"/>
          <w:szCs w:val="32"/>
        </w:rPr>
        <w:t>5</w:t>
      </w:r>
    </w:p>
    <w:p>
      <w:pPr>
        <w:spacing w:line="500" w:lineRule="exact"/>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投标人提交的其它资料</w:t>
      </w:r>
    </w:p>
    <w:p>
      <w:pPr>
        <w:spacing w:line="500" w:lineRule="exact"/>
        <w:rPr>
          <w:rFonts w:ascii="仿宋" w:hAnsi="仿宋" w:eastAsia="仿宋"/>
          <w:b/>
          <w:color w:val="000000" w:themeColor="text1"/>
          <w:sz w:val="32"/>
          <w:szCs w:val="32"/>
        </w:rPr>
      </w:pPr>
    </w:p>
    <w:p>
      <w:pPr>
        <w:spacing w:line="500" w:lineRule="exact"/>
        <w:ind w:firstLine="640" w:firstLineChars="200"/>
        <w:rPr>
          <w:rFonts w:ascii="仿宋" w:hAnsi="仿宋" w:eastAsia="仿宋"/>
          <w:b/>
          <w:bCs/>
          <w:color w:val="000000" w:themeColor="text1"/>
          <w:sz w:val="32"/>
          <w:szCs w:val="32"/>
        </w:rPr>
      </w:pPr>
      <w:r>
        <w:rPr>
          <w:rFonts w:hint="eastAsia" w:ascii="仿宋" w:hAnsi="仿宋" w:eastAsia="仿宋"/>
          <w:color w:val="000000" w:themeColor="text1"/>
          <w:sz w:val="32"/>
          <w:szCs w:val="32"/>
        </w:rPr>
        <w:t>（投标人认为应提交的其他材料, 可在此附件中提交）</w:t>
      </w: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rPr>
          <w:rFonts w:ascii="仿宋" w:hAnsi="仿宋" w:eastAsia="仿宋"/>
          <w:color w:val="000000" w:themeColor="text1"/>
          <w:sz w:val="32"/>
          <w:szCs w:val="32"/>
        </w:rPr>
      </w:pPr>
    </w:p>
    <w:p>
      <w:pPr>
        <w:spacing w:line="500" w:lineRule="exact"/>
        <w:ind w:firstLine="5600" w:firstLineChars="1750"/>
        <w:rPr>
          <w:rFonts w:ascii="仿宋" w:hAnsi="仿宋" w:eastAsia="仿宋"/>
          <w:color w:val="000000" w:themeColor="text1"/>
          <w:sz w:val="32"/>
          <w:szCs w:val="32"/>
        </w:rPr>
      </w:pPr>
      <w:r>
        <w:rPr>
          <w:rFonts w:hint="eastAsia" w:ascii="仿宋" w:hAnsi="仿宋" w:eastAsia="仿宋"/>
          <w:color w:val="000000" w:themeColor="text1"/>
          <w:sz w:val="32"/>
          <w:szCs w:val="32"/>
        </w:rPr>
        <w:t>投标人全称(加盖公章)：</w:t>
      </w:r>
    </w:p>
    <w:p>
      <w:pPr>
        <w:spacing w:line="500" w:lineRule="exact"/>
        <w:ind w:firstLine="5600" w:firstLineChars="1750"/>
        <w:rPr>
          <w:rFonts w:ascii="仿宋" w:hAnsi="仿宋" w:eastAsia="仿宋"/>
          <w:color w:val="000000" w:themeColor="text1"/>
          <w:sz w:val="32"/>
          <w:szCs w:val="32"/>
          <w:u w:val="single"/>
        </w:rPr>
      </w:pPr>
      <w:r>
        <w:rPr>
          <w:rFonts w:hint="eastAsia" w:ascii="仿宋" w:hAnsi="仿宋" w:eastAsia="仿宋"/>
          <w:color w:val="000000" w:themeColor="text1"/>
          <w:sz w:val="32"/>
          <w:szCs w:val="32"/>
        </w:rPr>
        <w:t>投标人代表签字：</w:t>
      </w:r>
    </w:p>
    <w:p>
      <w:pPr>
        <w:spacing w:line="500" w:lineRule="exact"/>
        <w:ind w:firstLine="5760" w:firstLineChars="1800"/>
        <w:rPr>
          <w:rFonts w:ascii="仿宋" w:hAnsi="仿宋" w:eastAsia="仿宋"/>
          <w:color w:val="000000" w:themeColor="text1"/>
          <w:sz w:val="32"/>
          <w:szCs w:val="32"/>
        </w:rPr>
      </w:pPr>
      <w:r>
        <w:rPr>
          <w:rFonts w:hint="eastAsia" w:ascii="仿宋" w:hAnsi="仿宋" w:eastAsia="仿宋"/>
          <w:color w:val="000000" w:themeColor="text1"/>
          <w:sz w:val="32"/>
          <w:szCs w:val="32"/>
        </w:rPr>
        <w:t>日期：</w:t>
      </w:r>
    </w:p>
    <w:p>
      <w:pPr>
        <w:spacing w:line="500" w:lineRule="exact"/>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格式1</w:t>
      </w:r>
      <w:r>
        <w:rPr>
          <w:rFonts w:ascii="仿宋" w:hAnsi="仿宋" w:eastAsia="仿宋"/>
          <w:b/>
          <w:bCs/>
          <w:color w:val="000000" w:themeColor="text1"/>
          <w:sz w:val="32"/>
          <w:szCs w:val="32"/>
        </w:rPr>
        <w:t>6</w:t>
      </w:r>
      <w:r>
        <w:rPr>
          <w:rFonts w:hint="eastAsia" w:ascii="仿宋" w:hAnsi="仿宋" w:eastAsia="仿宋"/>
          <w:b/>
          <w:bCs/>
          <w:color w:val="000000" w:themeColor="text1"/>
          <w:sz w:val="32"/>
          <w:szCs w:val="32"/>
        </w:rPr>
        <w:t>投标人密封条</w:t>
      </w:r>
    </w:p>
    <w:p>
      <w:pPr>
        <w:spacing w:line="500" w:lineRule="exact"/>
        <w:rPr>
          <w:rFonts w:ascii="仿宋" w:hAnsi="仿宋" w:eastAsia="仿宋"/>
          <w:color w:val="000000" w:themeColor="text1"/>
          <w:sz w:val="32"/>
          <w:szCs w:val="32"/>
        </w:rPr>
      </w:pPr>
    </w:p>
    <w:p>
      <w:pPr>
        <w:spacing w:line="500" w:lineRule="exact"/>
        <w:rPr>
          <w:rFonts w:ascii="仿宋" w:hAnsi="仿宋" w:eastAsia="仿宋" w:cs="Arial"/>
          <w:color w:val="000000" w:themeColor="text1"/>
          <w:sz w:val="32"/>
          <w:szCs w:val="32"/>
        </w:rPr>
      </w:pPr>
      <w:r>
        <w:rPr>
          <w:rFonts w:hint="eastAsia" w:ascii="仿宋" w:hAnsi="仿宋" w:eastAsia="仿宋" w:cs="Arial"/>
          <w:color w:val="000000" w:themeColor="text1"/>
          <w:sz w:val="32"/>
          <w:szCs w:val="32"/>
        </w:rPr>
        <w:t>--------------------------------------------------------</w:t>
      </w:r>
    </w:p>
    <w:p>
      <w:pPr>
        <w:spacing w:line="500" w:lineRule="exact"/>
        <w:rPr>
          <w:rFonts w:ascii="仿宋" w:hAnsi="仿宋" w:eastAsia="仿宋" w:cs="Arial"/>
          <w:b/>
          <w:color w:val="000000" w:themeColor="text1"/>
          <w:sz w:val="32"/>
          <w:szCs w:val="32"/>
        </w:rPr>
      </w:pPr>
      <w:r>
        <w:rPr>
          <w:rFonts w:hint="eastAsia" w:ascii="仿宋" w:hAnsi="仿宋" w:eastAsia="仿宋" w:cs="Arial"/>
          <w:b/>
          <w:color w:val="000000" w:themeColor="text1"/>
          <w:sz w:val="32"/>
          <w:szCs w:val="32"/>
        </w:rPr>
        <w:t>密封条</w:t>
      </w:r>
    </w:p>
    <w:tbl>
      <w:tblPr>
        <w:tblStyle w:val="23"/>
        <w:tblW w:w="8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送呈</w:t>
            </w:r>
          </w:p>
        </w:tc>
        <w:tc>
          <w:tcPr>
            <w:tcW w:w="7230" w:type="dxa"/>
            <w:gridSpan w:val="4"/>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项目名称</w:t>
            </w:r>
          </w:p>
        </w:tc>
        <w:tc>
          <w:tcPr>
            <w:tcW w:w="3544" w:type="dxa"/>
            <w:gridSpan w:val="2"/>
            <w:vAlign w:val="center"/>
          </w:tcPr>
          <w:p>
            <w:pPr>
              <w:spacing w:line="500" w:lineRule="exact"/>
              <w:rPr>
                <w:rFonts w:ascii="仿宋" w:hAnsi="仿宋" w:eastAsia="仿宋" w:cs="仿宋"/>
                <w:bCs/>
                <w:color w:val="000000" w:themeColor="text1"/>
                <w:sz w:val="30"/>
                <w:szCs w:val="30"/>
                <w:lang w:val="zh-CN"/>
              </w:rPr>
            </w:pPr>
            <w:r>
              <w:rPr>
                <w:rFonts w:hint="eastAsia" w:ascii="仿宋" w:hAnsi="仿宋" w:eastAsia="仿宋" w:cs="仿宋"/>
                <w:bCs/>
                <w:color w:val="000000" w:themeColor="text1"/>
                <w:sz w:val="30"/>
                <w:szCs w:val="30"/>
                <w:lang w:val="zh-CN"/>
              </w:rPr>
              <w:t>国贸物业数字化顶层规划咨询项目</w:t>
            </w:r>
          </w:p>
        </w:tc>
        <w:tc>
          <w:tcPr>
            <w:tcW w:w="1486" w:type="dxa"/>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招标编号</w:t>
            </w:r>
          </w:p>
        </w:tc>
        <w:tc>
          <w:tcPr>
            <w:tcW w:w="2200" w:type="dxa"/>
            <w:vAlign w:val="center"/>
          </w:tcPr>
          <w:p>
            <w:pPr>
              <w:spacing w:line="500" w:lineRule="exact"/>
              <w:rPr>
                <w:rFonts w:ascii="仿宋" w:hAnsi="仿宋" w:eastAsia="仿宋" w:cs="Arial"/>
                <w:color w:val="000000" w:themeColor="text1"/>
                <w:kern w:val="0"/>
                <w:sz w:val="32"/>
                <w:szCs w:val="32"/>
              </w:rPr>
            </w:pPr>
            <w:r>
              <w:rPr>
                <w:rFonts w:ascii="仿宋" w:hAnsi="仿宋" w:eastAsia="仿宋" w:cs="Arial"/>
                <w:color w:val="000000" w:themeColor="text1"/>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themeColor="text1"/>
                <w:kern w:val="0"/>
                <w:sz w:val="32"/>
                <w:szCs w:val="32"/>
              </w:rPr>
            </w:pPr>
          </w:p>
        </w:tc>
      </w:tr>
    </w:tbl>
    <w:p>
      <w:pPr>
        <w:spacing w:line="500" w:lineRule="exact"/>
        <w:rPr>
          <w:rFonts w:ascii="仿宋" w:hAnsi="仿宋" w:eastAsia="仿宋"/>
          <w:b/>
          <w:color w:val="000000" w:themeColor="text1"/>
          <w:sz w:val="32"/>
          <w:szCs w:val="32"/>
        </w:rPr>
      </w:pPr>
    </w:p>
    <w:p>
      <w:pPr>
        <w:spacing w:line="500" w:lineRule="exact"/>
        <w:rPr>
          <w:rFonts w:ascii="仿宋" w:hAnsi="仿宋" w:eastAsia="仿宋" w:cs="Arial"/>
          <w:color w:val="000000" w:themeColor="text1"/>
          <w:sz w:val="32"/>
          <w:szCs w:val="32"/>
        </w:rPr>
      </w:pPr>
      <w:r>
        <w:rPr>
          <w:rFonts w:hint="eastAsia" w:ascii="仿宋" w:hAnsi="仿宋" w:eastAsia="仿宋" w:cs="Arial"/>
          <w:color w:val="000000" w:themeColor="text1"/>
          <w:sz w:val="32"/>
          <w:szCs w:val="32"/>
        </w:rPr>
        <w:t>--------------------------------------------------------</w:t>
      </w:r>
    </w:p>
    <w:p>
      <w:pPr>
        <w:spacing w:line="500" w:lineRule="exact"/>
        <w:rPr>
          <w:rFonts w:ascii="仿宋" w:hAnsi="仿宋" w:eastAsia="仿宋"/>
          <w:color w:val="000000" w:themeColor="text1"/>
          <w:sz w:val="32"/>
          <w:szCs w:val="32"/>
        </w:rPr>
      </w:pPr>
    </w:p>
    <w:bookmarkEnd w:id="5"/>
    <w:bookmarkEnd w:id="6"/>
    <w:p>
      <w:pPr>
        <w:snapToGrid w:val="0"/>
        <w:spacing w:line="500" w:lineRule="exact"/>
        <w:rPr>
          <w:rFonts w:ascii="仿宋" w:hAnsi="仿宋" w:eastAsia="仿宋"/>
          <w:b/>
          <w:color w:val="000000" w:themeColor="text1"/>
          <w:sz w:val="32"/>
          <w:szCs w:val="32"/>
          <w:u w:val="single"/>
        </w:rPr>
      </w:pPr>
    </w:p>
    <w:sectPr>
      <w:footerReference r:id="rId4"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3"/>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第</w:t>
    </w:r>
    <w:r>
      <w:fldChar w:fldCharType="begin"/>
    </w:r>
    <w:r>
      <w:rPr>
        <w:rStyle w:val="20"/>
      </w:rPr>
      <w:instrText xml:space="preserve"> PAGE </w:instrText>
    </w:r>
    <w:r>
      <w:fldChar w:fldCharType="separate"/>
    </w:r>
    <w:r>
      <w:rPr>
        <w:rStyle w:val="20"/>
      </w:rPr>
      <w:t>51</w:t>
    </w:r>
    <w:r>
      <w:fldChar w:fldCharType="end"/>
    </w:r>
    <w:r>
      <w:rPr>
        <w:rFonts w:hint="eastAsia"/>
      </w:rPr>
      <w:t>页，共</w:t>
    </w:r>
    <w:r>
      <w:fldChar w:fldCharType="begin"/>
    </w:r>
    <w:r>
      <w:rPr>
        <w:rStyle w:val="20"/>
      </w:rPr>
      <w:instrText xml:space="preserve"> NUMPAGES </w:instrText>
    </w:r>
    <w:r>
      <w:fldChar w:fldCharType="separate"/>
    </w:r>
    <w:r>
      <w:rPr>
        <w:rStyle w:val="20"/>
      </w:rPr>
      <w:t>51</w:t>
    </w:r>
    <w:r>
      <w:fldChar w:fldCharType="end"/>
    </w:r>
    <w:r>
      <w:rPr>
        <w:rFonts w:hint="eastAsia"/>
      </w:rPr>
      <w:t>页</w:t>
    </w:r>
  </w:p>
  <w:p>
    <w:pPr>
      <w:rPr>
        <w:rFonts w:ascii="宋体" w:hAnsi="宋体"/>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AB5"/>
    <w:multiLevelType w:val="multilevel"/>
    <w:tmpl w:val="02232A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8B1A66"/>
    <w:multiLevelType w:val="multilevel"/>
    <w:tmpl w:val="3A8B1A6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C85420"/>
    <w:multiLevelType w:val="multilevel"/>
    <w:tmpl w:val="57C8542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A9E4E10"/>
    <w:rsid w:val="00003964"/>
    <w:rsid w:val="00010D45"/>
    <w:rsid w:val="000366B5"/>
    <w:rsid w:val="00071FBA"/>
    <w:rsid w:val="00076838"/>
    <w:rsid w:val="000A115D"/>
    <w:rsid w:val="000C339A"/>
    <w:rsid w:val="000C3880"/>
    <w:rsid w:val="000D4905"/>
    <w:rsid w:val="001032E6"/>
    <w:rsid w:val="001C5DED"/>
    <w:rsid w:val="00203704"/>
    <w:rsid w:val="002978CE"/>
    <w:rsid w:val="002F7C04"/>
    <w:rsid w:val="00306395"/>
    <w:rsid w:val="00312640"/>
    <w:rsid w:val="003467E0"/>
    <w:rsid w:val="00360F79"/>
    <w:rsid w:val="003C0004"/>
    <w:rsid w:val="00435D5A"/>
    <w:rsid w:val="00465D37"/>
    <w:rsid w:val="00490652"/>
    <w:rsid w:val="004B501A"/>
    <w:rsid w:val="00522C1F"/>
    <w:rsid w:val="00525A96"/>
    <w:rsid w:val="005358BD"/>
    <w:rsid w:val="005A786C"/>
    <w:rsid w:val="00631EF6"/>
    <w:rsid w:val="00651A3A"/>
    <w:rsid w:val="00683C3B"/>
    <w:rsid w:val="006E21B6"/>
    <w:rsid w:val="00776390"/>
    <w:rsid w:val="007A5172"/>
    <w:rsid w:val="007C5DD3"/>
    <w:rsid w:val="00866E82"/>
    <w:rsid w:val="008D6BA6"/>
    <w:rsid w:val="00910065"/>
    <w:rsid w:val="009212E9"/>
    <w:rsid w:val="00936019"/>
    <w:rsid w:val="00944037"/>
    <w:rsid w:val="00945A29"/>
    <w:rsid w:val="00980FFB"/>
    <w:rsid w:val="009F4063"/>
    <w:rsid w:val="00A75721"/>
    <w:rsid w:val="00A82AB4"/>
    <w:rsid w:val="00A92F32"/>
    <w:rsid w:val="00AE1ED2"/>
    <w:rsid w:val="00AF12F0"/>
    <w:rsid w:val="00AF4996"/>
    <w:rsid w:val="00AF75FF"/>
    <w:rsid w:val="00B24D85"/>
    <w:rsid w:val="00B6068C"/>
    <w:rsid w:val="00B7043B"/>
    <w:rsid w:val="00BC086D"/>
    <w:rsid w:val="00BC496D"/>
    <w:rsid w:val="00C001EB"/>
    <w:rsid w:val="00C12BC6"/>
    <w:rsid w:val="00C775A5"/>
    <w:rsid w:val="00CD1D00"/>
    <w:rsid w:val="00CD39CB"/>
    <w:rsid w:val="00D824CA"/>
    <w:rsid w:val="00D91E08"/>
    <w:rsid w:val="00DC4B03"/>
    <w:rsid w:val="00DD6579"/>
    <w:rsid w:val="00E76568"/>
    <w:rsid w:val="00E9502B"/>
    <w:rsid w:val="00F42A04"/>
    <w:rsid w:val="00F97650"/>
    <w:rsid w:val="00FC44AE"/>
    <w:rsid w:val="00FD6E65"/>
    <w:rsid w:val="00FE1D9B"/>
    <w:rsid w:val="0640211D"/>
    <w:rsid w:val="0B461395"/>
    <w:rsid w:val="1E2430FC"/>
    <w:rsid w:val="1EA25C87"/>
    <w:rsid w:val="20FB4647"/>
    <w:rsid w:val="23A931DE"/>
    <w:rsid w:val="28814EFD"/>
    <w:rsid w:val="2AF7061B"/>
    <w:rsid w:val="2CF61AA4"/>
    <w:rsid w:val="34CB0AD9"/>
    <w:rsid w:val="3AF72FC1"/>
    <w:rsid w:val="4205103A"/>
    <w:rsid w:val="4A116F4C"/>
    <w:rsid w:val="4E162E45"/>
    <w:rsid w:val="51A2208A"/>
    <w:rsid w:val="52EB172B"/>
    <w:rsid w:val="577F0F6B"/>
    <w:rsid w:val="5A9E4E10"/>
    <w:rsid w:val="5C83637D"/>
    <w:rsid w:val="65EA16D1"/>
    <w:rsid w:val="70B13D1A"/>
    <w:rsid w:val="740C15B0"/>
    <w:rsid w:val="74315BCE"/>
    <w:rsid w:val="76347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3"/>
    <w:qFormat/>
    <w:uiPriority w:val="0"/>
    <w:rPr>
      <w:b/>
      <w:bCs/>
    </w:rPr>
  </w:style>
  <w:style w:type="paragraph" w:styleId="6">
    <w:name w:val="annotation text"/>
    <w:basedOn w:val="1"/>
    <w:link w:val="32"/>
    <w:qFormat/>
    <w:uiPriority w:val="0"/>
    <w:pPr>
      <w:jc w:val="left"/>
    </w:pPr>
  </w:style>
  <w:style w:type="paragraph" w:styleId="7">
    <w:name w:val="Normal Indent"/>
    <w:basedOn w:val="1"/>
    <w:qFormat/>
    <w:uiPriority w:val="0"/>
    <w:pPr>
      <w:widowControl/>
      <w:ind w:left="425"/>
      <w:jc w:val="left"/>
    </w:pPr>
    <w:rPr>
      <w:kern w:val="0"/>
      <w:sz w:val="20"/>
      <w:szCs w:val="20"/>
      <w:lang w:eastAsia="en-US"/>
    </w:rPr>
  </w:style>
  <w:style w:type="paragraph" w:styleId="8">
    <w:name w:val="Body Text"/>
    <w:basedOn w:val="1"/>
    <w:qFormat/>
    <w:uiPriority w:val="0"/>
    <w:rPr>
      <w:color w:val="FF0000"/>
    </w:rPr>
  </w:style>
  <w:style w:type="paragraph" w:styleId="9">
    <w:name w:val="toc 3"/>
    <w:basedOn w:val="1"/>
    <w:next w:val="1"/>
    <w:qFormat/>
    <w:uiPriority w:val="39"/>
    <w:pPr>
      <w:spacing w:line="360" w:lineRule="auto"/>
      <w:ind w:left="420"/>
      <w:jc w:val="left"/>
    </w:pPr>
    <w:rPr>
      <w:iCs/>
      <w:sz w:val="24"/>
      <w:szCs w:val="20"/>
    </w:rPr>
  </w:style>
  <w:style w:type="paragraph" w:styleId="10">
    <w:name w:val="Plain Text"/>
    <w:basedOn w:val="1"/>
    <w:qFormat/>
    <w:uiPriority w:val="0"/>
    <w:rPr>
      <w:rFonts w:ascii="宋体" w:hAnsi="Courier New" w:cs="Courier New"/>
      <w:szCs w:val="21"/>
    </w:rPr>
  </w:style>
  <w:style w:type="paragraph" w:styleId="11">
    <w:name w:val="Date"/>
    <w:basedOn w:val="1"/>
    <w:next w:val="1"/>
    <w:link w:val="35"/>
    <w:qFormat/>
    <w:uiPriority w:val="0"/>
    <w:rPr>
      <w:sz w:val="28"/>
      <w:szCs w:val="20"/>
    </w:rPr>
  </w:style>
  <w:style w:type="paragraph" w:styleId="12">
    <w:name w:val="Balloon Text"/>
    <w:basedOn w:val="1"/>
    <w:link w:val="30"/>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360" w:lineRule="auto"/>
      <w:jc w:val="left"/>
    </w:pPr>
    <w:rPr>
      <w:b/>
      <w:bCs/>
      <w:caps/>
      <w:sz w:val="24"/>
      <w:szCs w:val="20"/>
    </w:rPr>
  </w:style>
  <w:style w:type="paragraph" w:styleId="16">
    <w:name w:val="toc 2"/>
    <w:basedOn w:val="1"/>
    <w:next w:val="1"/>
    <w:qFormat/>
    <w:uiPriority w:val="39"/>
    <w:pPr>
      <w:spacing w:line="360" w:lineRule="auto"/>
      <w:ind w:left="210"/>
      <w:jc w:val="left"/>
    </w:pPr>
    <w:rPr>
      <w:smallCaps/>
      <w:sz w:val="24"/>
      <w:szCs w:val="20"/>
    </w:rPr>
  </w:style>
  <w:style w:type="paragraph" w:styleId="17">
    <w:name w:val="Normal (Web)"/>
    <w:basedOn w:val="1"/>
    <w:qFormat/>
    <w:uiPriority w:val="99"/>
    <w:pPr>
      <w:spacing w:line="300" w:lineRule="auto"/>
    </w:pPr>
    <w:rPr>
      <w:sz w:val="24"/>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styleId="24">
    <w:name w:val="List Paragraph"/>
    <w:basedOn w:val="1"/>
    <w:qFormat/>
    <w:uiPriority w:val="99"/>
    <w:pPr>
      <w:ind w:firstLine="420" w:firstLineChars="200"/>
    </w:pPr>
  </w:style>
  <w:style w:type="paragraph" w:customStyle="1" w:styleId="25">
    <w:name w:val="表头文本"/>
    <w:basedOn w:val="1"/>
    <w:qFormat/>
    <w:uiPriority w:val="0"/>
    <w:pPr>
      <w:autoSpaceDE w:val="0"/>
      <w:autoSpaceDN w:val="0"/>
      <w:adjustRightInd w:val="0"/>
      <w:jc w:val="center"/>
    </w:pPr>
    <w:rPr>
      <w:b/>
      <w:kern w:val="0"/>
      <w:sz w:val="24"/>
      <w:szCs w:val="20"/>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样式3"/>
    <w:basedOn w:val="10"/>
    <w:qFormat/>
    <w:uiPriority w:val="0"/>
    <w:pPr>
      <w:spacing w:line="0" w:lineRule="atLeast"/>
      <w:outlineLvl w:val="0"/>
    </w:pPr>
    <w:rPr>
      <w:rFonts w:cs="Times New Roman"/>
      <w:sz w:val="28"/>
      <w:szCs w:val="20"/>
    </w:rPr>
  </w:style>
  <w:style w:type="paragraph" w:customStyle="1" w:styleId="28">
    <w:name w:val="Table Paragraph"/>
    <w:basedOn w:val="1"/>
    <w:qFormat/>
    <w:uiPriority w:val="1"/>
    <w:pPr>
      <w:jc w:val="left"/>
    </w:pPr>
    <w:rPr>
      <w:rFonts w:ascii="Calibri" w:hAnsi="Calibri"/>
      <w:kern w:val="0"/>
      <w:sz w:val="22"/>
      <w:szCs w:val="22"/>
      <w:lang w:eastAsia="en-US"/>
    </w:rPr>
  </w:style>
  <w:style w:type="paragraph" w:customStyle="1" w:styleId="29">
    <w:name w:val="样式2"/>
    <w:basedOn w:val="13"/>
    <w:qFormat/>
    <w:uiPriority w:val="0"/>
    <w:pPr>
      <w:ind w:right="360"/>
    </w:pPr>
    <w:rPr>
      <w:rFonts w:ascii="宋体" w:hAnsi="宋体"/>
      <w:sz w:val="21"/>
      <w:szCs w:val="21"/>
    </w:rPr>
  </w:style>
  <w:style w:type="character" w:customStyle="1" w:styleId="30">
    <w:name w:val="批注框文本 Char"/>
    <w:basedOn w:val="18"/>
    <w:link w:val="12"/>
    <w:qFormat/>
    <w:uiPriority w:val="0"/>
    <w:rPr>
      <w:rFonts w:ascii="Times New Roman" w:hAnsi="Times New Roman"/>
      <w:kern w:val="2"/>
      <w:sz w:val="18"/>
      <w:szCs w:val="18"/>
    </w:rPr>
  </w:style>
  <w:style w:type="character" w:customStyle="1" w:styleId="31">
    <w:name w:val="页眉 Char"/>
    <w:basedOn w:val="18"/>
    <w:link w:val="14"/>
    <w:qFormat/>
    <w:uiPriority w:val="0"/>
    <w:rPr>
      <w:rFonts w:ascii="Times New Roman" w:hAnsi="Times New Roman"/>
      <w:kern w:val="2"/>
      <w:sz w:val="18"/>
      <w:szCs w:val="18"/>
    </w:rPr>
  </w:style>
  <w:style w:type="character" w:customStyle="1" w:styleId="32">
    <w:name w:val="批注文字 Char"/>
    <w:basedOn w:val="18"/>
    <w:link w:val="6"/>
    <w:qFormat/>
    <w:uiPriority w:val="0"/>
    <w:rPr>
      <w:kern w:val="2"/>
      <w:sz w:val="21"/>
      <w:szCs w:val="24"/>
    </w:rPr>
  </w:style>
  <w:style w:type="character" w:customStyle="1" w:styleId="33">
    <w:name w:val="批注主题 Char"/>
    <w:basedOn w:val="32"/>
    <w:link w:val="5"/>
    <w:qFormat/>
    <w:uiPriority w:val="0"/>
    <w:rPr>
      <w:b/>
      <w:bCs/>
      <w:kern w:val="2"/>
      <w:sz w:val="21"/>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日期 Char"/>
    <w:link w:val="11"/>
    <w:qFormat/>
    <w:uiPriority w:val="0"/>
    <w:rPr>
      <w:kern w:val="2"/>
      <w:sz w:val="28"/>
    </w:rPr>
  </w:style>
  <w:style w:type="character" w:customStyle="1" w:styleId="36">
    <w:name w:val="日期 Char1"/>
    <w:basedOn w:val="18"/>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A7B00-F720-4E5B-9110-C4326CAB22F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3531</Words>
  <Characters>20127</Characters>
  <Lines>167</Lines>
  <Paragraphs>47</Paragraphs>
  <TotalTime>1</TotalTime>
  <ScaleCrop>false</ScaleCrop>
  <LinksUpToDate>false</LinksUpToDate>
  <CharactersWithSpaces>23611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2020-08-21T01:06:00Z</dcterms:created>
  <dc:creator>国贸物业招标办</dc:creator>
  <cp:lastModifiedBy>王然</cp:lastModifiedBy>
  <dcterms:modified xsi:type="dcterms:W3CDTF">2020-08-31T01:59:30Z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