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left"/>
        <w:rPr>
          <w:rFonts w:ascii="宋体"/>
          <w:color w:val="000000" w:themeColor="text1"/>
          <w:sz w:val="24"/>
          <w14:textFill>
            <w14:solidFill>
              <w14:schemeClr w14:val="tx1"/>
            </w14:solidFill>
          </w14:textFill>
        </w:rPr>
      </w:pPr>
      <w:bookmarkStart w:id="0" w:name="_Toc157418557"/>
      <w:bookmarkStart w:id="1" w:name="_Toc163364646"/>
      <w:bookmarkStart w:id="2" w:name="_Toc157418350"/>
      <w:bookmarkStart w:id="3" w:name="_Toc165385343"/>
      <w:bookmarkStart w:id="4" w:name="_Toc178674763"/>
      <w:bookmarkStart w:id="5" w:name="_Toc32815540"/>
      <w:bookmarkStart w:id="6" w:name="_Toc125129292"/>
    </w:p>
    <w:p>
      <w:pPr>
        <w:spacing w:line="276" w:lineRule="auto"/>
        <w:jc w:val="left"/>
        <w:rPr>
          <w:rFonts w:ascii="宋体"/>
          <w:color w:val="000000" w:themeColor="text1"/>
          <w:sz w:val="24"/>
          <w14:textFill>
            <w14:solidFill>
              <w14:schemeClr w14:val="tx1"/>
            </w14:solidFill>
          </w14:textFill>
        </w:rPr>
      </w:pPr>
    </w:p>
    <w:p>
      <w:pPr>
        <w:spacing w:line="276" w:lineRule="auto"/>
        <w:jc w:val="left"/>
        <w:rPr>
          <w:rFonts w:ascii="宋体"/>
          <w:color w:val="000000" w:themeColor="text1"/>
          <w:sz w:val="24"/>
          <w14:textFill>
            <w14:solidFill>
              <w14:schemeClr w14:val="tx1"/>
            </w14:solidFill>
          </w14:textFill>
        </w:rPr>
      </w:pPr>
    </w:p>
    <w:p>
      <w:pPr>
        <w:spacing w:line="276" w:lineRule="auto"/>
        <w:jc w:val="center"/>
        <w:rPr>
          <w:rFonts w:ascii="仿宋" w:hAnsi="仿宋" w:eastAsia="仿宋"/>
          <w:b/>
          <w:bCs/>
          <w:color w:val="000000" w:themeColor="text1"/>
          <w:sz w:val="84"/>
          <w:szCs w:val="84"/>
          <w:lang w:val="zh-CN"/>
          <w14:textFill>
            <w14:solidFill>
              <w14:schemeClr w14:val="tx1"/>
            </w14:solidFill>
          </w14:textFill>
        </w:rPr>
      </w:pPr>
      <w:r>
        <w:rPr>
          <w:rFonts w:hint="eastAsia" w:ascii="仿宋" w:hAnsi="仿宋" w:eastAsia="仿宋" w:cs="仿宋"/>
          <w:b/>
          <w:bCs/>
          <w:color w:val="000000" w:themeColor="text1"/>
          <w:sz w:val="84"/>
          <w:szCs w:val="84"/>
          <w:lang w:val="zh-CN"/>
          <w14:textFill>
            <w14:solidFill>
              <w14:schemeClr w14:val="tx1"/>
            </w14:solidFill>
          </w14:textFill>
        </w:rPr>
        <w:t>招标文件</w:t>
      </w:r>
    </w:p>
    <w:p>
      <w:pPr>
        <w:spacing w:line="276" w:lineRule="auto"/>
        <w:jc w:val="center"/>
        <w:rPr>
          <w:rFonts w:ascii="宋体"/>
          <w:color w:val="000000" w:themeColor="text1"/>
          <w:sz w:val="36"/>
          <w:szCs w:val="36"/>
          <w14:textFill>
            <w14:solidFill>
              <w14:schemeClr w14:val="tx1"/>
            </w14:solidFill>
          </w14:textFill>
        </w:rPr>
      </w:pPr>
      <w:bookmarkStart w:id="7" w:name="_Toc342899794"/>
    </w:p>
    <w:p>
      <w:pPr>
        <w:spacing w:line="276" w:lineRule="auto"/>
        <w:jc w:val="center"/>
        <w:rPr>
          <w:rFonts w:ascii="宋体"/>
          <w:color w:val="000000" w:themeColor="text1"/>
          <w:sz w:val="36"/>
          <w:szCs w:val="36"/>
          <w14:textFill>
            <w14:solidFill>
              <w14:schemeClr w14:val="tx1"/>
            </w14:solidFill>
          </w14:textFill>
        </w:rPr>
      </w:pPr>
    </w:p>
    <w:p>
      <w:pPr>
        <w:spacing w:line="276" w:lineRule="auto"/>
        <w:ind w:firstLine="708" w:firstLineChars="196"/>
        <w:rPr>
          <w:rFonts w:ascii="仿宋" w:hAnsi="仿宋" w:eastAsia="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lang w:val="zh-CN"/>
          <w14:textFill>
            <w14:solidFill>
              <w14:schemeClr w14:val="tx1"/>
            </w14:solidFill>
          </w14:textFill>
        </w:rPr>
        <w:t>项目名称</w:t>
      </w:r>
      <w:bookmarkEnd w:id="7"/>
      <w:r>
        <w:rPr>
          <w:rFonts w:hint="eastAsia" w:ascii="仿宋" w:hAnsi="仿宋" w:eastAsia="仿宋" w:cs="仿宋"/>
          <w:b/>
          <w:bCs/>
          <w:color w:val="000000" w:themeColor="text1"/>
          <w:sz w:val="36"/>
          <w:szCs w:val="36"/>
          <w:lang w:val="zh-CN"/>
          <w14:textFill>
            <w14:solidFill>
              <w14:schemeClr w14:val="tx1"/>
            </w14:solidFill>
          </w14:textFill>
        </w:rPr>
        <w:t>：</w:t>
      </w:r>
      <w:r>
        <w:rPr>
          <w:rFonts w:hint="eastAsia" w:ascii="仿宋" w:hAnsi="仿宋" w:eastAsia="仿宋"/>
          <w:b/>
          <w:bCs/>
          <w:color w:val="000000" w:themeColor="text1"/>
          <w:sz w:val="36"/>
          <w:szCs w:val="36"/>
          <w14:textFill>
            <w14:solidFill>
              <w14:schemeClr w14:val="tx1"/>
            </w14:solidFill>
          </w14:textFill>
        </w:rPr>
        <w:t>漳州闽南院子拓荒保洁服务</w:t>
      </w:r>
    </w:p>
    <w:p>
      <w:pPr>
        <w:spacing w:line="276" w:lineRule="auto"/>
        <w:ind w:firstLine="3072" w:firstLineChars="850"/>
        <w:rPr>
          <w:rFonts w:ascii="仿宋" w:hAnsi="仿宋" w:eastAsia="仿宋"/>
          <w:b/>
          <w:bCs/>
          <w:color w:val="000000" w:themeColor="text1"/>
          <w:sz w:val="36"/>
          <w:szCs w:val="36"/>
          <w:lang w:val="zh-CN"/>
          <w14:textFill>
            <w14:solidFill>
              <w14:schemeClr w14:val="tx1"/>
            </w14:solidFill>
          </w14:textFill>
        </w:rPr>
      </w:pPr>
    </w:p>
    <w:p>
      <w:pPr>
        <w:spacing w:line="276" w:lineRule="auto"/>
        <w:ind w:firstLine="708" w:firstLineChars="196"/>
        <w:rPr>
          <w:rFonts w:hint="default" w:ascii="仿宋" w:hAnsi="仿宋" w:eastAsia="仿宋" w:cs="宋体"/>
          <w:b/>
          <w:bCs/>
          <w:color w:val="000000" w:themeColor="text1"/>
          <w:sz w:val="36"/>
          <w:szCs w:val="36"/>
          <w:lang w:val="en-US" w:eastAsia="zh-CN"/>
          <w14:textFill>
            <w14:solidFill>
              <w14:schemeClr w14:val="tx1"/>
            </w14:solidFill>
          </w14:textFill>
        </w:rPr>
      </w:pPr>
      <w:r>
        <w:rPr>
          <w:rFonts w:hint="eastAsia" w:ascii="仿宋" w:hAnsi="仿宋" w:eastAsia="仿宋" w:cs="仿宋"/>
          <w:b/>
          <w:bCs/>
          <w:color w:val="000000" w:themeColor="text1"/>
          <w:sz w:val="36"/>
          <w:szCs w:val="36"/>
          <w:lang w:val="zh-CN"/>
          <w14:textFill>
            <w14:solidFill>
              <w14:schemeClr w14:val="tx1"/>
            </w14:solidFill>
          </w14:textFill>
        </w:rPr>
        <w:t>项目编号：</w:t>
      </w:r>
      <w:r>
        <w:rPr>
          <w:rFonts w:hint="eastAsia" w:ascii="仿宋" w:hAnsi="仿宋" w:eastAsia="仿宋" w:cs="仿宋"/>
          <w:b/>
          <w:bCs/>
          <w:color w:val="000000" w:themeColor="text1"/>
          <w:sz w:val="36"/>
          <w:szCs w:val="36"/>
          <w:lang w:val="en-US" w:eastAsia="zh-CN"/>
          <w14:textFill>
            <w14:solidFill>
              <w14:schemeClr w14:val="tx1"/>
            </w14:solidFill>
          </w14:textFill>
        </w:rPr>
        <w:t>GMFW-2024-27</w:t>
      </w:r>
    </w:p>
    <w:p>
      <w:pPr>
        <w:pStyle w:val="9"/>
        <w:spacing w:line="360" w:lineRule="auto"/>
        <w:rPr>
          <w:rFonts w:ascii="仿宋" w:hAnsi="仿宋" w:eastAsia="仿宋" w:cs="Times New Roman"/>
          <w:b/>
          <w:bCs/>
          <w:color w:val="000000" w:themeColor="text1"/>
          <w:sz w:val="36"/>
          <w:szCs w:val="36"/>
          <w14:textFill>
            <w14:solidFill>
              <w14:schemeClr w14:val="tx1"/>
            </w14:solidFill>
          </w14:textFill>
        </w:rPr>
      </w:pPr>
    </w:p>
    <w:p>
      <w:pPr>
        <w:pStyle w:val="9"/>
        <w:spacing w:line="360" w:lineRule="auto"/>
        <w:ind w:firstLine="708" w:firstLineChars="196"/>
        <w:rPr>
          <w:rFonts w:ascii="仿宋" w:hAnsi="仿宋" w:eastAsia="仿宋" w:cs="仿宋"/>
          <w:b/>
          <w:bCs/>
          <w:color w:val="000000" w:themeColor="text1"/>
          <w:sz w:val="36"/>
          <w:szCs w:val="36"/>
          <w:lang w:val="zh-CN"/>
          <w14:textFill>
            <w14:solidFill>
              <w14:schemeClr w14:val="tx1"/>
            </w14:solidFill>
          </w14:textFill>
        </w:rPr>
      </w:pPr>
      <w:r>
        <w:rPr>
          <w:rFonts w:hint="eastAsia" w:ascii="仿宋" w:hAnsi="仿宋" w:eastAsia="仿宋" w:cs="仿宋"/>
          <w:b/>
          <w:bCs/>
          <w:color w:val="000000" w:themeColor="text1"/>
          <w:sz w:val="36"/>
          <w:szCs w:val="36"/>
          <w:lang w:val="zh-CN"/>
          <w14:textFill>
            <w14:solidFill>
              <w14:schemeClr w14:val="tx1"/>
            </w14:solidFill>
          </w14:textFill>
        </w:rPr>
        <w:t>招标人：厦门国贸</w:t>
      </w:r>
      <w:r>
        <w:rPr>
          <w:rFonts w:hint="eastAsia" w:ascii="仿宋" w:hAnsi="仿宋" w:eastAsia="仿宋" w:cs="仿宋"/>
          <w:b/>
          <w:bCs/>
          <w:color w:val="000000" w:themeColor="text1"/>
          <w:sz w:val="36"/>
          <w:szCs w:val="36"/>
          <w14:textFill>
            <w14:solidFill>
              <w14:schemeClr w14:val="tx1"/>
            </w14:solidFill>
          </w14:textFill>
        </w:rPr>
        <w:t>城市</w:t>
      </w:r>
      <w:r>
        <w:rPr>
          <w:rFonts w:hint="eastAsia" w:ascii="仿宋" w:hAnsi="仿宋" w:eastAsia="仿宋" w:cs="仿宋"/>
          <w:b/>
          <w:bCs/>
          <w:color w:val="000000" w:themeColor="text1"/>
          <w:sz w:val="36"/>
          <w:szCs w:val="36"/>
          <w:lang w:val="zh-CN"/>
          <w14:textFill>
            <w14:solidFill>
              <w14:schemeClr w14:val="tx1"/>
            </w14:solidFill>
          </w14:textFill>
        </w:rPr>
        <w:t>服务</w:t>
      </w:r>
      <w:r>
        <w:rPr>
          <w:rFonts w:hint="eastAsia" w:ascii="仿宋" w:hAnsi="仿宋" w:eastAsia="仿宋" w:cs="仿宋"/>
          <w:b/>
          <w:bCs/>
          <w:color w:val="000000" w:themeColor="text1"/>
          <w:sz w:val="36"/>
          <w:szCs w:val="36"/>
          <w14:textFill>
            <w14:solidFill>
              <w14:schemeClr w14:val="tx1"/>
            </w14:solidFill>
          </w14:textFill>
        </w:rPr>
        <w:t>集团股份</w:t>
      </w:r>
      <w:r>
        <w:rPr>
          <w:rFonts w:hint="eastAsia" w:ascii="仿宋" w:hAnsi="仿宋" w:eastAsia="仿宋" w:cs="仿宋"/>
          <w:b/>
          <w:bCs/>
          <w:color w:val="000000" w:themeColor="text1"/>
          <w:sz w:val="36"/>
          <w:szCs w:val="36"/>
          <w:lang w:val="zh-CN"/>
          <w14:textFill>
            <w14:solidFill>
              <w14:schemeClr w14:val="tx1"/>
            </w14:solidFill>
          </w14:textFill>
        </w:rPr>
        <w:t>有限公司</w:t>
      </w:r>
    </w:p>
    <w:p>
      <w:pPr>
        <w:spacing w:line="276" w:lineRule="auto"/>
        <w:ind w:firstLine="1265" w:firstLineChars="350"/>
        <w:rPr>
          <w:rFonts w:ascii="仿宋" w:hAnsi="仿宋" w:eastAsia="仿宋"/>
          <w:b/>
          <w:bCs/>
          <w:color w:val="000000" w:themeColor="text1"/>
          <w:sz w:val="36"/>
          <w:szCs w:val="36"/>
          <w:lang w:val="zh-CN"/>
          <w14:textFill>
            <w14:solidFill>
              <w14:schemeClr w14:val="tx1"/>
            </w14:solidFill>
          </w14:textFill>
        </w:rPr>
      </w:pPr>
    </w:p>
    <w:p>
      <w:pPr>
        <w:spacing w:line="276" w:lineRule="auto"/>
        <w:jc w:val="center"/>
        <w:rPr>
          <w:rFonts w:ascii="宋体"/>
          <w:color w:val="000000" w:themeColor="text1"/>
          <w:sz w:val="36"/>
          <w:szCs w:val="36"/>
          <w14:textFill>
            <w14:solidFill>
              <w14:schemeClr w14:val="tx1"/>
            </w14:solidFill>
          </w14:textFill>
        </w:rPr>
      </w:pPr>
    </w:p>
    <w:p>
      <w:pPr>
        <w:spacing w:line="276" w:lineRule="auto"/>
        <w:jc w:val="center"/>
        <w:rPr>
          <w:rFonts w:ascii="宋体"/>
          <w:color w:val="000000" w:themeColor="text1"/>
          <w:sz w:val="36"/>
          <w:szCs w:val="36"/>
          <w14:textFill>
            <w14:solidFill>
              <w14:schemeClr w14:val="tx1"/>
            </w14:solidFill>
          </w14:textFill>
        </w:rPr>
      </w:pPr>
    </w:p>
    <w:p>
      <w:pPr>
        <w:spacing w:line="276" w:lineRule="auto"/>
        <w:jc w:val="center"/>
        <w:rPr>
          <w:rFonts w:ascii="宋体"/>
          <w:color w:val="000000" w:themeColor="text1"/>
          <w:sz w:val="36"/>
          <w:szCs w:val="36"/>
          <w14:textFill>
            <w14:solidFill>
              <w14:schemeClr w14:val="tx1"/>
            </w14:solidFill>
          </w14:textFill>
        </w:rPr>
      </w:pPr>
    </w:p>
    <w:p>
      <w:pPr>
        <w:spacing w:line="276" w:lineRule="auto"/>
        <w:jc w:val="center"/>
        <w:rPr>
          <w:rFonts w:ascii="宋体"/>
          <w:color w:val="000000" w:themeColor="text1"/>
          <w:sz w:val="36"/>
          <w:szCs w:val="36"/>
          <w14:textFill>
            <w14:solidFill>
              <w14:schemeClr w14:val="tx1"/>
            </w14:solidFill>
          </w14:textFill>
        </w:rPr>
      </w:pPr>
    </w:p>
    <w:p>
      <w:pPr>
        <w:spacing w:line="276" w:lineRule="auto"/>
        <w:jc w:val="center"/>
        <w:rPr>
          <w:rFonts w:ascii="宋体"/>
          <w:color w:val="000000" w:themeColor="text1"/>
          <w:sz w:val="36"/>
          <w:szCs w:val="36"/>
          <w14:textFill>
            <w14:solidFill>
              <w14:schemeClr w14:val="tx1"/>
            </w14:solidFill>
          </w14:textFill>
        </w:rPr>
      </w:pPr>
    </w:p>
    <w:p>
      <w:pPr>
        <w:pStyle w:val="9"/>
        <w:spacing w:line="360" w:lineRule="auto"/>
        <w:jc w:val="center"/>
        <w:rPr>
          <w:rFonts w:ascii="仿宋" w:hAnsi="仿宋" w:eastAsia="仿宋" w:cs="仿宋"/>
          <w:b/>
          <w:bCs/>
          <w:color w:val="000000" w:themeColor="text1"/>
          <w:sz w:val="36"/>
          <w:szCs w:val="36"/>
          <w:lang w:val="zh-CN"/>
          <w14:textFill>
            <w14:solidFill>
              <w14:schemeClr w14:val="tx1"/>
            </w14:solidFill>
          </w14:textFill>
        </w:rPr>
      </w:pPr>
      <w:r>
        <w:rPr>
          <w:rFonts w:hint="eastAsia" w:ascii="仿宋" w:hAnsi="仿宋" w:eastAsia="仿宋" w:cs="仿宋"/>
          <w:b/>
          <w:bCs/>
          <w:color w:val="000000" w:themeColor="text1"/>
          <w:sz w:val="36"/>
          <w:szCs w:val="36"/>
          <w:lang w:val="zh-CN"/>
          <w14:textFill>
            <w14:solidFill>
              <w14:schemeClr w14:val="tx1"/>
            </w14:solidFill>
          </w14:textFill>
        </w:rPr>
        <w:t>厦门国贸</w:t>
      </w:r>
      <w:r>
        <w:rPr>
          <w:rFonts w:hint="eastAsia" w:ascii="仿宋" w:hAnsi="仿宋" w:eastAsia="仿宋" w:cs="仿宋"/>
          <w:b/>
          <w:bCs/>
          <w:color w:val="000000" w:themeColor="text1"/>
          <w:sz w:val="36"/>
          <w:szCs w:val="36"/>
          <w14:textFill>
            <w14:solidFill>
              <w14:schemeClr w14:val="tx1"/>
            </w14:solidFill>
          </w14:textFill>
        </w:rPr>
        <w:t>城市</w:t>
      </w:r>
      <w:r>
        <w:rPr>
          <w:rFonts w:hint="eastAsia" w:ascii="仿宋" w:hAnsi="仿宋" w:eastAsia="仿宋" w:cs="仿宋"/>
          <w:b/>
          <w:bCs/>
          <w:color w:val="000000" w:themeColor="text1"/>
          <w:sz w:val="36"/>
          <w:szCs w:val="36"/>
          <w:lang w:val="zh-CN"/>
          <w14:textFill>
            <w14:solidFill>
              <w14:schemeClr w14:val="tx1"/>
            </w14:solidFill>
          </w14:textFill>
        </w:rPr>
        <w:t>服务</w:t>
      </w:r>
      <w:r>
        <w:rPr>
          <w:rFonts w:hint="eastAsia" w:ascii="仿宋" w:hAnsi="仿宋" w:eastAsia="仿宋" w:cs="仿宋"/>
          <w:b/>
          <w:bCs/>
          <w:color w:val="000000" w:themeColor="text1"/>
          <w:sz w:val="36"/>
          <w:szCs w:val="36"/>
          <w14:textFill>
            <w14:solidFill>
              <w14:schemeClr w14:val="tx1"/>
            </w14:solidFill>
          </w14:textFill>
        </w:rPr>
        <w:t>集团股份</w:t>
      </w:r>
      <w:r>
        <w:rPr>
          <w:rFonts w:hint="eastAsia" w:ascii="仿宋" w:hAnsi="仿宋" w:eastAsia="仿宋" w:cs="仿宋"/>
          <w:b/>
          <w:bCs/>
          <w:color w:val="000000" w:themeColor="text1"/>
          <w:sz w:val="36"/>
          <w:szCs w:val="36"/>
          <w:lang w:val="zh-CN"/>
          <w14:textFill>
            <w14:solidFill>
              <w14:schemeClr w14:val="tx1"/>
            </w14:solidFill>
          </w14:textFill>
        </w:rPr>
        <w:t>有限公司</w:t>
      </w:r>
    </w:p>
    <w:p>
      <w:pPr>
        <w:spacing w:line="276" w:lineRule="auto"/>
        <w:ind w:firstLine="3596" w:firstLineChars="995"/>
        <w:rPr>
          <w:rFonts w:ascii="仿宋" w:hAnsi="仿宋" w:eastAsia="仿宋" w:cs="宋体"/>
          <w:b/>
          <w:bCs/>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2</w:t>
      </w:r>
      <w:r>
        <w:rPr>
          <w:rFonts w:ascii="仿宋" w:hAnsi="仿宋" w:eastAsia="仿宋"/>
          <w:b/>
          <w:color w:val="000000" w:themeColor="text1"/>
          <w:sz w:val="36"/>
          <w:szCs w:val="36"/>
          <w14:textFill>
            <w14:solidFill>
              <w14:schemeClr w14:val="tx1"/>
            </w14:solidFill>
          </w14:textFill>
        </w:rPr>
        <w:t>024</w:t>
      </w:r>
      <w:r>
        <w:rPr>
          <w:rFonts w:hint="eastAsia" w:ascii="仿宋" w:hAnsi="仿宋" w:eastAsia="仿宋"/>
          <w:b/>
          <w:color w:val="000000" w:themeColor="text1"/>
          <w:sz w:val="36"/>
          <w:szCs w:val="36"/>
          <w14:textFill>
            <w14:solidFill>
              <w14:schemeClr w14:val="tx1"/>
            </w14:solidFill>
          </w14:textFill>
        </w:rPr>
        <w:t>年1</w:t>
      </w:r>
      <w:r>
        <w:rPr>
          <w:rFonts w:hint="eastAsia" w:ascii="仿宋" w:hAnsi="仿宋" w:eastAsia="仿宋"/>
          <w:b/>
          <w:color w:val="000000" w:themeColor="text1"/>
          <w:sz w:val="36"/>
          <w:szCs w:val="36"/>
          <w:lang w:val="en-US" w:eastAsia="zh-CN"/>
          <w14:textFill>
            <w14:solidFill>
              <w14:schemeClr w14:val="tx1"/>
            </w14:solidFill>
          </w14:textFill>
        </w:rPr>
        <w:t>2</w:t>
      </w:r>
      <w:r>
        <w:rPr>
          <w:rFonts w:hint="eastAsia" w:ascii="仿宋" w:hAnsi="仿宋" w:eastAsia="仿宋"/>
          <w:b/>
          <w:color w:val="000000" w:themeColor="text1"/>
          <w:sz w:val="36"/>
          <w:szCs w:val="36"/>
          <w14:textFill>
            <w14:solidFill>
              <w14:schemeClr w14:val="tx1"/>
            </w14:solidFill>
          </w14:textFill>
        </w:rPr>
        <w:t>月</w:t>
      </w:r>
    </w:p>
    <w:p>
      <w:pPr>
        <w:pStyle w:val="15"/>
        <w:shd w:val="clear" w:color="auto" w:fill="FFFFFF"/>
        <w:spacing w:line="600" w:lineRule="atLeast"/>
        <w:ind w:firstLine="540" w:firstLineChars="150"/>
        <w:jc w:val="center"/>
        <w:rPr>
          <w:rFonts w:ascii="仿宋" w:hAnsi="仿宋" w:eastAsia="仿宋"/>
          <w:color w:val="000000" w:themeColor="text1"/>
          <w:sz w:val="36"/>
          <w:szCs w:val="36"/>
          <w14:textFill>
            <w14:solidFill>
              <w14:schemeClr w14:val="tx1"/>
            </w14:solidFill>
          </w14:textFill>
        </w:rPr>
      </w:pPr>
    </w:p>
    <w:p>
      <w:pPr>
        <w:pStyle w:val="15"/>
        <w:shd w:val="clear" w:color="auto" w:fill="FFFFFF"/>
        <w:spacing w:line="600" w:lineRule="atLeast"/>
        <w:ind w:firstLine="540" w:firstLineChars="150"/>
        <w:jc w:val="center"/>
        <w:rPr>
          <w:rFonts w:ascii="仿宋" w:hAnsi="仿宋" w:eastAsia="仿宋"/>
          <w:color w:val="000000" w:themeColor="text1"/>
          <w:sz w:val="36"/>
          <w:szCs w:val="36"/>
          <w14:textFill>
            <w14:solidFill>
              <w14:schemeClr w14:val="tx1"/>
            </w14:solidFill>
          </w14:textFill>
        </w:rPr>
      </w:pPr>
    </w:p>
    <w:p>
      <w:pPr>
        <w:pStyle w:val="15"/>
        <w:shd w:val="clear" w:color="auto" w:fill="FFFFFF"/>
        <w:spacing w:line="600" w:lineRule="atLeast"/>
        <w:rPr>
          <w:rFonts w:ascii="仿宋" w:hAnsi="仿宋" w:eastAsia="仿宋"/>
          <w:color w:val="000000" w:themeColor="text1"/>
          <w:sz w:val="36"/>
          <w:szCs w:val="36"/>
          <w14:textFill>
            <w14:solidFill>
              <w14:schemeClr w14:val="tx1"/>
            </w14:solidFill>
          </w14:textFill>
        </w:rPr>
      </w:pPr>
    </w:p>
    <w:p>
      <w:pPr>
        <w:pStyle w:val="15"/>
        <w:shd w:val="clear" w:color="auto" w:fill="FFFFFF"/>
        <w:spacing w:line="600" w:lineRule="atLeast"/>
        <w:ind w:firstLine="540" w:firstLineChars="150"/>
        <w:jc w:val="center"/>
        <w:rPr>
          <w:rFonts w:ascii="仿宋" w:hAnsi="仿宋" w:eastAsia="仿宋"/>
          <w:color w:val="000000" w:themeColor="text1"/>
          <w:sz w:val="36"/>
          <w:szCs w:val="36"/>
          <w14:textFill>
            <w14:solidFill>
              <w14:schemeClr w14:val="tx1"/>
            </w14:solidFill>
          </w14:textFill>
        </w:rPr>
      </w:pPr>
    </w:p>
    <w:p>
      <w:pPr>
        <w:pStyle w:val="15"/>
        <w:shd w:val="clear" w:color="auto" w:fill="FFFFFF"/>
        <w:spacing w:line="600" w:lineRule="atLeast"/>
        <w:ind w:firstLine="540" w:firstLineChars="150"/>
        <w:jc w:val="center"/>
        <w:rPr>
          <w:rFonts w:ascii="仿宋" w:hAnsi="仿宋" w:eastAsia="仿宋"/>
          <w:color w:val="000000" w:themeColor="text1"/>
          <w:sz w:val="36"/>
          <w:szCs w:val="36"/>
          <w14:textFill>
            <w14:solidFill>
              <w14:schemeClr w14:val="tx1"/>
            </w14:solidFill>
          </w14:textFill>
        </w:rPr>
      </w:pPr>
    </w:p>
    <w:p>
      <w:pPr>
        <w:pStyle w:val="9"/>
        <w:spacing w:line="360" w:lineRule="auto"/>
        <w:jc w:val="center"/>
        <w:rPr>
          <w:rFonts w:ascii="仿宋" w:hAnsi="仿宋" w:eastAsia="仿宋" w:cs="仿宋"/>
          <w:b/>
          <w:bCs/>
          <w:color w:val="000000" w:themeColor="text1"/>
          <w:sz w:val="44"/>
          <w:szCs w:val="44"/>
          <w14:textFill>
            <w14:solidFill>
              <w14:schemeClr w14:val="tx1"/>
            </w14:solidFill>
          </w14:textFill>
        </w:rPr>
      </w:pPr>
      <w:r>
        <w:rPr>
          <w:rFonts w:hint="eastAsia" w:ascii="仿宋" w:hAnsi="仿宋" w:eastAsia="仿宋" w:cs="仿宋"/>
          <w:b/>
          <w:bCs/>
          <w:color w:val="000000" w:themeColor="text1"/>
          <w:sz w:val="44"/>
          <w:szCs w:val="44"/>
          <w14:textFill>
            <w14:solidFill>
              <w14:schemeClr w14:val="tx1"/>
            </w14:solidFill>
          </w14:textFill>
        </w:rPr>
        <w:t>目    录</w:t>
      </w:r>
      <w:bookmarkEnd w:id="0"/>
      <w:bookmarkEnd w:id="1"/>
      <w:bookmarkEnd w:id="2"/>
      <w:bookmarkEnd w:id="3"/>
      <w:bookmarkEnd w:id="4"/>
    </w:p>
    <w:p>
      <w:pPr>
        <w:pStyle w:val="13"/>
        <w:tabs>
          <w:tab w:val="right" w:leader="dot" w:pos="9071"/>
        </w:tabs>
        <w:rPr>
          <w:color w:val="000000" w:themeColor="text1"/>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fldChar w:fldCharType="begin"/>
      </w:r>
      <w:r>
        <w:rPr>
          <w:rFonts w:ascii="仿宋" w:hAnsi="仿宋" w:eastAsia="仿宋" w:cs="仿宋"/>
          <w:b w:val="0"/>
          <w:bCs w:val="0"/>
          <w:caps w:val="0"/>
          <w:color w:val="000000" w:themeColor="text1"/>
          <w:sz w:val="28"/>
          <w:szCs w:val="28"/>
          <w14:textFill>
            <w14:solidFill>
              <w14:schemeClr w14:val="tx1"/>
            </w14:solidFill>
          </w14:textFill>
        </w:rPr>
        <w:instrText xml:space="preserve"> TOC \o "1-3" \h \z \u </w:instrText>
      </w:r>
      <w:r>
        <w:rPr>
          <w:rFonts w:ascii="仿宋" w:hAnsi="仿宋" w:eastAsia="仿宋" w:cs="仿宋"/>
          <w:color w:val="000000" w:themeColor="text1"/>
          <w:sz w:val="28"/>
          <w:szCs w:val="28"/>
          <w14:textFill>
            <w14:solidFill>
              <w14:schemeClr w14:val="tx1"/>
            </w14:solidFill>
          </w14:textFill>
        </w:rPr>
        <w:fldChar w:fldCharType="separate"/>
      </w:r>
      <w:r>
        <w:rPr>
          <w:rFonts w:ascii="仿宋" w:hAnsi="仿宋" w:eastAsia="仿宋" w:cs="仿宋"/>
          <w:color w:val="000000" w:themeColor="text1"/>
          <w:szCs w:val="28"/>
          <w14:textFill>
            <w14:solidFill>
              <w14:schemeClr w14:val="tx1"/>
            </w14:solidFill>
          </w14:textFill>
        </w:rPr>
        <w:fldChar w:fldCharType="begin"/>
      </w:r>
      <w:r>
        <w:rPr>
          <w:rFonts w:ascii="仿宋" w:hAnsi="仿宋" w:eastAsia="仿宋" w:cs="仿宋"/>
          <w:color w:val="000000" w:themeColor="text1"/>
          <w:szCs w:val="28"/>
          <w14:textFill>
            <w14:solidFill>
              <w14:schemeClr w14:val="tx1"/>
            </w14:solidFill>
          </w14:textFill>
        </w:rPr>
        <w:instrText xml:space="preserve"> HYPERLINK \l _Toc4819 </w:instrText>
      </w:r>
      <w:r>
        <w:rPr>
          <w:rFonts w:ascii="仿宋" w:hAnsi="仿宋" w:eastAsia="仿宋" w:cs="仿宋"/>
          <w:color w:val="000000" w:themeColor="text1"/>
          <w:szCs w:val="28"/>
          <w14:textFill>
            <w14:solidFill>
              <w14:schemeClr w14:val="tx1"/>
            </w14:solidFill>
          </w14:textFill>
        </w:rPr>
        <w:fldChar w:fldCharType="separate"/>
      </w:r>
      <w:r>
        <w:rPr>
          <w:rFonts w:hint="eastAsia" w:ascii="仿宋" w:hAnsi="仿宋" w:eastAsia="仿宋" w:cs="仿宋"/>
          <w:bCs w:val="0"/>
          <w:color w:val="000000" w:themeColor="text1"/>
          <w:kern w:val="0"/>
          <w:szCs w:val="32"/>
          <w14:textFill>
            <w14:solidFill>
              <w14:schemeClr w14:val="tx1"/>
            </w14:solidFill>
          </w14:textFill>
        </w:rPr>
        <w:t>第一章　招标公告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_Toc4819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r>
        <w:rPr>
          <w:rFonts w:ascii="仿宋" w:hAnsi="仿宋" w:eastAsia="仿宋" w:cs="仿宋"/>
          <w:color w:val="000000" w:themeColor="text1"/>
          <w:szCs w:val="28"/>
          <w14:textFill>
            <w14:solidFill>
              <w14:schemeClr w14:val="tx1"/>
            </w14:solidFill>
          </w14:textFill>
        </w:rPr>
        <w:fldChar w:fldCharType="end"/>
      </w:r>
    </w:p>
    <w:p>
      <w:pPr>
        <w:pStyle w:val="13"/>
        <w:tabs>
          <w:tab w:val="right" w:leader="dot" w:pos="9071"/>
        </w:tabs>
        <w:rPr>
          <w:color w:val="000000" w:themeColor="text1"/>
          <w14:textFill>
            <w14:solidFill>
              <w14:schemeClr w14:val="tx1"/>
            </w14:solidFill>
          </w14:textFill>
        </w:rPr>
      </w:pPr>
      <w:r>
        <w:rPr>
          <w:rFonts w:ascii="仿宋" w:hAnsi="仿宋" w:eastAsia="仿宋" w:cs="仿宋"/>
          <w:color w:val="000000" w:themeColor="text1"/>
          <w:szCs w:val="28"/>
          <w14:textFill>
            <w14:solidFill>
              <w14:schemeClr w14:val="tx1"/>
            </w14:solidFill>
          </w14:textFill>
        </w:rPr>
        <w:fldChar w:fldCharType="begin"/>
      </w:r>
      <w:r>
        <w:rPr>
          <w:rFonts w:ascii="仿宋" w:hAnsi="仿宋" w:eastAsia="仿宋" w:cs="仿宋"/>
          <w:color w:val="000000" w:themeColor="text1"/>
          <w:szCs w:val="28"/>
          <w14:textFill>
            <w14:solidFill>
              <w14:schemeClr w14:val="tx1"/>
            </w14:solidFill>
          </w14:textFill>
        </w:rPr>
        <w:instrText xml:space="preserve"> HYPERLINK \l _Toc5054 </w:instrText>
      </w:r>
      <w:r>
        <w:rPr>
          <w:rFonts w:ascii="仿宋" w:hAnsi="仿宋" w:eastAsia="仿宋" w:cs="仿宋"/>
          <w:color w:val="000000" w:themeColor="text1"/>
          <w:szCs w:val="28"/>
          <w14:textFill>
            <w14:solidFill>
              <w14:schemeClr w14:val="tx1"/>
            </w14:solidFill>
          </w14:textFill>
        </w:rPr>
        <w:fldChar w:fldCharType="separate"/>
      </w:r>
      <w:r>
        <w:rPr>
          <w:rFonts w:hint="eastAsia" w:ascii="仿宋" w:hAnsi="仿宋" w:eastAsia="仿宋"/>
          <w:color w:val="000000" w:themeColor="text1"/>
          <w14:textFill>
            <w14:solidFill>
              <w14:schemeClr w14:val="tx1"/>
            </w14:solidFill>
          </w14:textFill>
        </w:rPr>
        <w:t>附：招标项目一览表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_Toc5054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w:t>
      </w:r>
      <w:r>
        <w:rPr>
          <w:color w:val="000000" w:themeColor="text1"/>
          <w14:textFill>
            <w14:solidFill>
              <w14:schemeClr w14:val="tx1"/>
            </w14:solidFill>
          </w14:textFill>
        </w:rPr>
        <w:fldChar w:fldCharType="end"/>
      </w:r>
      <w:r>
        <w:rPr>
          <w:rFonts w:ascii="仿宋" w:hAnsi="仿宋" w:eastAsia="仿宋" w:cs="仿宋"/>
          <w:color w:val="000000" w:themeColor="text1"/>
          <w:szCs w:val="28"/>
          <w14:textFill>
            <w14:solidFill>
              <w14:schemeClr w14:val="tx1"/>
            </w14:solidFill>
          </w14:textFill>
        </w:rPr>
        <w:fldChar w:fldCharType="end"/>
      </w:r>
    </w:p>
    <w:p>
      <w:pPr>
        <w:pStyle w:val="13"/>
        <w:tabs>
          <w:tab w:val="right" w:leader="dot" w:pos="9071"/>
        </w:tabs>
        <w:rPr>
          <w:color w:val="000000" w:themeColor="text1"/>
          <w14:textFill>
            <w14:solidFill>
              <w14:schemeClr w14:val="tx1"/>
            </w14:solidFill>
          </w14:textFill>
        </w:rPr>
      </w:pPr>
      <w:r>
        <w:rPr>
          <w:rFonts w:ascii="仿宋" w:hAnsi="仿宋" w:eastAsia="仿宋" w:cs="仿宋"/>
          <w:color w:val="000000" w:themeColor="text1"/>
          <w:szCs w:val="28"/>
          <w14:textFill>
            <w14:solidFill>
              <w14:schemeClr w14:val="tx1"/>
            </w14:solidFill>
          </w14:textFill>
        </w:rPr>
        <w:fldChar w:fldCharType="begin"/>
      </w:r>
      <w:r>
        <w:rPr>
          <w:rFonts w:ascii="仿宋" w:hAnsi="仿宋" w:eastAsia="仿宋" w:cs="仿宋"/>
          <w:color w:val="000000" w:themeColor="text1"/>
          <w:szCs w:val="28"/>
          <w14:textFill>
            <w14:solidFill>
              <w14:schemeClr w14:val="tx1"/>
            </w14:solidFill>
          </w14:textFill>
        </w:rPr>
        <w:instrText xml:space="preserve"> HYPERLINK \l _Toc7515 </w:instrText>
      </w:r>
      <w:r>
        <w:rPr>
          <w:rFonts w:ascii="仿宋" w:hAnsi="仿宋" w:eastAsia="仿宋" w:cs="仿宋"/>
          <w:color w:val="000000" w:themeColor="text1"/>
          <w:szCs w:val="28"/>
          <w14:textFill>
            <w14:solidFill>
              <w14:schemeClr w14:val="tx1"/>
            </w14:solidFill>
          </w14:textFill>
        </w:rPr>
        <w:fldChar w:fldCharType="separate"/>
      </w:r>
      <w:r>
        <w:rPr>
          <w:rFonts w:hint="eastAsia" w:ascii="仿宋" w:hAnsi="仿宋" w:eastAsia="仿宋" w:cs="仿宋"/>
          <w:color w:val="000000" w:themeColor="text1"/>
          <w:kern w:val="0"/>
          <w:szCs w:val="32"/>
          <w14:textFill>
            <w14:solidFill>
              <w14:schemeClr w14:val="tx1"/>
            </w14:solidFill>
          </w14:textFill>
        </w:rPr>
        <w:t>第二章　投标人须知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_Toc7515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w:t>
      </w:r>
      <w:r>
        <w:rPr>
          <w:color w:val="000000" w:themeColor="text1"/>
          <w14:textFill>
            <w14:solidFill>
              <w14:schemeClr w14:val="tx1"/>
            </w14:solidFill>
          </w14:textFill>
        </w:rPr>
        <w:fldChar w:fldCharType="end"/>
      </w:r>
      <w:r>
        <w:rPr>
          <w:rFonts w:ascii="仿宋" w:hAnsi="仿宋" w:eastAsia="仿宋" w:cs="仿宋"/>
          <w:color w:val="000000" w:themeColor="text1"/>
          <w:szCs w:val="28"/>
          <w14:textFill>
            <w14:solidFill>
              <w14:schemeClr w14:val="tx1"/>
            </w14:solidFill>
          </w14:textFill>
        </w:rPr>
        <w:fldChar w:fldCharType="end"/>
      </w:r>
    </w:p>
    <w:p>
      <w:pPr>
        <w:pStyle w:val="14"/>
        <w:tabs>
          <w:tab w:val="right" w:leader="dot" w:pos="9071"/>
        </w:tabs>
        <w:rPr>
          <w:color w:val="000000" w:themeColor="text1"/>
          <w14:textFill>
            <w14:solidFill>
              <w14:schemeClr w14:val="tx1"/>
            </w14:solidFill>
          </w14:textFill>
        </w:rPr>
      </w:pPr>
      <w:r>
        <w:rPr>
          <w:rFonts w:ascii="仿宋" w:hAnsi="仿宋" w:eastAsia="仿宋" w:cs="仿宋"/>
          <w:color w:val="000000" w:themeColor="text1"/>
          <w:szCs w:val="28"/>
          <w14:textFill>
            <w14:solidFill>
              <w14:schemeClr w14:val="tx1"/>
            </w14:solidFill>
          </w14:textFill>
        </w:rPr>
        <w:fldChar w:fldCharType="begin"/>
      </w:r>
      <w:r>
        <w:rPr>
          <w:rFonts w:ascii="仿宋" w:hAnsi="仿宋" w:eastAsia="仿宋" w:cs="仿宋"/>
          <w:color w:val="000000" w:themeColor="text1"/>
          <w:szCs w:val="28"/>
          <w14:textFill>
            <w14:solidFill>
              <w14:schemeClr w14:val="tx1"/>
            </w14:solidFill>
          </w14:textFill>
        </w:rPr>
        <w:instrText xml:space="preserve"> HYPERLINK \l _Toc3291 </w:instrText>
      </w:r>
      <w:r>
        <w:rPr>
          <w:rFonts w:ascii="仿宋" w:hAnsi="仿宋" w:eastAsia="仿宋" w:cs="仿宋"/>
          <w:color w:val="000000" w:themeColor="text1"/>
          <w:szCs w:val="28"/>
          <w14:textFill>
            <w14:solidFill>
              <w14:schemeClr w14:val="tx1"/>
            </w14:solidFill>
          </w14:textFill>
        </w:rPr>
        <w:fldChar w:fldCharType="separate"/>
      </w:r>
      <w:r>
        <w:rPr>
          <w:rFonts w:hint="eastAsia" w:ascii="仿宋" w:hAnsi="仿宋" w:eastAsia="仿宋"/>
          <w:color w:val="000000" w:themeColor="text1"/>
          <w14:textFill>
            <w14:solidFill>
              <w14:schemeClr w14:val="tx1"/>
            </w14:solidFill>
          </w14:textFill>
        </w:rPr>
        <w:t>第一节  说  明</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_Toc3291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rFonts w:ascii="仿宋" w:hAnsi="仿宋" w:eastAsia="仿宋" w:cs="仿宋"/>
          <w:color w:val="000000" w:themeColor="text1"/>
          <w:szCs w:val="28"/>
          <w14:textFill>
            <w14:solidFill>
              <w14:schemeClr w14:val="tx1"/>
            </w14:solidFill>
          </w14:textFill>
        </w:rPr>
        <w:fldChar w:fldCharType="end"/>
      </w:r>
    </w:p>
    <w:p>
      <w:pPr>
        <w:pStyle w:val="8"/>
        <w:tabs>
          <w:tab w:val="right" w:leader="dot" w:pos="9071"/>
        </w:tabs>
        <w:rPr>
          <w:color w:val="000000" w:themeColor="text1"/>
          <w14:textFill>
            <w14:solidFill>
              <w14:schemeClr w14:val="tx1"/>
            </w14:solidFill>
          </w14:textFill>
        </w:rPr>
      </w:pPr>
      <w:r>
        <w:rPr>
          <w:rFonts w:ascii="仿宋" w:hAnsi="仿宋" w:eastAsia="仿宋" w:cs="仿宋"/>
          <w:color w:val="000000" w:themeColor="text1"/>
          <w:szCs w:val="28"/>
          <w14:textFill>
            <w14:solidFill>
              <w14:schemeClr w14:val="tx1"/>
            </w14:solidFill>
          </w14:textFill>
        </w:rPr>
        <w:fldChar w:fldCharType="begin"/>
      </w:r>
      <w:r>
        <w:rPr>
          <w:rFonts w:ascii="仿宋" w:hAnsi="仿宋" w:eastAsia="仿宋" w:cs="仿宋"/>
          <w:color w:val="000000" w:themeColor="text1"/>
          <w:szCs w:val="28"/>
          <w14:textFill>
            <w14:solidFill>
              <w14:schemeClr w14:val="tx1"/>
            </w14:solidFill>
          </w14:textFill>
        </w:rPr>
        <w:instrText xml:space="preserve"> HYPERLINK \l _Toc17669 </w:instrText>
      </w:r>
      <w:r>
        <w:rPr>
          <w:rFonts w:ascii="仿宋" w:hAnsi="仿宋" w:eastAsia="仿宋" w:cs="仿宋"/>
          <w:color w:val="000000" w:themeColor="text1"/>
          <w:szCs w:val="28"/>
          <w14:textFill>
            <w14:solidFill>
              <w14:schemeClr w14:val="tx1"/>
            </w14:solidFill>
          </w14:textFill>
        </w:rPr>
        <w:fldChar w:fldCharType="separate"/>
      </w:r>
      <w:r>
        <w:rPr>
          <w:rFonts w:ascii="仿宋" w:hAnsi="仿宋" w:eastAsia="仿宋"/>
          <w:color w:val="000000" w:themeColor="text1"/>
          <w14:textFill>
            <w14:solidFill>
              <w14:schemeClr w14:val="tx1"/>
            </w14:solidFill>
          </w14:textFill>
        </w:rPr>
        <w:t xml:space="preserve">1. </w:t>
      </w:r>
      <w:r>
        <w:rPr>
          <w:rFonts w:hint="eastAsia" w:ascii="仿宋" w:hAnsi="仿宋" w:eastAsia="仿宋"/>
          <w:color w:val="000000" w:themeColor="text1"/>
          <w14:textFill>
            <w14:solidFill>
              <w14:schemeClr w14:val="tx1"/>
            </w14:solidFill>
          </w14:textFill>
        </w:rPr>
        <w:t>适用范围</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_Toc17669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rFonts w:ascii="仿宋" w:hAnsi="仿宋" w:eastAsia="仿宋" w:cs="仿宋"/>
          <w:color w:val="000000" w:themeColor="text1"/>
          <w:szCs w:val="28"/>
          <w14:textFill>
            <w14:solidFill>
              <w14:schemeClr w14:val="tx1"/>
            </w14:solidFill>
          </w14:textFill>
        </w:rPr>
        <w:fldChar w:fldCharType="end"/>
      </w:r>
    </w:p>
    <w:p>
      <w:pPr>
        <w:pStyle w:val="8"/>
        <w:tabs>
          <w:tab w:val="right" w:leader="dot" w:pos="9071"/>
        </w:tabs>
        <w:rPr>
          <w:color w:val="000000" w:themeColor="text1"/>
          <w14:textFill>
            <w14:solidFill>
              <w14:schemeClr w14:val="tx1"/>
            </w14:solidFill>
          </w14:textFill>
        </w:rPr>
      </w:pPr>
      <w:r>
        <w:rPr>
          <w:rFonts w:ascii="仿宋" w:hAnsi="仿宋" w:eastAsia="仿宋" w:cs="仿宋"/>
          <w:color w:val="000000" w:themeColor="text1"/>
          <w:szCs w:val="28"/>
          <w14:textFill>
            <w14:solidFill>
              <w14:schemeClr w14:val="tx1"/>
            </w14:solidFill>
          </w14:textFill>
        </w:rPr>
        <w:fldChar w:fldCharType="begin"/>
      </w:r>
      <w:r>
        <w:rPr>
          <w:rFonts w:ascii="仿宋" w:hAnsi="仿宋" w:eastAsia="仿宋" w:cs="仿宋"/>
          <w:color w:val="000000" w:themeColor="text1"/>
          <w:szCs w:val="28"/>
          <w14:textFill>
            <w14:solidFill>
              <w14:schemeClr w14:val="tx1"/>
            </w14:solidFill>
          </w14:textFill>
        </w:rPr>
        <w:instrText xml:space="preserve"> HYPERLINK \l _Toc17784 </w:instrText>
      </w:r>
      <w:r>
        <w:rPr>
          <w:rFonts w:ascii="仿宋" w:hAnsi="仿宋" w:eastAsia="仿宋" w:cs="仿宋"/>
          <w:color w:val="000000" w:themeColor="text1"/>
          <w:szCs w:val="28"/>
          <w14:textFill>
            <w14:solidFill>
              <w14:schemeClr w14:val="tx1"/>
            </w14:solidFill>
          </w14:textFill>
        </w:rPr>
        <w:fldChar w:fldCharType="separate"/>
      </w:r>
      <w:r>
        <w:rPr>
          <w:rFonts w:ascii="仿宋" w:hAnsi="仿宋" w:eastAsia="仿宋"/>
          <w:color w:val="000000" w:themeColor="text1"/>
          <w14:textFill>
            <w14:solidFill>
              <w14:schemeClr w14:val="tx1"/>
            </w14:solidFill>
          </w14:textFill>
        </w:rPr>
        <w:t xml:space="preserve">2. </w:t>
      </w:r>
      <w:r>
        <w:rPr>
          <w:rFonts w:hint="eastAsia" w:ascii="仿宋" w:hAnsi="仿宋" w:eastAsia="仿宋"/>
          <w:color w:val="000000" w:themeColor="text1"/>
          <w14:textFill>
            <w14:solidFill>
              <w14:schemeClr w14:val="tx1"/>
            </w14:solidFill>
          </w14:textFill>
        </w:rPr>
        <w:t>定义</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_Toc17784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rFonts w:ascii="仿宋" w:hAnsi="仿宋" w:eastAsia="仿宋" w:cs="仿宋"/>
          <w:color w:val="000000" w:themeColor="text1"/>
          <w:szCs w:val="28"/>
          <w14:textFill>
            <w14:solidFill>
              <w14:schemeClr w14:val="tx1"/>
            </w14:solidFill>
          </w14:textFill>
        </w:rPr>
        <w:fldChar w:fldCharType="end"/>
      </w:r>
    </w:p>
    <w:p>
      <w:pPr>
        <w:pStyle w:val="8"/>
        <w:tabs>
          <w:tab w:val="right" w:leader="dot" w:pos="9071"/>
        </w:tabs>
        <w:rPr>
          <w:color w:val="000000" w:themeColor="text1"/>
          <w14:textFill>
            <w14:solidFill>
              <w14:schemeClr w14:val="tx1"/>
            </w14:solidFill>
          </w14:textFill>
        </w:rPr>
      </w:pPr>
      <w:r>
        <w:rPr>
          <w:rFonts w:ascii="仿宋" w:hAnsi="仿宋" w:eastAsia="仿宋" w:cs="仿宋"/>
          <w:color w:val="000000" w:themeColor="text1"/>
          <w:szCs w:val="28"/>
          <w14:textFill>
            <w14:solidFill>
              <w14:schemeClr w14:val="tx1"/>
            </w14:solidFill>
          </w14:textFill>
        </w:rPr>
        <w:fldChar w:fldCharType="begin"/>
      </w:r>
      <w:r>
        <w:rPr>
          <w:rFonts w:ascii="仿宋" w:hAnsi="仿宋" w:eastAsia="仿宋" w:cs="仿宋"/>
          <w:color w:val="000000" w:themeColor="text1"/>
          <w:szCs w:val="28"/>
          <w14:textFill>
            <w14:solidFill>
              <w14:schemeClr w14:val="tx1"/>
            </w14:solidFill>
          </w14:textFill>
        </w:rPr>
        <w:instrText xml:space="preserve"> HYPERLINK \l _Toc21115 </w:instrText>
      </w:r>
      <w:r>
        <w:rPr>
          <w:rFonts w:ascii="仿宋" w:hAnsi="仿宋" w:eastAsia="仿宋" w:cs="仿宋"/>
          <w:color w:val="000000" w:themeColor="text1"/>
          <w:szCs w:val="28"/>
          <w14:textFill>
            <w14:solidFill>
              <w14:schemeClr w14:val="tx1"/>
            </w14:solidFill>
          </w14:textFill>
        </w:rPr>
        <w:fldChar w:fldCharType="separate"/>
      </w:r>
      <w:r>
        <w:rPr>
          <w:rFonts w:ascii="仿宋" w:hAnsi="仿宋" w:eastAsia="仿宋"/>
          <w:color w:val="000000" w:themeColor="text1"/>
          <w14:textFill>
            <w14:solidFill>
              <w14:schemeClr w14:val="tx1"/>
            </w14:solidFill>
          </w14:textFill>
        </w:rPr>
        <w:t xml:space="preserve">3. </w:t>
      </w:r>
      <w:r>
        <w:rPr>
          <w:rFonts w:hint="eastAsia" w:ascii="仿宋" w:hAnsi="仿宋" w:eastAsia="仿宋"/>
          <w:color w:val="000000" w:themeColor="text1"/>
          <w14:textFill>
            <w14:solidFill>
              <w14:schemeClr w14:val="tx1"/>
            </w14:solidFill>
          </w14:textFill>
        </w:rPr>
        <w:t>合格的投标人</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_Toc21115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rFonts w:ascii="仿宋" w:hAnsi="仿宋" w:eastAsia="仿宋" w:cs="仿宋"/>
          <w:color w:val="000000" w:themeColor="text1"/>
          <w:szCs w:val="28"/>
          <w14:textFill>
            <w14:solidFill>
              <w14:schemeClr w14:val="tx1"/>
            </w14:solidFill>
          </w14:textFill>
        </w:rPr>
        <w:fldChar w:fldCharType="end"/>
      </w:r>
    </w:p>
    <w:p>
      <w:pPr>
        <w:pStyle w:val="8"/>
        <w:tabs>
          <w:tab w:val="right" w:leader="dot" w:pos="9071"/>
        </w:tabs>
        <w:rPr>
          <w:color w:val="000000" w:themeColor="text1"/>
          <w14:textFill>
            <w14:solidFill>
              <w14:schemeClr w14:val="tx1"/>
            </w14:solidFill>
          </w14:textFill>
        </w:rPr>
      </w:pPr>
      <w:r>
        <w:rPr>
          <w:rFonts w:ascii="仿宋" w:hAnsi="仿宋" w:eastAsia="仿宋" w:cs="仿宋"/>
          <w:color w:val="000000" w:themeColor="text1"/>
          <w:szCs w:val="28"/>
          <w14:textFill>
            <w14:solidFill>
              <w14:schemeClr w14:val="tx1"/>
            </w14:solidFill>
          </w14:textFill>
        </w:rPr>
        <w:fldChar w:fldCharType="begin"/>
      </w:r>
      <w:r>
        <w:rPr>
          <w:rFonts w:ascii="仿宋" w:hAnsi="仿宋" w:eastAsia="仿宋" w:cs="仿宋"/>
          <w:color w:val="000000" w:themeColor="text1"/>
          <w:szCs w:val="28"/>
          <w14:textFill>
            <w14:solidFill>
              <w14:schemeClr w14:val="tx1"/>
            </w14:solidFill>
          </w14:textFill>
        </w:rPr>
        <w:instrText xml:space="preserve"> HYPERLINK \l _Toc9416 </w:instrText>
      </w:r>
      <w:r>
        <w:rPr>
          <w:rFonts w:ascii="仿宋" w:hAnsi="仿宋" w:eastAsia="仿宋" w:cs="仿宋"/>
          <w:color w:val="000000" w:themeColor="text1"/>
          <w:szCs w:val="28"/>
          <w14:textFill>
            <w14:solidFill>
              <w14:schemeClr w14:val="tx1"/>
            </w14:solidFill>
          </w14:textFill>
        </w:rPr>
        <w:fldChar w:fldCharType="separate"/>
      </w:r>
      <w:r>
        <w:rPr>
          <w:rFonts w:hint="eastAsia" w:ascii="仿宋" w:hAnsi="仿宋" w:eastAsia="仿宋"/>
          <w:color w:val="000000" w:themeColor="text1"/>
          <w14:textFill>
            <w14:solidFill>
              <w14:schemeClr w14:val="tx1"/>
            </w14:solidFill>
          </w14:textFill>
        </w:rPr>
        <w:t>4</w:t>
      </w:r>
      <w:r>
        <w:rPr>
          <w:rFonts w:ascii="仿宋" w:hAnsi="仿宋" w:eastAsia="仿宋"/>
          <w:color w:val="000000" w:themeColor="text1"/>
          <w14:textFill>
            <w14:solidFill>
              <w14:schemeClr w14:val="tx1"/>
            </w14:solidFill>
          </w14:textFill>
        </w:rPr>
        <w:t>.</w:t>
      </w:r>
      <w:r>
        <w:rPr>
          <w:rFonts w:hint="eastAsia" w:ascii="仿宋" w:hAnsi="仿宋" w:eastAsia="仿宋"/>
          <w:color w:val="000000" w:themeColor="text1"/>
          <w14:textFill>
            <w14:solidFill>
              <w14:schemeClr w14:val="tx1"/>
            </w14:solidFill>
          </w14:textFill>
        </w:rPr>
        <w:t xml:space="preserve"> 投标费用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_Toc9416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rFonts w:ascii="仿宋" w:hAnsi="仿宋" w:eastAsia="仿宋" w:cs="仿宋"/>
          <w:color w:val="000000" w:themeColor="text1"/>
          <w:szCs w:val="28"/>
          <w14:textFill>
            <w14:solidFill>
              <w14:schemeClr w14:val="tx1"/>
            </w14:solidFill>
          </w14:textFill>
        </w:rPr>
        <w:fldChar w:fldCharType="end"/>
      </w:r>
    </w:p>
    <w:p>
      <w:pPr>
        <w:pStyle w:val="14"/>
        <w:tabs>
          <w:tab w:val="right" w:leader="dot" w:pos="9071"/>
        </w:tabs>
        <w:rPr>
          <w:color w:val="000000" w:themeColor="text1"/>
          <w14:textFill>
            <w14:solidFill>
              <w14:schemeClr w14:val="tx1"/>
            </w14:solidFill>
          </w14:textFill>
        </w:rPr>
      </w:pPr>
      <w:r>
        <w:rPr>
          <w:rFonts w:ascii="仿宋" w:hAnsi="仿宋" w:eastAsia="仿宋" w:cs="仿宋"/>
          <w:color w:val="000000" w:themeColor="text1"/>
          <w:szCs w:val="28"/>
          <w14:textFill>
            <w14:solidFill>
              <w14:schemeClr w14:val="tx1"/>
            </w14:solidFill>
          </w14:textFill>
        </w:rPr>
        <w:fldChar w:fldCharType="begin"/>
      </w:r>
      <w:r>
        <w:rPr>
          <w:rFonts w:ascii="仿宋" w:hAnsi="仿宋" w:eastAsia="仿宋" w:cs="仿宋"/>
          <w:color w:val="000000" w:themeColor="text1"/>
          <w:szCs w:val="28"/>
          <w14:textFill>
            <w14:solidFill>
              <w14:schemeClr w14:val="tx1"/>
            </w14:solidFill>
          </w14:textFill>
        </w:rPr>
        <w:instrText xml:space="preserve"> HYPERLINK \l _Toc5266 </w:instrText>
      </w:r>
      <w:r>
        <w:rPr>
          <w:rFonts w:ascii="仿宋" w:hAnsi="仿宋" w:eastAsia="仿宋" w:cs="仿宋"/>
          <w:color w:val="000000" w:themeColor="text1"/>
          <w:szCs w:val="28"/>
          <w14:textFill>
            <w14:solidFill>
              <w14:schemeClr w14:val="tx1"/>
            </w14:solidFill>
          </w14:textFill>
        </w:rPr>
        <w:fldChar w:fldCharType="separate"/>
      </w:r>
      <w:r>
        <w:rPr>
          <w:rFonts w:hint="eastAsia" w:ascii="仿宋" w:hAnsi="仿宋" w:eastAsia="仿宋"/>
          <w:color w:val="000000" w:themeColor="text1"/>
          <w14:textFill>
            <w14:solidFill>
              <w14:schemeClr w14:val="tx1"/>
            </w14:solidFill>
          </w14:textFill>
        </w:rPr>
        <w:t>第二节  招标文件说明</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_Toc5266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rFonts w:ascii="仿宋" w:hAnsi="仿宋" w:eastAsia="仿宋" w:cs="仿宋"/>
          <w:color w:val="000000" w:themeColor="text1"/>
          <w:szCs w:val="28"/>
          <w14:textFill>
            <w14:solidFill>
              <w14:schemeClr w14:val="tx1"/>
            </w14:solidFill>
          </w14:textFill>
        </w:rPr>
        <w:fldChar w:fldCharType="end"/>
      </w:r>
    </w:p>
    <w:p>
      <w:pPr>
        <w:pStyle w:val="8"/>
        <w:tabs>
          <w:tab w:val="right" w:leader="dot" w:pos="9071"/>
        </w:tabs>
        <w:rPr>
          <w:color w:val="000000" w:themeColor="text1"/>
          <w14:textFill>
            <w14:solidFill>
              <w14:schemeClr w14:val="tx1"/>
            </w14:solidFill>
          </w14:textFill>
        </w:rPr>
      </w:pPr>
      <w:r>
        <w:rPr>
          <w:rFonts w:ascii="仿宋" w:hAnsi="仿宋" w:eastAsia="仿宋" w:cs="仿宋"/>
          <w:color w:val="000000" w:themeColor="text1"/>
          <w:szCs w:val="28"/>
          <w14:textFill>
            <w14:solidFill>
              <w14:schemeClr w14:val="tx1"/>
            </w14:solidFill>
          </w14:textFill>
        </w:rPr>
        <w:fldChar w:fldCharType="begin"/>
      </w:r>
      <w:r>
        <w:rPr>
          <w:rFonts w:ascii="仿宋" w:hAnsi="仿宋" w:eastAsia="仿宋" w:cs="仿宋"/>
          <w:color w:val="000000" w:themeColor="text1"/>
          <w:szCs w:val="28"/>
          <w14:textFill>
            <w14:solidFill>
              <w14:schemeClr w14:val="tx1"/>
            </w14:solidFill>
          </w14:textFill>
        </w:rPr>
        <w:instrText xml:space="preserve"> HYPERLINK \l _Toc22801 </w:instrText>
      </w:r>
      <w:r>
        <w:rPr>
          <w:rFonts w:ascii="仿宋" w:hAnsi="仿宋" w:eastAsia="仿宋" w:cs="仿宋"/>
          <w:color w:val="000000" w:themeColor="text1"/>
          <w:szCs w:val="28"/>
          <w14:textFill>
            <w14:solidFill>
              <w14:schemeClr w14:val="tx1"/>
            </w14:solidFill>
          </w14:textFill>
        </w:rPr>
        <w:fldChar w:fldCharType="separate"/>
      </w:r>
      <w:r>
        <w:rPr>
          <w:rFonts w:hint="eastAsia" w:ascii="仿宋" w:hAnsi="仿宋" w:eastAsia="仿宋"/>
          <w:color w:val="000000" w:themeColor="text1"/>
          <w14:textFill>
            <w14:solidFill>
              <w14:schemeClr w14:val="tx1"/>
            </w14:solidFill>
          </w14:textFill>
        </w:rPr>
        <w:t>5</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招标文件的组成</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_Toc22801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rFonts w:ascii="仿宋" w:hAnsi="仿宋" w:eastAsia="仿宋" w:cs="仿宋"/>
          <w:color w:val="000000" w:themeColor="text1"/>
          <w:szCs w:val="28"/>
          <w14:textFill>
            <w14:solidFill>
              <w14:schemeClr w14:val="tx1"/>
            </w14:solidFill>
          </w14:textFill>
        </w:rPr>
        <w:fldChar w:fldCharType="end"/>
      </w:r>
    </w:p>
    <w:p>
      <w:pPr>
        <w:pStyle w:val="8"/>
        <w:tabs>
          <w:tab w:val="right" w:leader="dot" w:pos="9071"/>
        </w:tabs>
        <w:rPr>
          <w:color w:val="000000" w:themeColor="text1"/>
          <w14:textFill>
            <w14:solidFill>
              <w14:schemeClr w14:val="tx1"/>
            </w14:solidFill>
          </w14:textFill>
        </w:rPr>
      </w:pPr>
      <w:r>
        <w:rPr>
          <w:rFonts w:ascii="仿宋" w:hAnsi="仿宋" w:eastAsia="仿宋" w:cs="仿宋"/>
          <w:color w:val="000000" w:themeColor="text1"/>
          <w:szCs w:val="28"/>
          <w14:textFill>
            <w14:solidFill>
              <w14:schemeClr w14:val="tx1"/>
            </w14:solidFill>
          </w14:textFill>
        </w:rPr>
        <w:fldChar w:fldCharType="begin"/>
      </w:r>
      <w:r>
        <w:rPr>
          <w:rFonts w:ascii="仿宋" w:hAnsi="仿宋" w:eastAsia="仿宋" w:cs="仿宋"/>
          <w:color w:val="000000" w:themeColor="text1"/>
          <w:szCs w:val="28"/>
          <w14:textFill>
            <w14:solidFill>
              <w14:schemeClr w14:val="tx1"/>
            </w14:solidFill>
          </w14:textFill>
        </w:rPr>
        <w:instrText xml:space="preserve"> HYPERLINK \l _Toc14384 </w:instrText>
      </w:r>
      <w:r>
        <w:rPr>
          <w:rFonts w:ascii="仿宋" w:hAnsi="仿宋" w:eastAsia="仿宋" w:cs="仿宋"/>
          <w:color w:val="000000" w:themeColor="text1"/>
          <w:szCs w:val="28"/>
          <w14:textFill>
            <w14:solidFill>
              <w14:schemeClr w14:val="tx1"/>
            </w14:solidFill>
          </w14:textFill>
        </w:rPr>
        <w:fldChar w:fldCharType="separate"/>
      </w:r>
      <w:r>
        <w:rPr>
          <w:rFonts w:ascii="仿宋" w:hAnsi="仿宋" w:eastAsia="仿宋"/>
          <w:color w:val="000000" w:themeColor="text1"/>
          <w14:textFill>
            <w14:solidFill>
              <w14:schemeClr w14:val="tx1"/>
            </w14:solidFill>
          </w14:textFill>
        </w:rPr>
        <w:t>6. 招标文件的澄清</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_Toc14384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color w:val="000000" w:themeColor="text1"/>
          <w14:textFill>
            <w14:solidFill>
              <w14:schemeClr w14:val="tx1"/>
            </w14:solidFill>
          </w14:textFill>
        </w:rPr>
        <w:fldChar w:fldCharType="end"/>
      </w:r>
      <w:r>
        <w:rPr>
          <w:rFonts w:ascii="仿宋" w:hAnsi="仿宋" w:eastAsia="仿宋" w:cs="仿宋"/>
          <w:color w:val="000000" w:themeColor="text1"/>
          <w:szCs w:val="28"/>
          <w14:textFill>
            <w14:solidFill>
              <w14:schemeClr w14:val="tx1"/>
            </w14:solidFill>
          </w14:textFill>
        </w:rPr>
        <w:fldChar w:fldCharType="end"/>
      </w:r>
    </w:p>
    <w:p>
      <w:pPr>
        <w:pStyle w:val="8"/>
        <w:tabs>
          <w:tab w:val="right" w:leader="dot" w:pos="9071"/>
        </w:tabs>
        <w:rPr>
          <w:color w:val="000000" w:themeColor="text1"/>
          <w14:textFill>
            <w14:solidFill>
              <w14:schemeClr w14:val="tx1"/>
            </w14:solidFill>
          </w14:textFill>
        </w:rPr>
      </w:pPr>
      <w:r>
        <w:rPr>
          <w:rFonts w:ascii="仿宋" w:hAnsi="仿宋" w:eastAsia="仿宋" w:cs="仿宋"/>
          <w:color w:val="000000" w:themeColor="text1"/>
          <w:szCs w:val="28"/>
          <w14:textFill>
            <w14:solidFill>
              <w14:schemeClr w14:val="tx1"/>
            </w14:solidFill>
          </w14:textFill>
        </w:rPr>
        <w:fldChar w:fldCharType="begin"/>
      </w:r>
      <w:r>
        <w:rPr>
          <w:rFonts w:ascii="仿宋" w:hAnsi="仿宋" w:eastAsia="仿宋" w:cs="仿宋"/>
          <w:color w:val="000000" w:themeColor="text1"/>
          <w:szCs w:val="28"/>
          <w14:textFill>
            <w14:solidFill>
              <w14:schemeClr w14:val="tx1"/>
            </w14:solidFill>
          </w14:textFill>
        </w:rPr>
        <w:instrText xml:space="preserve"> HYPERLINK \l _Toc7282 </w:instrText>
      </w:r>
      <w:r>
        <w:rPr>
          <w:rFonts w:ascii="仿宋" w:hAnsi="仿宋" w:eastAsia="仿宋" w:cs="仿宋"/>
          <w:color w:val="000000" w:themeColor="text1"/>
          <w:szCs w:val="28"/>
          <w14:textFill>
            <w14:solidFill>
              <w14:schemeClr w14:val="tx1"/>
            </w14:solidFill>
          </w14:textFill>
        </w:rPr>
        <w:fldChar w:fldCharType="separate"/>
      </w:r>
      <w:r>
        <w:rPr>
          <w:rFonts w:ascii="仿宋" w:hAnsi="仿宋" w:eastAsia="仿宋"/>
          <w:color w:val="000000" w:themeColor="text1"/>
          <w14:textFill>
            <w14:solidFill>
              <w14:schemeClr w14:val="tx1"/>
            </w14:solidFill>
          </w14:textFill>
        </w:rPr>
        <w:t xml:space="preserve">7. </w:t>
      </w:r>
      <w:r>
        <w:rPr>
          <w:rFonts w:hint="eastAsia" w:ascii="仿宋" w:hAnsi="仿宋" w:eastAsia="仿宋"/>
          <w:color w:val="000000" w:themeColor="text1"/>
          <w14:textFill>
            <w14:solidFill>
              <w14:schemeClr w14:val="tx1"/>
            </w14:solidFill>
          </w14:textFill>
        </w:rPr>
        <w:t>招标文件的修改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_Toc7282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color w:val="000000" w:themeColor="text1"/>
          <w14:textFill>
            <w14:solidFill>
              <w14:schemeClr w14:val="tx1"/>
            </w14:solidFill>
          </w14:textFill>
        </w:rPr>
        <w:fldChar w:fldCharType="end"/>
      </w:r>
      <w:r>
        <w:rPr>
          <w:rFonts w:ascii="仿宋" w:hAnsi="仿宋" w:eastAsia="仿宋" w:cs="仿宋"/>
          <w:color w:val="000000" w:themeColor="text1"/>
          <w:szCs w:val="28"/>
          <w14:textFill>
            <w14:solidFill>
              <w14:schemeClr w14:val="tx1"/>
            </w14:solidFill>
          </w14:textFill>
        </w:rPr>
        <w:fldChar w:fldCharType="end"/>
      </w:r>
    </w:p>
    <w:p>
      <w:pPr>
        <w:pStyle w:val="14"/>
        <w:tabs>
          <w:tab w:val="right" w:leader="dot" w:pos="9071"/>
        </w:tabs>
        <w:rPr>
          <w:color w:val="000000" w:themeColor="text1"/>
          <w14:textFill>
            <w14:solidFill>
              <w14:schemeClr w14:val="tx1"/>
            </w14:solidFill>
          </w14:textFill>
        </w:rPr>
      </w:pPr>
      <w:r>
        <w:rPr>
          <w:rFonts w:ascii="仿宋" w:hAnsi="仿宋" w:eastAsia="仿宋" w:cs="仿宋"/>
          <w:color w:val="000000" w:themeColor="text1"/>
          <w:szCs w:val="28"/>
          <w14:textFill>
            <w14:solidFill>
              <w14:schemeClr w14:val="tx1"/>
            </w14:solidFill>
          </w14:textFill>
        </w:rPr>
        <w:fldChar w:fldCharType="begin"/>
      </w:r>
      <w:r>
        <w:rPr>
          <w:rFonts w:ascii="仿宋" w:hAnsi="仿宋" w:eastAsia="仿宋" w:cs="仿宋"/>
          <w:color w:val="000000" w:themeColor="text1"/>
          <w:szCs w:val="28"/>
          <w14:textFill>
            <w14:solidFill>
              <w14:schemeClr w14:val="tx1"/>
            </w14:solidFill>
          </w14:textFill>
        </w:rPr>
        <w:instrText xml:space="preserve"> HYPERLINK \l _Toc5246 </w:instrText>
      </w:r>
      <w:r>
        <w:rPr>
          <w:rFonts w:ascii="仿宋" w:hAnsi="仿宋" w:eastAsia="仿宋" w:cs="仿宋"/>
          <w:color w:val="000000" w:themeColor="text1"/>
          <w:szCs w:val="28"/>
          <w14:textFill>
            <w14:solidFill>
              <w14:schemeClr w14:val="tx1"/>
            </w14:solidFill>
          </w14:textFill>
        </w:rPr>
        <w:fldChar w:fldCharType="separate"/>
      </w:r>
      <w:r>
        <w:rPr>
          <w:rFonts w:hint="eastAsia" w:ascii="仿宋" w:hAnsi="仿宋" w:eastAsia="仿宋"/>
          <w:color w:val="000000" w:themeColor="text1"/>
          <w14:textFill>
            <w14:solidFill>
              <w14:schemeClr w14:val="tx1"/>
            </w14:solidFill>
          </w14:textFill>
        </w:rPr>
        <w:t>第三节  投标文件的编写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_Toc5246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color w:val="000000" w:themeColor="text1"/>
          <w14:textFill>
            <w14:solidFill>
              <w14:schemeClr w14:val="tx1"/>
            </w14:solidFill>
          </w14:textFill>
        </w:rPr>
        <w:fldChar w:fldCharType="end"/>
      </w:r>
      <w:r>
        <w:rPr>
          <w:rFonts w:ascii="仿宋" w:hAnsi="仿宋" w:eastAsia="仿宋" w:cs="仿宋"/>
          <w:color w:val="000000" w:themeColor="text1"/>
          <w:szCs w:val="28"/>
          <w14:textFill>
            <w14:solidFill>
              <w14:schemeClr w14:val="tx1"/>
            </w14:solidFill>
          </w14:textFill>
        </w:rPr>
        <w:fldChar w:fldCharType="end"/>
      </w:r>
    </w:p>
    <w:p>
      <w:pPr>
        <w:pStyle w:val="8"/>
        <w:tabs>
          <w:tab w:val="right" w:leader="dot" w:pos="9071"/>
        </w:tabs>
        <w:rPr>
          <w:color w:val="000000" w:themeColor="text1"/>
          <w14:textFill>
            <w14:solidFill>
              <w14:schemeClr w14:val="tx1"/>
            </w14:solidFill>
          </w14:textFill>
        </w:rPr>
      </w:pPr>
      <w:r>
        <w:rPr>
          <w:rFonts w:ascii="仿宋" w:hAnsi="仿宋" w:eastAsia="仿宋" w:cs="仿宋"/>
          <w:color w:val="000000" w:themeColor="text1"/>
          <w:szCs w:val="28"/>
          <w14:textFill>
            <w14:solidFill>
              <w14:schemeClr w14:val="tx1"/>
            </w14:solidFill>
          </w14:textFill>
        </w:rPr>
        <w:fldChar w:fldCharType="begin"/>
      </w:r>
      <w:r>
        <w:rPr>
          <w:rFonts w:ascii="仿宋" w:hAnsi="仿宋" w:eastAsia="仿宋" w:cs="仿宋"/>
          <w:color w:val="000000" w:themeColor="text1"/>
          <w:szCs w:val="28"/>
          <w14:textFill>
            <w14:solidFill>
              <w14:schemeClr w14:val="tx1"/>
            </w14:solidFill>
          </w14:textFill>
        </w:rPr>
        <w:instrText xml:space="preserve"> HYPERLINK \l _Toc207 </w:instrText>
      </w:r>
      <w:r>
        <w:rPr>
          <w:rFonts w:ascii="仿宋" w:hAnsi="仿宋" w:eastAsia="仿宋" w:cs="仿宋"/>
          <w:color w:val="000000" w:themeColor="text1"/>
          <w:szCs w:val="28"/>
          <w14:textFill>
            <w14:solidFill>
              <w14:schemeClr w14:val="tx1"/>
            </w14:solidFill>
          </w14:textFill>
        </w:rPr>
        <w:fldChar w:fldCharType="separate"/>
      </w:r>
      <w:r>
        <w:rPr>
          <w:rFonts w:hint="eastAsia" w:ascii="仿宋" w:hAnsi="仿宋" w:eastAsia="仿宋"/>
          <w:color w:val="000000" w:themeColor="text1"/>
          <w14:textFill>
            <w14:solidFill>
              <w14:schemeClr w14:val="tx1"/>
            </w14:solidFill>
          </w14:textFill>
        </w:rPr>
        <w:t>8</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w:t>
      </w:r>
      <w:r>
        <w:rPr>
          <w:color w:val="000000" w:themeColor="text1"/>
          <w14:textFill>
            <w14:solidFill>
              <w14:schemeClr w14:val="tx1"/>
            </w14:solidFill>
          </w14:textFill>
        </w:rPr>
        <w:fldChar w:fldCharType="end"/>
      </w:r>
      <w:r>
        <w:rPr>
          <w:rFonts w:ascii="仿宋" w:hAnsi="仿宋" w:eastAsia="仿宋" w:cs="仿宋"/>
          <w:color w:val="000000" w:themeColor="text1"/>
          <w:szCs w:val="28"/>
          <w14:textFill>
            <w14:solidFill>
              <w14:schemeClr w14:val="tx1"/>
            </w14:solidFill>
          </w14:textFill>
        </w:rPr>
        <w:fldChar w:fldCharType="end"/>
      </w:r>
    </w:p>
    <w:p>
      <w:pPr>
        <w:pStyle w:val="8"/>
        <w:tabs>
          <w:tab w:val="right" w:leader="dot" w:pos="9071"/>
        </w:tabs>
        <w:rPr>
          <w:color w:val="000000" w:themeColor="text1"/>
          <w14:textFill>
            <w14:solidFill>
              <w14:schemeClr w14:val="tx1"/>
            </w14:solidFill>
          </w14:textFill>
        </w:rPr>
      </w:pPr>
      <w:r>
        <w:rPr>
          <w:rFonts w:ascii="仿宋" w:hAnsi="仿宋" w:eastAsia="仿宋" w:cs="仿宋"/>
          <w:color w:val="000000" w:themeColor="text1"/>
          <w:szCs w:val="28"/>
          <w14:textFill>
            <w14:solidFill>
              <w14:schemeClr w14:val="tx1"/>
            </w14:solidFill>
          </w14:textFill>
        </w:rPr>
        <w:fldChar w:fldCharType="begin"/>
      </w:r>
      <w:r>
        <w:rPr>
          <w:rFonts w:ascii="仿宋" w:hAnsi="仿宋" w:eastAsia="仿宋" w:cs="仿宋"/>
          <w:color w:val="000000" w:themeColor="text1"/>
          <w:szCs w:val="28"/>
          <w14:textFill>
            <w14:solidFill>
              <w14:schemeClr w14:val="tx1"/>
            </w14:solidFill>
          </w14:textFill>
        </w:rPr>
        <w:instrText xml:space="preserve"> HYPERLINK \l _Toc13743 </w:instrText>
      </w:r>
      <w:r>
        <w:rPr>
          <w:rFonts w:ascii="仿宋" w:hAnsi="仿宋" w:eastAsia="仿宋" w:cs="仿宋"/>
          <w:color w:val="000000" w:themeColor="text1"/>
          <w:szCs w:val="28"/>
          <w14:textFill>
            <w14:solidFill>
              <w14:schemeClr w14:val="tx1"/>
            </w14:solidFill>
          </w14:textFill>
        </w:rPr>
        <w:fldChar w:fldCharType="separate"/>
      </w:r>
      <w:r>
        <w:rPr>
          <w:rFonts w:hint="eastAsia" w:ascii="仿宋" w:hAnsi="仿宋" w:eastAsia="仿宋"/>
          <w:color w:val="000000" w:themeColor="text1"/>
          <w14:textFill>
            <w14:solidFill>
              <w14:schemeClr w14:val="tx1"/>
            </w14:solidFill>
          </w14:textFill>
        </w:rPr>
        <w:t>9</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投标文件语言</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_Toc13743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w:t>
      </w:r>
      <w:r>
        <w:rPr>
          <w:color w:val="000000" w:themeColor="text1"/>
          <w14:textFill>
            <w14:solidFill>
              <w14:schemeClr w14:val="tx1"/>
            </w14:solidFill>
          </w14:textFill>
        </w:rPr>
        <w:fldChar w:fldCharType="end"/>
      </w:r>
      <w:r>
        <w:rPr>
          <w:rFonts w:ascii="仿宋" w:hAnsi="仿宋" w:eastAsia="仿宋" w:cs="仿宋"/>
          <w:color w:val="000000" w:themeColor="text1"/>
          <w:szCs w:val="28"/>
          <w14:textFill>
            <w14:solidFill>
              <w14:schemeClr w14:val="tx1"/>
            </w14:solidFill>
          </w14:textFill>
        </w:rPr>
        <w:fldChar w:fldCharType="end"/>
      </w:r>
    </w:p>
    <w:p>
      <w:pPr>
        <w:pStyle w:val="8"/>
        <w:tabs>
          <w:tab w:val="right" w:leader="dot" w:pos="9071"/>
        </w:tabs>
        <w:rPr>
          <w:color w:val="000000" w:themeColor="text1"/>
          <w14:textFill>
            <w14:solidFill>
              <w14:schemeClr w14:val="tx1"/>
            </w14:solidFill>
          </w14:textFill>
        </w:rPr>
      </w:pPr>
      <w:r>
        <w:rPr>
          <w:rFonts w:ascii="仿宋" w:hAnsi="仿宋" w:eastAsia="仿宋" w:cs="仿宋"/>
          <w:color w:val="000000" w:themeColor="text1"/>
          <w:szCs w:val="28"/>
          <w14:textFill>
            <w14:solidFill>
              <w14:schemeClr w14:val="tx1"/>
            </w14:solidFill>
          </w14:textFill>
        </w:rPr>
        <w:fldChar w:fldCharType="begin"/>
      </w:r>
      <w:r>
        <w:rPr>
          <w:rFonts w:ascii="仿宋" w:hAnsi="仿宋" w:eastAsia="仿宋" w:cs="仿宋"/>
          <w:color w:val="000000" w:themeColor="text1"/>
          <w:szCs w:val="28"/>
          <w14:textFill>
            <w14:solidFill>
              <w14:schemeClr w14:val="tx1"/>
            </w14:solidFill>
          </w14:textFill>
        </w:rPr>
        <w:instrText xml:space="preserve"> HYPERLINK \l _Toc1028 </w:instrText>
      </w:r>
      <w:r>
        <w:rPr>
          <w:rFonts w:ascii="仿宋" w:hAnsi="仿宋" w:eastAsia="仿宋" w:cs="仿宋"/>
          <w:color w:val="000000" w:themeColor="text1"/>
          <w:szCs w:val="28"/>
          <w14:textFill>
            <w14:solidFill>
              <w14:schemeClr w14:val="tx1"/>
            </w14:solidFill>
          </w14:textFill>
        </w:rPr>
        <w:fldChar w:fldCharType="separate"/>
      </w:r>
      <w:r>
        <w:rPr>
          <w:rFonts w:hint="eastAsia" w:ascii="仿宋" w:hAnsi="仿宋" w:eastAsia="仿宋"/>
          <w:color w:val="000000" w:themeColor="text1"/>
          <w14:textFill>
            <w14:solidFill>
              <w14:schemeClr w14:val="tx1"/>
            </w14:solidFill>
          </w14:textFill>
        </w:rPr>
        <w:t>10</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投标文件的组成</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_Toc1028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w:t>
      </w:r>
      <w:r>
        <w:rPr>
          <w:color w:val="000000" w:themeColor="text1"/>
          <w14:textFill>
            <w14:solidFill>
              <w14:schemeClr w14:val="tx1"/>
            </w14:solidFill>
          </w14:textFill>
        </w:rPr>
        <w:fldChar w:fldCharType="end"/>
      </w:r>
      <w:r>
        <w:rPr>
          <w:rFonts w:ascii="仿宋" w:hAnsi="仿宋" w:eastAsia="仿宋" w:cs="仿宋"/>
          <w:color w:val="000000" w:themeColor="text1"/>
          <w:szCs w:val="28"/>
          <w14:textFill>
            <w14:solidFill>
              <w14:schemeClr w14:val="tx1"/>
            </w14:solidFill>
          </w14:textFill>
        </w:rPr>
        <w:fldChar w:fldCharType="end"/>
      </w:r>
    </w:p>
    <w:p>
      <w:pPr>
        <w:pStyle w:val="8"/>
        <w:tabs>
          <w:tab w:val="right" w:leader="dot" w:pos="9071"/>
        </w:tabs>
        <w:rPr>
          <w:color w:val="000000" w:themeColor="text1"/>
          <w14:textFill>
            <w14:solidFill>
              <w14:schemeClr w14:val="tx1"/>
            </w14:solidFill>
          </w14:textFill>
        </w:rPr>
      </w:pPr>
      <w:r>
        <w:rPr>
          <w:rFonts w:ascii="仿宋" w:hAnsi="仿宋" w:eastAsia="仿宋" w:cs="仿宋"/>
          <w:color w:val="000000" w:themeColor="text1"/>
          <w:szCs w:val="28"/>
          <w14:textFill>
            <w14:solidFill>
              <w14:schemeClr w14:val="tx1"/>
            </w14:solidFill>
          </w14:textFill>
        </w:rPr>
        <w:fldChar w:fldCharType="begin"/>
      </w:r>
      <w:r>
        <w:rPr>
          <w:rFonts w:ascii="仿宋" w:hAnsi="仿宋" w:eastAsia="仿宋" w:cs="仿宋"/>
          <w:color w:val="000000" w:themeColor="text1"/>
          <w:szCs w:val="28"/>
          <w14:textFill>
            <w14:solidFill>
              <w14:schemeClr w14:val="tx1"/>
            </w14:solidFill>
          </w14:textFill>
        </w:rPr>
        <w:instrText xml:space="preserve"> HYPERLINK \l _Toc729 </w:instrText>
      </w:r>
      <w:r>
        <w:rPr>
          <w:rFonts w:ascii="仿宋" w:hAnsi="仿宋" w:eastAsia="仿宋" w:cs="仿宋"/>
          <w:color w:val="000000" w:themeColor="text1"/>
          <w:szCs w:val="28"/>
          <w14:textFill>
            <w14:solidFill>
              <w14:schemeClr w14:val="tx1"/>
            </w14:solidFill>
          </w14:textFill>
        </w:rPr>
        <w:fldChar w:fldCharType="separate"/>
      </w:r>
      <w:r>
        <w:rPr>
          <w:rFonts w:hint="eastAsia" w:ascii="仿宋" w:hAnsi="仿宋" w:eastAsia="仿宋"/>
          <w:color w:val="000000" w:themeColor="text1"/>
          <w14:textFill>
            <w14:solidFill>
              <w14:schemeClr w14:val="tx1"/>
            </w14:solidFill>
          </w14:textFill>
        </w:rPr>
        <w:t>11</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投标有效期</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_Toc729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w:t>
      </w:r>
      <w:r>
        <w:rPr>
          <w:color w:val="000000" w:themeColor="text1"/>
          <w14:textFill>
            <w14:solidFill>
              <w14:schemeClr w14:val="tx1"/>
            </w14:solidFill>
          </w14:textFill>
        </w:rPr>
        <w:fldChar w:fldCharType="end"/>
      </w:r>
      <w:r>
        <w:rPr>
          <w:rFonts w:ascii="仿宋" w:hAnsi="仿宋" w:eastAsia="仿宋" w:cs="仿宋"/>
          <w:color w:val="000000" w:themeColor="text1"/>
          <w:szCs w:val="28"/>
          <w14:textFill>
            <w14:solidFill>
              <w14:schemeClr w14:val="tx1"/>
            </w14:solidFill>
          </w14:textFill>
        </w:rPr>
        <w:fldChar w:fldCharType="end"/>
      </w:r>
    </w:p>
    <w:p>
      <w:pPr>
        <w:pStyle w:val="8"/>
        <w:tabs>
          <w:tab w:val="right" w:leader="dot" w:pos="9071"/>
        </w:tabs>
        <w:rPr>
          <w:color w:val="000000" w:themeColor="text1"/>
          <w14:textFill>
            <w14:solidFill>
              <w14:schemeClr w14:val="tx1"/>
            </w14:solidFill>
          </w14:textFill>
        </w:rPr>
      </w:pPr>
      <w:r>
        <w:rPr>
          <w:rFonts w:ascii="仿宋" w:hAnsi="仿宋" w:eastAsia="仿宋" w:cs="仿宋"/>
          <w:color w:val="000000" w:themeColor="text1"/>
          <w:szCs w:val="28"/>
          <w14:textFill>
            <w14:solidFill>
              <w14:schemeClr w14:val="tx1"/>
            </w14:solidFill>
          </w14:textFill>
        </w:rPr>
        <w:fldChar w:fldCharType="begin"/>
      </w:r>
      <w:r>
        <w:rPr>
          <w:rFonts w:ascii="仿宋" w:hAnsi="仿宋" w:eastAsia="仿宋" w:cs="仿宋"/>
          <w:color w:val="000000" w:themeColor="text1"/>
          <w:szCs w:val="28"/>
          <w14:textFill>
            <w14:solidFill>
              <w14:schemeClr w14:val="tx1"/>
            </w14:solidFill>
          </w14:textFill>
        </w:rPr>
        <w:instrText xml:space="preserve"> HYPERLINK \l _Toc30417 </w:instrText>
      </w:r>
      <w:r>
        <w:rPr>
          <w:rFonts w:ascii="仿宋" w:hAnsi="仿宋" w:eastAsia="仿宋" w:cs="仿宋"/>
          <w:color w:val="000000" w:themeColor="text1"/>
          <w:szCs w:val="28"/>
          <w14:textFill>
            <w14:solidFill>
              <w14:schemeClr w14:val="tx1"/>
            </w14:solidFill>
          </w14:textFill>
        </w:rPr>
        <w:fldChar w:fldCharType="separate"/>
      </w:r>
      <w:r>
        <w:rPr>
          <w:rFonts w:hint="eastAsia" w:ascii="仿宋" w:hAnsi="仿宋" w:eastAsia="仿宋"/>
          <w:color w:val="000000" w:themeColor="text1"/>
          <w14:textFill>
            <w14:solidFill>
              <w14:schemeClr w14:val="tx1"/>
            </w14:solidFill>
          </w14:textFill>
        </w:rPr>
        <w:t>12</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投标文件的格式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_Toc30417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w:t>
      </w:r>
      <w:r>
        <w:rPr>
          <w:color w:val="000000" w:themeColor="text1"/>
          <w14:textFill>
            <w14:solidFill>
              <w14:schemeClr w14:val="tx1"/>
            </w14:solidFill>
          </w14:textFill>
        </w:rPr>
        <w:fldChar w:fldCharType="end"/>
      </w:r>
      <w:r>
        <w:rPr>
          <w:rFonts w:ascii="仿宋" w:hAnsi="仿宋" w:eastAsia="仿宋" w:cs="仿宋"/>
          <w:color w:val="000000" w:themeColor="text1"/>
          <w:szCs w:val="28"/>
          <w14:textFill>
            <w14:solidFill>
              <w14:schemeClr w14:val="tx1"/>
            </w14:solidFill>
          </w14:textFill>
        </w:rPr>
        <w:fldChar w:fldCharType="end"/>
      </w:r>
    </w:p>
    <w:p>
      <w:pPr>
        <w:pStyle w:val="14"/>
        <w:tabs>
          <w:tab w:val="right" w:leader="dot" w:pos="9071"/>
        </w:tabs>
        <w:rPr>
          <w:color w:val="000000" w:themeColor="text1"/>
          <w14:textFill>
            <w14:solidFill>
              <w14:schemeClr w14:val="tx1"/>
            </w14:solidFill>
          </w14:textFill>
        </w:rPr>
      </w:pPr>
      <w:r>
        <w:rPr>
          <w:rFonts w:ascii="仿宋" w:hAnsi="仿宋" w:eastAsia="仿宋" w:cs="仿宋"/>
          <w:color w:val="000000" w:themeColor="text1"/>
          <w:szCs w:val="28"/>
          <w14:textFill>
            <w14:solidFill>
              <w14:schemeClr w14:val="tx1"/>
            </w14:solidFill>
          </w14:textFill>
        </w:rPr>
        <w:fldChar w:fldCharType="begin"/>
      </w:r>
      <w:r>
        <w:rPr>
          <w:rFonts w:ascii="仿宋" w:hAnsi="仿宋" w:eastAsia="仿宋" w:cs="仿宋"/>
          <w:color w:val="000000" w:themeColor="text1"/>
          <w:szCs w:val="28"/>
          <w14:textFill>
            <w14:solidFill>
              <w14:schemeClr w14:val="tx1"/>
            </w14:solidFill>
          </w14:textFill>
        </w:rPr>
        <w:instrText xml:space="preserve"> HYPERLINK \l _Toc32690 </w:instrText>
      </w:r>
      <w:r>
        <w:rPr>
          <w:rFonts w:ascii="仿宋" w:hAnsi="仿宋" w:eastAsia="仿宋" w:cs="仿宋"/>
          <w:color w:val="000000" w:themeColor="text1"/>
          <w:szCs w:val="28"/>
          <w14:textFill>
            <w14:solidFill>
              <w14:schemeClr w14:val="tx1"/>
            </w14:solidFill>
          </w14:textFill>
        </w:rPr>
        <w:fldChar w:fldCharType="separate"/>
      </w:r>
      <w:r>
        <w:rPr>
          <w:rFonts w:hint="eastAsia" w:ascii="仿宋" w:hAnsi="仿宋" w:eastAsia="仿宋"/>
          <w:color w:val="000000" w:themeColor="text1"/>
          <w14:textFill>
            <w14:solidFill>
              <w14:schemeClr w14:val="tx1"/>
            </w14:solidFill>
          </w14:textFill>
        </w:rPr>
        <w:t>第四节  投标文件的提交</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_Toc32690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rFonts w:ascii="仿宋" w:hAnsi="仿宋" w:eastAsia="仿宋" w:cs="仿宋"/>
          <w:color w:val="000000" w:themeColor="text1"/>
          <w:szCs w:val="28"/>
          <w14:textFill>
            <w14:solidFill>
              <w14:schemeClr w14:val="tx1"/>
            </w14:solidFill>
          </w14:textFill>
        </w:rPr>
        <w:fldChar w:fldCharType="end"/>
      </w:r>
    </w:p>
    <w:p>
      <w:pPr>
        <w:pStyle w:val="8"/>
        <w:tabs>
          <w:tab w:val="right" w:leader="dot" w:pos="9071"/>
        </w:tabs>
        <w:rPr>
          <w:color w:val="000000" w:themeColor="text1"/>
          <w14:textFill>
            <w14:solidFill>
              <w14:schemeClr w14:val="tx1"/>
            </w14:solidFill>
          </w14:textFill>
        </w:rPr>
      </w:pPr>
      <w:r>
        <w:rPr>
          <w:rFonts w:ascii="仿宋" w:hAnsi="仿宋" w:eastAsia="仿宋" w:cs="仿宋"/>
          <w:color w:val="000000" w:themeColor="text1"/>
          <w:szCs w:val="28"/>
          <w14:textFill>
            <w14:solidFill>
              <w14:schemeClr w14:val="tx1"/>
            </w14:solidFill>
          </w14:textFill>
        </w:rPr>
        <w:fldChar w:fldCharType="begin"/>
      </w:r>
      <w:r>
        <w:rPr>
          <w:rFonts w:ascii="仿宋" w:hAnsi="仿宋" w:eastAsia="仿宋" w:cs="仿宋"/>
          <w:color w:val="000000" w:themeColor="text1"/>
          <w:szCs w:val="28"/>
          <w14:textFill>
            <w14:solidFill>
              <w14:schemeClr w14:val="tx1"/>
            </w14:solidFill>
          </w14:textFill>
        </w:rPr>
        <w:instrText xml:space="preserve"> HYPERLINK \l _Toc21542 </w:instrText>
      </w:r>
      <w:r>
        <w:rPr>
          <w:rFonts w:ascii="仿宋" w:hAnsi="仿宋" w:eastAsia="仿宋" w:cs="仿宋"/>
          <w:color w:val="000000" w:themeColor="text1"/>
          <w:szCs w:val="28"/>
          <w14:textFill>
            <w14:solidFill>
              <w14:schemeClr w14:val="tx1"/>
            </w14:solidFill>
          </w14:textFill>
        </w:rPr>
        <w:fldChar w:fldCharType="separate"/>
      </w:r>
      <w:r>
        <w:rPr>
          <w:rFonts w:hint="eastAsia" w:ascii="仿宋" w:hAnsi="仿宋" w:eastAsia="仿宋"/>
          <w:color w:val="000000" w:themeColor="text1"/>
          <w14:textFill>
            <w14:solidFill>
              <w14:schemeClr w14:val="tx1"/>
            </w14:solidFill>
          </w14:textFill>
        </w:rPr>
        <w:t>13. 投标文件的密封、标记和递交</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_Toc21542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rFonts w:ascii="仿宋" w:hAnsi="仿宋" w:eastAsia="仿宋" w:cs="仿宋"/>
          <w:color w:val="000000" w:themeColor="text1"/>
          <w:szCs w:val="28"/>
          <w14:textFill>
            <w14:solidFill>
              <w14:schemeClr w14:val="tx1"/>
            </w14:solidFill>
          </w14:textFill>
        </w:rPr>
        <w:fldChar w:fldCharType="end"/>
      </w:r>
    </w:p>
    <w:p>
      <w:pPr>
        <w:pStyle w:val="14"/>
        <w:tabs>
          <w:tab w:val="right" w:leader="dot" w:pos="9071"/>
        </w:tabs>
        <w:rPr>
          <w:color w:val="000000" w:themeColor="text1"/>
          <w14:textFill>
            <w14:solidFill>
              <w14:schemeClr w14:val="tx1"/>
            </w14:solidFill>
          </w14:textFill>
        </w:rPr>
      </w:pPr>
      <w:r>
        <w:rPr>
          <w:rFonts w:ascii="仿宋" w:hAnsi="仿宋" w:eastAsia="仿宋" w:cs="仿宋"/>
          <w:color w:val="000000" w:themeColor="text1"/>
          <w:szCs w:val="28"/>
          <w14:textFill>
            <w14:solidFill>
              <w14:schemeClr w14:val="tx1"/>
            </w14:solidFill>
          </w14:textFill>
        </w:rPr>
        <w:fldChar w:fldCharType="begin"/>
      </w:r>
      <w:r>
        <w:rPr>
          <w:rFonts w:ascii="仿宋" w:hAnsi="仿宋" w:eastAsia="仿宋" w:cs="仿宋"/>
          <w:color w:val="000000" w:themeColor="text1"/>
          <w:szCs w:val="28"/>
          <w14:textFill>
            <w14:solidFill>
              <w14:schemeClr w14:val="tx1"/>
            </w14:solidFill>
          </w14:textFill>
        </w:rPr>
        <w:instrText xml:space="preserve"> HYPERLINK \l _Toc28982 </w:instrText>
      </w:r>
      <w:r>
        <w:rPr>
          <w:rFonts w:ascii="仿宋" w:hAnsi="仿宋" w:eastAsia="仿宋" w:cs="仿宋"/>
          <w:color w:val="000000" w:themeColor="text1"/>
          <w:szCs w:val="28"/>
          <w14:textFill>
            <w14:solidFill>
              <w14:schemeClr w14:val="tx1"/>
            </w14:solidFill>
          </w14:textFill>
        </w:rPr>
        <w:fldChar w:fldCharType="separate"/>
      </w:r>
      <w:r>
        <w:rPr>
          <w:rFonts w:hint="eastAsia" w:ascii="仿宋" w:hAnsi="仿宋" w:eastAsia="仿宋"/>
          <w:color w:val="000000" w:themeColor="text1"/>
          <w14:textFill>
            <w14:solidFill>
              <w14:schemeClr w14:val="tx1"/>
            </w14:solidFill>
          </w14:textFill>
        </w:rPr>
        <w:t>第五节  投标文件的评估和比较</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_Toc28982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rFonts w:ascii="仿宋" w:hAnsi="仿宋" w:eastAsia="仿宋" w:cs="仿宋"/>
          <w:color w:val="000000" w:themeColor="text1"/>
          <w:szCs w:val="28"/>
          <w14:textFill>
            <w14:solidFill>
              <w14:schemeClr w14:val="tx1"/>
            </w14:solidFill>
          </w14:textFill>
        </w:rPr>
        <w:fldChar w:fldCharType="end"/>
      </w:r>
    </w:p>
    <w:p>
      <w:pPr>
        <w:pStyle w:val="8"/>
        <w:tabs>
          <w:tab w:val="right" w:leader="dot" w:pos="9071"/>
        </w:tabs>
        <w:rPr>
          <w:color w:val="000000" w:themeColor="text1"/>
          <w14:textFill>
            <w14:solidFill>
              <w14:schemeClr w14:val="tx1"/>
            </w14:solidFill>
          </w14:textFill>
        </w:rPr>
      </w:pPr>
      <w:r>
        <w:rPr>
          <w:rFonts w:ascii="仿宋" w:hAnsi="仿宋" w:eastAsia="仿宋" w:cs="仿宋"/>
          <w:color w:val="000000" w:themeColor="text1"/>
          <w:szCs w:val="28"/>
          <w14:textFill>
            <w14:solidFill>
              <w14:schemeClr w14:val="tx1"/>
            </w14:solidFill>
          </w14:textFill>
        </w:rPr>
        <w:fldChar w:fldCharType="begin"/>
      </w:r>
      <w:r>
        <w:rPr>
          <w:rFonts w:ascii="仿宋" w:hAnsi="仿宋" w:eastAsia="仿宋" w:cs="仿宋"/>
          <w:color w:val="000000" w:themeColor="text1"/>
          <w:szCs w:val="28"/>
          <w14:textFill>
            <w14:solidFill>
              <w14:schemeClr w14:val="tx1"/>
            </w14:solidFill>
          </w14:textFill>
        </w:rPr>
        <w:instrText xml:space="preserve"> HYPERLINK \l _Toc21421 </w:instrText>
      </w:r>
      <w:r>
        <w:rPr>
          <w:rFonts w:ascii="仿宋" w:hAnsi="仿宋" w:eastAsia="仿宋" w:cs="仿宋"/>
          <w:color w:val="000000" w:themeColor="text1"/>
          <w:szCs w:val="28"/>
          <w14:textFill>
            <w14:solidFill>
              <w14:schemeClr w14:val="tx1"/>
            </w14:solidFill>
          </w14:textFill>
        </w:rPr>
        <w:fldChar w:fldCharType="separate"/>
      </w:r>
      <w:r>
        <w:rPr>
          <w:rFonts w:hint="eastAsia" w:ascii="仿宋" w:hAnsi="仿宋" w:eastAsia="仿宋"/>
          <w:color w:val="000000" w:themeColor="text1"/>
          <w14:textFill>
            <w14:solidFill>
              <w14:schemeClr w14:val="tx1"/>
            </w14:solidFill>
          </w14:textFill>
        </w:rPr>
        <w:t>14．开标、评标时间</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_Toc21421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rFonts w:ascii="仿宋" w:hAnsi="仿宋" w:eastAsia="仿宋" w:cs="仿宋"/>
          <w:color w:val="000000" w:themeColor="text1"/>
          <w:szCs w:val="28"/>
          <w14:textFill>
            <w14:solidFill>
              <w14:schemeClr w14:val="tx1"/>
            </w14:solidFill>
          </w14:textFill>
        </w:rPr>
        <w:fldChar w:fldCharType="end"/>
      </w:r>
    </w:p>
    <w:p>
      <w:pPr>
        <w:pStyle w:val="8"/>
        <w:tabs>
          <w:tab w:val="right" w:leader="dot" w:pos="9071"/>
        </w:tabs>
        <w:rPr>
          <w:color w:val="000000" w:themeColor="text1"/>
          <w14:textFill>
            <w14:solidFill>
              <w14:schemeClr w14:val="tx1"/>
            </w14:solidFill>
          </w14:textFill>
        </w:rPr>
      </w:pPr>
      <w:r>
        <w:rPr>
          <w:rFonts w:ascii="仿宋" w:hAnsi="仿宋" w:eastAsia="仿宋" w:cs="仿宋"/>
          <w:color w:val="000000" w:themeColor="text1"/>
          <w:szCs w:val="28"/>
          <w14:textFill>
            <w14:solidFill>
              <w14:schemeClr w14:val="tx1"/>
            </w14:solidFill>
          </w14:textFill>
        </w:rPr>
        <w:fldChar w:fldCharType="begin"/>
      </w:r>
      <w:r>
        <w:rPr>
          <w:rFonts w:ascii="仿宋" w:hAnsi="仿宋" w:eastAsia="仿宋" w:cs="仿宋"/>
          <w:color w:val="000000" w:themeColor="text1"/>
          <w:szCs w:val="28"/>
          <w14:textFill>
            <w14:solidFill>
              <w14:schemeClr w14:val="tx1"/>
            </w14:solidFill>
          </w14:textFill>
        </w:rPr>
        <w:instrText xml:space="preserve"> HYPERLINK \l _Toc9346 </w:instrText>
      </w:r>
      <w:r>
        <w:rPr>
          <w:rFonts w:ascii="仿宋" w:hAnsi="仿宋" w:eastAsia="仿宋" w:cs="仿宋"/>
          <w:color w:val="000000" w:themeColor="text1"/>
          <w:szCs w:val="28"/>
          <w14:textFill>
            <w14:solidFill>
              <w14:schemeClr w14:val="tx1"/>
            </w14:solidFill>
          </w14:textFill>
        </w:rPr>
        <w:fldChar w:fldCharType="separate"/>
      </w:r>
      <w:r>
        <w:rPr>
          <w:rFonts w:hint="eastAsia" w:ascii="仿宋" w:hAnsi="仿宋" w:eastAsia="仿宋"/>
          <w:color w:val="000000" w:themeColor="text1"/>
          <w14:textFill>
            <w14:solidFill>
              <w14:schemeClr w14:val="tx1"/>
            </w14:solidFill>
          </w14:textFill>
        </w:rPr>
        <w:t>15．评标委员会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_Toc9346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rFonts w:ascii="仿宋" w:hAnsi="仿宋" w:eastAsia="仿宋" w:cs="仿宋"/>
          <w:color w:val="000000" w:themeColor="text1"/>
          <w:szCs w:val="28"/>
          <w14:textFill>
            <w14:solidFill>
              <w14:schemeClr w14:val="tx1"/>
            </w14:solidFill>
          </w14:textFill>
        </w:rPr>
        <w:fldChar w:fldCharType="end"/>
      </w:r>
    </w:p>
    <w:p>
      <w:pPr>
        <w:pStyle w:val="8"/>
        <w:tabs>
          <w:tab w:val="right" w:leader="dot" w:pos="9071"/>
        </w:tabs>
        <w:rPr>
          <w:color w:val="000000" w:themeColor="text1"/>
          <w14:textFill>
            <w14:solidFill>
              <w14:schemeClr w14:val="tx1"/>
            </w14:solidFill>
          </w14:textFill>
        </w:rPr>
      </w:pPr>
      <w:r>
        <w:rPr>
          <w:rFonts w:ascii="仿宋" w:hAnsi="仿宋" w:eastAsia="仿宋" w:cs="仿宋"/>
          <w:color w:val="000000" w:themeColor="text1"/>
          <w:szCs w:val="28"/>
          <w14:textFill>
            <w14:solidFill>
              <w14:schemeClr w14:val="tx1"/>
            </w14:solidFill>
          </w14:textFill>
        </w:rPr>
        <w:fldChar w:fldCharType="begin"/>
      </w:r>
      <w:r>
        <w:rPr>
          <w:rFonts w:ascii="仿宋" w:hAnsi="仿宋" w:eastAsia="仿宋" w:cs="仿宋"/>
          <w:color w:val="000000" w:themeColor="text1"/>
          <w:szCs w:val="28"/>
          <w14:textFill>
            <w14:solidFill>
              <w14:schemeClr w14:val="tx1"/>
            </w14:solidFill>
          </w14:textFill>
        </w:rPr>
        <w:instrText xml:space="preserve"> HYPERLINK \l _Toc6598 </w:instrText>
      </w:r>
      <w:r>
        <w:rPr>
          <w:rFonts w:ascii="仿宋" w:hAnsi="仿宋" w:eastAsia="仿宋" w:cs="仿宋"/>
          <w:color w:val="000000" w:themeColor="text1"/>
          <w:szCs w:val="28"/>
          <w14:textFill>
            <w14:solidFill>
              <w14:schemeClr w14:val="tx1"/>
            </w14:solidFill>
          </w14:textFill>
        </w:rPr>
        <w:fldChar w:fldCharType="separate"/>
      </w:r>
      <w:r>
        <w:rPr>
          <w:rFonts w:hint="eastAsia" w:ascii="仿宋" w:hAnsi="仿宋" w:eastAsia="仿宋"/>
          <w:color w:val="000000" w:themeColor="text1"/>
          <w14:textFill>
            <w14:solidFill>
              <w14:schemeClr w14:val="tx1"/>
            </w14:solidFill>
          </w14:textFill>
        </w:rPr>
        <w:t>16</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投标文件的初审</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_Toc6598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rFonts w:ascii="仿宋" w:hAnsi="仿宋" w:eastAsia="仿宋" w:cs="仿宋"/>
          <w:color w:val="000000" w:themeColor="text1"/>
          <w:szCs w:val="28"/>
          <w14:textFill>
            <w14:solidFill>
              <w14:schemeClr w14:val="tx1"/>
            </w14:solidFill>
          </w14:textFill>
        </w:rPr>
        <w:fldChar w:fldCharType="end"/>
      </w:r>
    </w:p>
    <w:p>
      <w:pPr>
        <w:pStyle w:val="14"/>
        <w:tabs>
          <w:tab w:val="right" w:leader="dot" w:pos="9071"/>
        </w:tabs>
        <w:rPr>
          <w:color w:val="000000" w:themeColor="text1"/>
          <w14:textFill>
            <w14:solidFill>
              <w14:schemeClr w14:val="tx1"/>
            </w14:solidFill>
          </w14:textFill>
        </w:rPr>
      </w:pPr>
      <w:r>
        <w:rPr>
          <w:rFonts w:ascii="仿宋" w:hAnsi="仿宋" w:eastAsia="仿宋" w:cs="仿宋"/>
          <w:color w:val="000000" w:themeColor="text1"/>
          <w:szCs w:val="28"/>
          <w14:textFill>
            <w14:solidFill>
              <w14:schemeClr w14:val="tx1"/>
            </w14:solidFill>
          </w14:textFill>
        </w:rPr>
        <w:fldChar w:fldCharType="begin"/>
      </w:r>
      <w:r>
        <w:rPr>
          <w:rFonts w:ascii="仿宋" w:hAnsi="仿宋" w:eastAsia="仿宋" w:cs="仿宋"/>
          <w:color w:val="000000" w:themeColor="text1"/>
          <w:szCs w:val="28"/>
          <w14:textFill>
            <w14:solidFill>
              <w14:schemeClr w14:val="tx1"/>
            </w14:solidFill>
          </w14:textFill>
        </w:rPr>
        <w:instrText xml:space="preserve"> HYPERLINK \l _Toc20831 </w:instrText>
      </w:r>
      <w:r>
        <w:rPr>
          <w:rFonts w:ascii="仿宋" w:hAnsi="仿宋" w:eastAsia="仿宋" w:cs="仿宋"/>
          <w:color w:val="000000" w:themeColor="text1"/>
          <w:szCs w:val="28"/>
          <w14:textFill>
            <w14:solidFill>
              <w14:schemeClr w14:val="tx1"/>
            </w14:solidFill>
          </w14:textFill>
        </w:rPr>
        <w:fldChar w:fldCharType="separate"/>
      </w:r>
      <w:r>
        <w:rPr>
          <w:rFonts w:hint="eastAsia" w:ascii="仿宋" w:hAnsi="仿宋" w:eastAsia="仿宋"/>
          <w:color w:val="000000" w:themeColor="text1"/>
          <w14:textFill>
            <w14:solidFill>
              <w14:schemeClr w14:val="tx1"/>
            </w14:solidFill>
          </w14:textFill>
        </w:rPr>
        <w:t>17.评标办法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_Toc20831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rFonts w:ascii="仿宋" w:hAnsi="仿宋" w:eastAsia="仿宋" w:cs="仿宋"/>
          <w:color w:val="000000" w:themeColor="text1"/>
          <w:szCs w:val="28"/>
          <w14:textFill>
            <w14:solidFill>
              <w14:schemeClr w14:val="tx1"/>
            </w14:solidFill>
          </w14:textFill>
        </w:rPr>
        <w:fldChar w:fldCharType="end"/>
      </w:r>
    </w:p>
    <w:p>
      <w:pPr>
        <w:pStyle w:val="8"/>
        <w:tabs>
          <w:tab w:val="right" w:leader="dot" w:pos="9071"/>
        </w:tabs>
        <w:rPr>
          <w:color w:val="000000" w:themeColor="text1"/>
          <w14:textFill>
            <w14:solidFill>
              <w14:schemeClr w14:val="tx1"/>
            </w14:solidFill>
          </w14:textFill>
        </w:rPr>
      </w:pPr>
      <w:r>
        <w:rPr>
          <w:rFonts w:ascii="仿宋" w:hAnsi="仿宋" w:eastAsia="仿宋" w:cs="仿宋"/>
          <w:color w:val="000000" w:themeColor="text1"/>
          <w:szCs w:val="28"/>
          <w14:textFill>
            <w14:solidFill>
              <w14:schemeClr w14:val="tx1"/>
            </w14:solidFill>
          </w14:textFill>
        </w:rPr>
        <w:fldChar w:fldCharType="begin"/>
      </w:r>
      <w:r>
        <w:rPr>
          <w:rFonts w:ascii="仿宋" w:hAnsi="仿宋" w:eastAsia="仿宋" w:cs="仿宋"/>
          <w:color w:val="000000" w:themeColor="text1"/>
          <w:szCs w:val="28"/>
          <w14:textFill>
            <w14:solidFill>
              <w14:schemeClr w14:val="tx1"/>
            </w14:solidFill>
          </w14:textFill>
        </w:rPr>
        <w:instrText xml:space="preserve"> HYPERLINK \l _Toc14423 </w:instrText>
      </w:r>
      <w:r>
        <w:rPr>
          <w:rFonts w:ascii="仿宋" w:hAnsi="仿宋" w:eastAsia="仿宋" w:cs="仿宋"/>
          <w:color w:val="000000" w:themeColor="text1"/>
          <w:szCs w:val="28"/>
          <w14:textFill>
            <w14:solidFill>
              <w14:schemeClr w14:val="tx1"/>
            </w14:solidFill>
          </w14:textFill>
        </w:rPr>
        <w:fldChar w:fldCharType="separate"/>
      </w:r>
      <w:r>
        <w:rPr>
          <w:rFonts w:hint="eastAsia" w:ascii="仿宋" w:hAnsi="仿宋" w:eastAsia="仿宋"/>
          <w:color w:val="000000" w:themeColor="text1"/>
          <w14:textFill>
            <w14:solidFill>
              <w14:schemeClr w14:val="tx1"/>
            </w14:solidFill>
          </w14:textFill>
        </w:rPr>
        <w:t>18. 投标文件的澄清</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_Toc14423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20</w:t>
      </w:r>
      <w:r>
        <w:rPr>
          <w:color w:val="000000" w:themeColor="text1"/>
          <w14:textFill>
            <w14:solidFill>
              <w14:schemeClr w14:val="tx1"/>
            </w14:solidFill>
          </w14:textFill>
        </w:rPr>
        <w:fldChar w:fldCharType="end"/>
      </w:r>
      <w:r>
        <w:rPr>
          <w:rFonts w:ascii="仿宋" w:hAnsi="仿宋" w:eastAsia="仿宋" w:cs="仿宋"/>
          <w:color w:val="000000" w:themeColor="text1"/>
          <w:szCs w:val="28"/>
          <w14:textFill>
            <w14:solidFill>
              <w14:schemeClr w14:val="tx1"/>
            </w14:solidFill>
          </w14:textFill>
        </w:rPr>
        <w:fldChar w:fldCharType="end"/>
      </w:r>
    </w:p>
    <w:p>
      <w:pPr>
        <w:pStyle w:val="8"/>
        <w:tabs>
          <w:tab w:val="right" w:leader="dot" w:pos="9071"/>
        </w:tabs>
        <w:rPr>
          <w:color w:val="000000" w:themeColor="text1"/>
          <w14:textFill>
            <w14:solidFill>
              <w14:schemeClr w14:val="tx1"/>
            </w14:solidFill>
          </w14:textFill>
        </w:rPr>
      </w:pPr>
      <w:r>
        <w:rPr>
          <w:rFonts w:ascii="仿宋" w:hAnsi="仿宋" w:eastAsia="仿宋" w:cs="仿宋"/>
          <w:color w:val="000000" w:themeColor="text1"/>
          <w:szCs w:val="28"/>
          <w14:textFill>
            <w14:solidFill>
              <w14:schemeClr w14:val="tx1"/>
            </w14:solidFill>
          </w14:textFill>
        </w:rPr>
        <w:fldChar w:fldCharType="begin"/>
      </w:r>
      <w:r>
        <w:rPr>
          <w:rFonts w:ascii="仿宋" w:hAnsi="仿宋" w:eastAsia="仿宋" w:cs="仿宋"/>
          <w:color w:val="000000" w:themeColor="text1"/>
          <w:szCs w:val="28"/>
          <w14:textFill>
            <w14:solidFill>
              <w14:schemeClr w14:val="tx1"/>
            </w14:solidFill>
          </w14:textFill>
        </w:rPr>
        <w:instrText xml:space="preserve"> HYPERLINK \l _Toc7765 </w:instrText>
      </w:r>
      <w:r>
        <w:rPr>
          <w:rFonts w:ascii="仿宋" w:hAnsi="仿宋" w:eastAsia="仿宋" w:cs="仿宋"/>
          <w:color w:val="000000" w:themeColor="text1"/>
          <w:szCs w:val="28"/>
          <w14:textFill>
            <w14:solidFill>
              <w14:schemeClr w14:val="tx1"/>
            </w14:solidFill>
          </w14:textFill>
        </w:rPr>
        <w:fldChar w:fldCharType="separate"/>
      </w:r>
      <w:r>
        <w:rPr>
          <w:rFonts w:hint="eastAsia" w:ascii="仿宋" w:hAnsi="仿宋" w:eastAsia="仿宋"/>
          <w:color w:val="000000" w:themeColor="text1"/>
          <w14:textFill>
            <w14:solidFill>
              <w14:schemeClr w14:val="tx1"/>
            </w14:solidFill>
          </w14:textFill>
        </w:rPr>
        <w:t>19. 比较与评价</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_Toc7765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21</w:t>
      </w:r>
      <w:r>
        <w:rPr>
          <w:color w:val="000000" w:themeColor="text1"/>
          <w14:textFill>
            <w14:solidFill>
              <w14:schemeClr w14:val="tx1"/>
            </w14:solidFill>
          </w14:textFill>
        </w:rPr>
        <w:fldChar w:fldCharType="end"/>
      </w:r>
      <w:r>
        <w:rPr>
          <w:rFonts w:ascii="仿宋" w:hAnsi="仿宋" w:eastAsia="仿宋" w:cs="仿宋"/>
          <w:color w:val="000000" w:themeColor="text1"/>
          <w:szCs w:val="28"/>
          <w14:textFill>
            <w14:solidFill>
              <w14:schemeClr w14:val="tx1"/>
            </w14:solidFill>
          </w14:textFill>
        </w:rPr>
        <w:fldChar w:fldCharType="end"/>
      </w:r>
    </w:p>
    <w:p>
      <w:pPr>
        <w:pStyle w:val="14"/>
        <w:tabs>
          <w:tab w:val="right" w:leader="dot" w:pos="9071"/>
        </w:tabs>
        <w:rPr>
          <w:color w:val="000000" w:themeColor="text1"/>
          <w14:textFill>
            <w14:solidFill>
              <w14:schemeClr w14:val="tx1"/>
            </w14:solidFill>
          </w14:textFill>
        </w:rPr>
      </w:pPr>
      <w:r>
        <w:rPr>
          <w:rFonts w:ascii="仿宋" w:hAnsi="仿宋" w:eastAsia="仿宋" w:cs="仿宋"/>
          <w:color w:val="000000" w:themeColor="text1"/>
          <w:szCs w:val="28"/>
          <w14:textFill>
            <w14:solidFill>
              <w14:schemeClr w14:val="tx1"/>
            </w14:solidFill>
          </w14:textFill>
        </w:rPr>
        <w:fldChar w:fldCharType="begin"/>
      </w:r>
      <w:r>
        <w:rPr>
          <w:rFonts w:ascii="仿宋" w:hAnsi="仿宋" w:eastAsia="仿宋" w:cs="仿宋"/>
          <w:color w:val="000000" w:themeColor="text1"/>
          <w:szCs w:val="28"/>
          <w14:textFill>
            <w14:solidFill>
              <w14:schemeClr w14:val="tx1"/>
            </w14:solidFill>
          </w14:textFill>
        </w:rPr>
        <w:instrText xml:space="preserve"> HYPERLINK \l _Toc3864 </w:instrText>
      </w:r>
      <w:r>
        <w:rPr>
          <w:rFonts w:ascii="仿宋" w:hAnsi="仿宋" w:eastAsia="仿宋" w:cs="仿宋"/>
          <w:color w:val="000000" w:themeColor="text1"/>
          <w:szCs w:val="28"/>
          <w14:textFill>
            <w14:solidFill>
              <w14:schemeClr w14:val="tx1"/>
            </w14:solidFill>
          </w14:textFill>
        </w:rPr>
        <w:fldChar w:fldCharType="separate"/>
      </w:r>
      <w:r>
        <w:rPr>
          <w:rFonts w:hint="eastAsia" w:ascii="仿宋" w:hAnsi="仿宋" w:eastAsia="仿宋"/>
          <w:color w:val="000000" w:themeColor="text1"/>
          <w14:textFill>
            <w14:solidFill>
              <w14:schemeClr w14:val="tx1"/>
            </w14:solidFill>
          </w14:textFill>
        </w:rPr>
        <w:t>第六节 定标与签订合同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_Toc3864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21</w:t>
      </w:r>
      <w:r>
        <w:rPr>
          <w:color w:val="000000" w:themeColor="text1"/>
          <w14:textFill>
            <w14:solidFill>
              <w14:schemeClr w14:val="tx1"/>
            </w14:solidFill>
          </w14:textFill>
        </w:rPr>
        <w:fldChar w:fldCharType="end"/>
      </w:r>
      <w:r>
        <w:rPr>
          <w:rFonts w:ascii="仿宋" w:hAnsi="仿宋" w:eastAsia="仿宋" w:cs="仿宋"/>
          <w:color w:val="000000" w:themeColor="text1"/>
          <w:szCs w:val="28"/>
          <w14:textFill>
            <w14:solidFill>
              <w14:schemeClr w14:val="tx1"/>
            </w14:solidFill>
          </w14:textFill>
        </w:rPr>
        <w:fldChar w:fldCharType="end"/>
      </w:r>
    </w:p>
    <w:p>
      <w:pPr>
        <w:pStyle w:val="8"/>
        <w:tabs>
          <w:tab w:val="right" w:leader="dot" w:pos="9071"/>
        </w:tabs>
        <w:rPr>
          <w:color w:val="000000" w:themeColor="text1"/>
          <w14:textFill>
            <w14:solidFill>
              <w14:schemeClr w14:val="tx1"/>
            </w14:solidFill>
          </w14:textFill>
        </w:rPr>
      </w:pPr>
      <w:r>
        <w:rPr>
          <w:rFonts w:ascii="仿宋" w:hAnsi="仿宋" w:eastAsia="仿宋" w:cs="仿宋"/>
          <w:color w:val="000000" w:themeColor="text1"/>
          <w:szCs w:val="28"/>
          <w14:textFill>
            <w14:solidFill>
              <w14:schemeClr w14:val="tx1"/>
            </w14:solidFill>
          </w14:textFill>
        </w:rPr>
        <w:fldChar w:fldCharType="begin"/>
      </w:r>
      <w:r>
        <w:rPr>
          <w:rFonts w:ascii="仿宋" w:hAnsi="仿宋" w:eastAsia="仿宋" w:cs="仿宋"/>
          <w:color w:val="000000" w:themeColor="text1"/>
          <w:szCs w:val="28"/>
          <w14:textFill>
            <w14:solidFill>
              <w14:schemeClr w14:val="tx1"/>
            </w14:solidFill>
          </w14:textFill>
        </w:rPr>
        <w:instrText xml:space="preserve"> HYPERLINK \l _Toc14919 </w:instrText>
      </w:r>
      <w:r>
        <w:rPr>
          <w:rFonts w:ascii="仿宋" w:hAnsi="仿宋" w:eastAsia="仿宋" w:cs="仿宋"/>
          <w:color w:val="000000" w:themeColor="text1"/>
          <w:szCs w:val="28"/>
          <w14:textFill>
            <w14:solidFill>
              <w14:schemeClr w14:val="tx1"/>
            </w14:solidFill>
          </w14:textFill>
        </w:rPr>
        <w:fldChar w:fldCharType="separate"/>
      </w:r>
      <w:r>
        <w:rPr>
          <w:rFonts w:hint="eastAsia" w:ascii="仿宋" w:hAnsi="仿宋" w:eastAsia="仿宋"/>
          <w:color w:val="000000" w:themeColor="text1"/>
          <w14:textFill>
            <w14:solidFill>
              <w14:schemeClr w14:val="tx1"/>
            </w14:solidFill>
          </w14:textFill>
        </w:rPr>
        <w:t>20</w:t>
      </w:r>
      <w:r>
        <w:rPr>
          <w:rFonts w:ascii="仿宋" w:hAnsi="仿宋" w:eastAsia="仿宋"/>
          <w:color w:val="000000" w:themeColor="text1"/>
          <w14:textFill>
            <w14:solidFill>
              <w14:schemeClr w14:val="tx1"/>
            </w14:solidFill>
          </w14:textFill>
        </w:rPr>
        <w:t>.</w:t>
      </w:r>
      <w:r>
        <w:rPr>
          <w:rFonts w:hint="eastAsia" w:ascii="仿宋" w:hAnsi="仿宋" w:eastAsia="仿宋"/>
          <w:color w:val="000000" w:themeColor="text1"/>
          <w14:textFill>
            <w14:solidFill>
              <w14:schemeClr w14:val="tx1"/>
            </w14:solidFill>
          </w14:textFill>
        </w:rPr>
        <w:t xml:space="preserve"> 定标准则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_Toc14919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21</w:t>
      </w:r>
      <w:r>
        <w:rPr>
          <w:color w:val="000000" w:themeColor="text1"/>
          <w14:textFill>
            <w14:solidFill>
              <w14:schemeClr w14:val="tx1"/>
            </w14:solidFill>
          </w14:textFill>
        </w:rPr>
        <w:fldChar w:fldCharType="end"/>
      </w:r>
      <w:r>
        <w:rPr>
          <w:rFonts w:ascii="仿宋" w:hAnsi="仿宋" w:eastAsia="仿宋" w:cs="仿宋"/>
          <w:color w:val="000000" w:themeColor="text1"/>
          <w:szCs w:val="28"/>
          <w14:textFill>
            <w14:solidFill>
              <w14:schemeClr w14:val="tx1"/>
            </w14:solidFill>
          </w14:textFill>
        </w:rPr>
        <w:fldChar w:fldCharType="end"/>
      </w:r>
    </w:p>
    <w:p>
      <w:pPr>
        <w:pStyle w:val="8"/>
        <w:tabs>
          <w:tab w:val="right" w:leader="dot" w:pos="9071"/>
        </w:tabs>
        <w:rPr>
          <w:color w:val="000000" w:themeColor="text1"/>
          <w14:textFill>
            <w14:solidFill>
              <w14:schemeClr w14:val="tx1"/>
            </w14:solidFill>
          </w14:textFill>
        </w:rPr>
      </w:pPr>
      <w:r>
        <w:rPr>
          <w:rFonts w:ascii="仿宋" w:hAnsi="仿宋" w:eastAsia="仿宋" w:cs="仿宋"/>
          <w:color w:val="000000" w:themeColor="text1"/>
          <w:szCs w:val="28"/>
          <w14:textFill>
            <w14:solidFill>
              <w14:schemeClr w14:val="tx1"/>
            </w14:solidFill>
          </w14:textFill>
        </w:rPr>
        <w:fldChar w:fldCharType="begin"/>
      </w:r>
      <w:r>
        <w:rPr>
          <w:rFonts w:ascii="仿宋" w:hAnsi="仿宋" w:eastAsia="仿宋" w:cs="仿宋"/>
          <w:color w:val="000000" w:themeColor="text1"/>
          <w:szCs w:val="28"/>
          <w14:textFill>
            <w14:solidFill>
              <w14:schemeClr w14:val="tx1"/>
            </w14:solidFill>
          </w14:textFill>
        </w:rPr>
        <w:instrText xml:space="preserve"> HYPERLINK \l _Toc20293 </w:instrText>
      </w:r>
      <w:r>
        <w:rPr>
          <w:rFonts w:ascii="仿宋" w:hAnsi="仿宋" w:eastAsia="仿宋" w:cs="仿宋"/>
          <w:color w:val="000000" w:themeColor="text1"/>
          <w:szCs w:val="28"/>
          <w14:textFill>
            <w14:solidFill>
              <w14:schemeClr w14:val="tx1"/>
            </w14:solidFill>
          </w14:textFill>
        </w:rPr>
        <w:fldChar w:fldCharType="separate"/>
      </w:r>
      <w:r>
        <w:rPr>
          <w:rFonts w:hint="eastAsia" w:ascii="仿宋" w:hAnsi="仿宋" w:eastAsia="仿宋"/>
          <w:color w:val="000000" w:themeColor="text1"/>
          <w14:textFill>
            <w14:solidFill>
              <w14:schemeClr w14:val="tx1"/>
            </w14:solidFill>
          </w14:textFill>
        </w:rPr>
        <w:t>21</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中标通知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_Toc20293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21</w:t>
      </w:r>
      <w:r>
        <w:rPr>
          <w:color w:val="000000" w:themeColor="text1"/>
          <w14:textFill>
            <w14:solidFill>
              <w14:schemeClr w14:val="tx1"/>
            </w14:solidFill>
          </w14:textFill>
        </w:rPr>
        <w:fldChar w:fldCharType="end"/>
      </w:r>
      <w:r>
        <w:rPr>
          <w:rFonts w:ascii="仿宋" w:hAnsi="仿宋" w:eastAsia="仿宋" w:cs="仿宋"/>
          <w:color w:val="000000" w:themeColor="text1"/>
          <w:szCs w:val="28"/>
          <w14:textFill>
            <w14:solidFill>
              <w14:schemeClr w14:val="tx1"/>
            </w14:solidFill>
          </w14:textFill>
        </w:rPr>
        <w:fldChar w:fldCharType="end"/>
      </w:r>
    </w:p>
    <w:p>
      <w:pPr>
        <w:pStyle w:val="8"/>
        <w:tabs>
          <w:tab w:val="right" w:leader="dot" w:pos="9071"/>
        </w:tabs>
        <w:rPr>
          <w:color w:val="000000" w:themeColor="text1"/>
          <w14:textFill>
            <w14:solidFill>
              <w14:schemeClr w14:val="tx1"/>
            </w14:solidFill>
          </w14:textFill>
        </w:rPr>
      </w:pPr>
      <w:r>
        <w:rPr>
          <w:rFonts w:ascii="仿宋" w:hAnsi="仿宋" w:eastAsia="仿宋" w:cs="仿宋"/>
          <w:color w:val="000000" w:themeColor="text1"/>
          <w:szCs w:val="28"/>
          <w14:textFill>
            <w14:solidFill>
              <w14:schemeClr w14:val="tx1"/>
            </w14:solidFill>
          </w14:textFill>
        </w:rPr>
        <w:fldChar w:fldCharType="begin"/>
      </w:r>
      <w:r>
        <w:rPr>
          <w:rFonts w:ascii="仿宋" w:hAnsi="仿宋" w:eastAsia="仿宋" w:cs="仿宋"/>
          <w:color w:val="000000" w:themeColor="text1"/>
          <w:szCs w:val="28"/>
          <w14:textFill>
            <w14:solidFill>
              <w14:schemeClr w14:val="tx1"/>
            </w14:solidFill>
          </w14:textFill>
        </w:rPr>
        <w:instrText xml:space="preserve"> HYPERLINK \l _Toc24539 </w:instrText>
      </w:r>
      <w:r>
        <w:rPr>
          <w:rFonts w:ascii="仿宋" w:hAnsi="仿宋" w:eastAsia="仿宋" w:cs="仿宋"/>
          <w:color w:val="000000" w:themeColor="text1"/>
          <w:szCs w:val="28"/>
          <w14:textFill>
            <w14:solidFill>
              <w14:schemeClr w14:val="tx1"/>
            </w14:solidFill>
          </w14:textFill>
        </w:rPr>
        <w:fldChar w:fldCharType="separate"/>
      </w:r>
      <w:r>
        <w:rPr>
          <w:rFonts w:hint="eastAsia" w:ascii="仿宋" w:hAnsi="仿宋" w:eastAsia="仿宋"/>
          <w:color w:val="000000" w:themeColor="text1"/>
          <w14:textFill>
            <w14:solidFill>
              <w14:schemeClr w14:val="tx1"/>
            </w14:solidFill>
          </w14:textFill>
        </w:rPr>
        <w:t>22. 签订合同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_Toc24539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22</w:t>
      </w:r>
      <w:r>
        <w:rPr>
          <w:color w:val="000000" w:themeColor="text1"/>
          <w14:textFill>
            <w14:solidFill>
              <w14:schemeClr w14:val="tx1"/>
            </w14:solidFill>
          </w14:textFill>
        </w:rPr>
        <w:fldChar w:fldCharType="end"/>
      </w:r>
      <w:r>
        <w:rPr>
          <w:rFonts w:ascii="仿宋" w:hAnsi="仿宋" w:eastAsia="仿宋" w:cs="仿宋"/>
          <w:color w:val="000000" w:themeColor="text1"/>
          <w:szCs w:val="28"/>
          <w14:textFill>
            <w14:solidFill>
              <w14:schemeClr w14:val="tx1"/>
            </w14:solidFill>
          </w14:textFill>
        </w:rPr>
        <w:fldChar w:fldCharType="end"/>
      </w:r>
    </w:p>
    <w:p>
      <w:pPr>
        <w:pStyle w:val="13"/>
        <w:tabs>
          <w:tab w:val="right" w:leader="dot" w:pos="9071"/>
        </w:tabs>
        <w:rPr>
          <w:color w:val="000000" w:themeColor="text1"/>
          <w14:textFill>
            <w14:solidFill>
              <w14:schemeClr w14:val="tx1"/>
            </w14:solidFill>
          </w14:textFill>
        </w:rPr>
      </w:pPr>
      <w:r>
        <w:rPr>
          <w:rFonts w:ascii="仿宋" w:hAnsi="仿宋" w:eastAsia="仿宋" w:cs="仿宋"/>
          <w:color w:val="000000" w:themeColor="text1"/>
          <w:szCs w:val="28"/>
          <w14:textFill>
            <w14:solidFill>
              <w14:schemeClr w14:val="tx1"/>
            </w14:solidFill>
          </w14:textFill>
        </w:rPr>
        <w:fldChar w:fldCharType="begin"/>
      </w:r>
      <w:r>
        <w:rPr>
          <w:rFonts w:ascii="仿宋" w:hAnsi="仿宋" w:eastAsia="仿宋" w:cs="仿宋"/>
          <w:color w:val="000000" w:themeColor="text1"/>
          <w:szCs w:val="28"/>
          <w14:textFill>
            <w14:solidFill>
              <w14:schemeClr w14:val="tx1"/>
            </w14:solidFill>
          </w14:textFill>
        </w:rPr>
        <w:instrText xml:space="preserve"> HYPERLINK \l _Toc17883 </w:instrText>
      </w:r>
      <w:r>
        <w:rPr>
          <w:rFonts w:ascii="仿宋" w:hAnsi="仿宋" w:eastAsia="仿宋" w:cs="仿宋"/>
          <w:color w:val="000000" w:themeColor="text1"/>
          <w:szCs w:val="28"/>
          <w14:textFill>
            <w14:solidFill>
              <w14:schemeClr w14:val="tx1"/>
            </w14:solidFill>
          </w14:textFill>
        </w:rPr>
        <w:fldChar w:fldCharType="separate"/>
      </w:r>
      <w:r>
        <w:rPr>
          <w:rFonts w:hint="eastAsia" w:ascii="仿宋" w:hAnsi="仿宋" w:eastAsia="仿宋"/>
          <w:color w:val="000000" w:themeColor="text1"/>
          <w:szCs w:val="32"/>
          <w14:textFill>
            <w14:solidFill>
              <w14:schemeClr w14:val="tx1"/>
            </w14:solidFill>
          </w14:textFill>
        </w:rPr>
        <w:t>第三章　招标内容及要求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_Toc17883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23</w:t>
      </w:r>
      <w:r>
        <w:rPr>
          <w:color w:val="000000" w:themeColor="text1"/>
          <w14:textFill>
            <w14:solidFill>
              <w14:schemeClr w14:val="tx1"/>
            </w14:solidFill>
          </w14:textFill>
        </w:rPr>
        <w:fldChar w:fldCharType="end"/>
      </w:r>
      <w:r>
        <w:rPr>
          <w:rFonts w:ascii="仿宋" w:hAnsi="仿宋" w:eastAsia="仿宋" w:cs="仿宋"/>
          <w:color w:val="000000" w:themeColor="text1"/>
          <w:szCs w:val="28"/>
          <w14:textFill>
            <w14:solidFill>
              <w14:schemeClr w14:val="tx1"/>
            </w14:solidFill>
          </w14:textFill>
        </w:rPr>
        <w:fldChar w:fldCharType="end"/>
      </w:r>
    </w:p>
    <w:p>
      <w:pPr>
        <w:pStyle w:val="14"/>
        <w:tabs>
          <w:tab w:val="right" w:leader="dot" w:pos="9071"/>
        </w:tabs>
        <w:rPr>
          <w:color w:val="000000" w:themeColor="text1"/>
          <w14:textFill>
            <w14:solidFill>
              <w14:schemeClr w14:val="tx1"/>
            </w14:solidFill>
          </w14:textFill>
        </w:rPr>
      </w:pPr>
      <w:r>
        <w:rPr>
          <w:rFonts w:ascii="仿宋" w:hAnsi="仿宋" w:eastAsia="仿宋" w:cs="仿宋"/>
          <w:color w:val="000000" w:themeColor="text1"/>
          <w:szCs w:val="28"/>
          <w14:textFill>
            <w14:solidFill>
              <w14:schemeClr w14:val="tx1"/>
            </w14:solidFill>
          </w14:textFill>
        </w:rPr>
        <w:fldChar w:fldCharType="begin"/>
      </w:r>
      <w:r>
        <w:rPr>
          <w:rFonts w:ascii="仿宋" w:hAnsi="仿宋" w:eastAsia="仿宋" w:cs="仿宋"/>
          <w:color w:val="000000" w:themeColor="text1"/>
          <w:szCs w:val="28"/>
          <w14:textFill>
            <w14:solidFill>
              <w14:schemeClr w14:val="tx1"/>
            </w14:solidFill>
          </w14:textFill>
        </w:rPr>
        <w:instrText xml:space="preserve"> HYPERLINK \l _Toc31040 </w:instrText>
      </w:r>
      <w:r>
        <w:rPr>
          <w:rFonts w:ascii="仿宋" w:hAnsi="仿宋" w:eastAsia="仿宋" w:cs="仿宋"/>
          <w:color w:val="000000" w:themeColor="text1"/>
          <w:szCs w:val="28"/>
          <w14:textFill>
            <w14:solidFill>
              <w14:schemeClr w14:val="tx1"/>
            </w14:solidFill>
          </w14:textFill>
        </w:rPr>
        <w:fldChar w:fldCharType="separate"/>
      </w:r>
      <w:r>
        <w:rPr>
          <w:rFonts w:hint="eastAsia" w:ascii="仿宋" w:hAnsi="仿宋" w:eastAsia="仿宋"/>
          <w:color w:val="000000" w:themeColor="text1"/>
          <w14:textFill>
            <w14:solidFill>
              <w14:schemeClr w14:val="tx1"/>
            </w14:solidFill>
          </w14:textFill>
        </w:rPr>
        <w:t>第一节 项目需求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_Toc31040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23</w:t>
      </w:r>
      <w:r>
        <w:rPr>
          <w:color w:val="000000" w:themeColor="text1"/>
          <w14:textFill>
            <w14:solidFill>
              <w14:schemeClr w14:val="tx1"/>
            </w14:solidFill>
          </w14:textFill>
        </w:rPr>
        <w:fldChar w:fldCharType="end"/>
      </w:r>
      <w:r>
        <w:rPr>
          <w:rFonts w:ascii="仿宋" w:hAnsi="仿宋" w:eastAsia="仿宋" w:cs="仿宋"/>
          <w:color w:val="000000" w:themeColor="text1"/>
          <w:szCs w:val="28"/>
          <w14:textFill>
            <w14:solidFill>
              <w14:schemeClr w14:val="tx1"/>
            </w14:solidFill>
          </w14:textFill>
        </w:rPr>
        <w:fldChar w:fldCharType="end"/>
      </w:r>
    </w:p>
    <w:p>
      <w:pPr>
        <w:pStyle w:val="14"/>
        <w:tabs>
          <w:tab w:val="right" w:leader="dot" w:pos="9071"/>
        </w:tabs>
        <w:rPr>
          <w:color w:val="000000" w:themeColor="text1"/>
          <w14:textFill>
            <w14:solidFill>
              <w14:schemeClr w14:val="tx1"/>
            </w14:solidFill>
          </w14:textFill>
        </w:rPr>
      </w:pPr>
      <w:r>
        <w:rPr>
          <w:rFonts w:ascii="仿宋" w:hAnsi="仿宋" w:eastAsia="仿宋" w:cs="仿宋"/>
          <w:color w:val="000000" w:themeColor="text1"/>
          <w:szCs w:val="28"/>
          <w14:textFill>
            <w14:solidFill>
              <w14:schemeClr w14:val="tx1"/>
            </w14:solidFill>
          </w14:textFill>
        </w:rPr>
        <w:fldChar w:fldCharType="begin"/>
      </w:r>
      <w:r>
        <w:rPr>
          <w:rFonts w:ascii="仿宋" w:hAnsi="仿宋" w:eastAsia="仿宋" w:cs="仿宋"/>
          <w:color w:val="000000" w:themeColor="text1"/>
          <w:szCs w:val="28"/>
          <w14:textFill>
            <w14:solidFill>
              <w14:schemeClr w14:val="tx1"/>
            </w14:solidFill>
          </w14:textFill>
        </w:rPr>
        <w:instrText xml:space="preserve"> HYPERLINK \l _Toc26832 </w:instrText>
      </w:r>
      <w:r>
        <w:rPr>
          <w:rFonts w:ascii="仿宋" w:hAnsi="仿宋" w:eastAsia="仿宋" w:cs="仿宋"/>
          <w:color w:val="000000" w:themeColor="text1"/>
          <w:szCs w:val="28"/>
          <w14:textFill>
            <w14:solidFill>
              <w14:schemeClr w14:val="tx1"/>
            </w14:solidFill>
          </w14:textFill>
        </w:rPr>
        <w:fldChar w:fldCharType="separate"/>
      </w:r>
      <w:r>
        <w:rPr>
          <w:rFonts w:hint="eastAsia" w:ascii="仿宋" w:hAnsi="仿宋" w:eastAsia="仿宋"/>
          <w:color w:val="000000" w:themeColor="text1"/>
          <w14:textFill>
            <w14:solidFill>
              <w14:schemeClr w14:val="tx1"/>
            </w14:solidFill>
          </w14:textFill>
        </w:rPr>
        <w:t>第二节 商务技术响应要求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_Toc26832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24</w:t>
      </w:r>
      <w:r>
        <w:rPr>
          <w:color w:val="000000" w:themeColor="text1"/>
          <w14:textFill>
            <w14:solidFill>
              <w14:schemeClr w14:val="tx1"/>
            </w14:solidFill>
          </w14:textFill>
        </w:rPr>
        <w:fldChar w:fldCharType="end"/>
      </w:r>
      <w:r>
        <w:rPr>
          <w:rFonts w:ascii="仿宋" w:hAnsi="仿宋" w:eastAsia="仿宋" w:cs="仿宋"/>
          <w:color w:val="000000" w:themeColor="text1"/>
          <w:szCs w:val="28"/>
          <w14:textFill>
            <w14:solidFill>
              <w14:schemeClr w14:val="tx1"/>
            </w14:solidFill>
          </w14:textFill>
        </w:rPr>
        <w:fldChar w:fldCharType="end"/>
      </w:r>
    </w:p>
    <w:p>
      <w:pPr>
        <w:pStyle w:val="14"/>
        <w:tabs>
          <w:tab w:val="right" w:leader="dot" w:pos="9071"/>
        </w:tabs>
        <w:rPr>
          <w:color w:val="000000" w:themeColor="text1"/>
          <w14:textFill>
            <w14:solidFill>
              <w14:schemeClr w14:val="tx1"/>
            </w14:solidFill>
          </w14:textFill>
        </w:rPr>
      </w:pPr>
      <w:r>
        <w:rPr>
          <w:rFonts w:ascii="仿宋" w:hAnsi="仿宋" w:eastAsia="仿宋" w:cs="仿宋"/>
          <w:color w:val="000000" w:themeColor="text1"/>
          <w:szCs w:val="28"/>
          <w14:textFill>
            <w14:solidFill>
              <w14:schemeClr w14:val="tx1"/>
            </w14:solidFill>
          </w14:textFill>
        </w:rPr>
        <w:fldChar w:fldCharType="begin"/>
      </w:r>
      <w:r>
        <w:rPr>
          <w:rFonts w:ascii="仿宋" w:hAnsi="仿宋" w:eastAsia="仿宋" w:cs="仿宋"/>
          <w:color w:val="000000" w:themeColor="text1"/>
          <w:szCs w:val="28"/>
          <w14:textFill>
            <w14:solidFill>
              <w14:schemeClr w14:val="tx1"/>
            </w14:solidFill>
          </w14:textFill>
        </w:rPr>
        <w:instrText xml:space="preserve"> HYPERLINK \l _Toc3860 </w:instrText>
      </w:r>
      <w:r>
        <w:rPr>
          <w:rFonts w:ascii="仿宋" w:hAnsi="仿宋" w:eastAsia="仿宋" w:cs="仿宋"/>
          <w:color w:val="000000" w:themeColor="text1"/>
          <w:szCs w:val="28"/>
          <w14:textFill>
            <w14:solidFill>
              <w14:schemeClr w14:val="tx1"/>
            </w14:solidFill>
          </w14:textFill>
        </w:rPr>
        <w:fldChar w:fldCharType="separate"/>
      </w:r>
      <w:r>
        <w:rPr>
          <w:rFonts w:hint="eastAsia" w:ascii="仿宋" w:hAnsi="仿宋" w:eastAsia="仿宋"/>
          <w:color w:val="000000" w:themeColor="text1"/>
          <w14:textFill>
            <w14:solidFill>
              <w14:schemeClr w14:val="tx1"/>
            </w14:solidFill>
          </w14:textFill>
        </w:rPr>
        <w:t>第三节 报价要求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_Toc3860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25</w:t>
      </w:r>
      <w:r>
        <w:rPr>
          <w:color w:val="000000" w:themeColor="text1"/>
          <w14:textFill>
            <w14:solidFill>
              <w14:schemeClr w14:val="tx1"/>
            </w14:solidFill>
          </w14:textFill>
        </w:rPr>
        <w:fldChar w:fldCharType="end"/>
      </w:r>
      <w:r>
        <w:rPr>
          <w:rFonts w:ascii="仿宋" w:hAnsi="仿宋" w:eastAsia="仿宋" w:cs="仿宋"/>
          <w:color w:val="000000" w:themeColor="text1"/>
          <w:szCs w:val="28"/>
          <w14:textFill>
            <w14:solidFill>
              <w14:schemeClr w14:val="tx1"/>
            </w14:solidFill>
          </w14:textFill>
        </w:rPr>
        <w:fldChar w:fldCharType="end"/>
      </w:r>
    </w:p>
    <w:p>
      <w:pPr>
        <w:pStyle w:val="13"/>
        <w:tabs>
          <w:tab w:val="right" w:leader="dot" w:pos="9071"/>
        </w:tabs>
        <w:rPr>
          <w:color w:val="000000" w:themeColor="text1"/>
          <w14:textFill>
            <w14:solidFill>
              <w14:schemeClr w14:val="tx1"/>
            </w14:solidFill>
          </w14:textFill>
        </w:rPr>
      </w:pPr>
      <w:r>
        <w:rPr>
          <w:rFonts w:ascii="仿宋" w:hAnsi="仿宋" w:eastAsia="仿宋" w:cs="仿宋"/>
          <w:color w:val="000000" w:themeColor="text1"/>
          <w:szCs w:val="28"/>
          <w14:textFill>
            <w14:solidFill>
              <w14:schemeClr w14:val="tx1"/>
            </w14:solidFill>
          </w14:textFill>
        </w:rPr>
        <w:fldChar w:fldCharType="begin"/>
      </w:r>
      <w:r>
        <w:rPr>
          <w:rFonts w:ascii="仿宋" w:hAnsi="仿宋" w:eastAsia="仿宋" w:cs="仿宋"/>
          <w:color w:val="000000" w:themeColor="text1"/>
          <w:szCs w:val="28"/>
          <w14:textFill>
            <w14:solidFill>
              <w14:schemeClr w14:val="tx1"/>
            </w14:solidFill>
          </w14:textFill>
        </w:rPr>
        <w:instrText xml:space="preserve"> HYPERLINK \l _Toc18143 </w:instrText>
      </w:r>
      <w:r>
        <w:rPr>
          <w:rFonts w:ascii="仿宋" w:hAnsi="仿宋" w:eastAsia="仿宋" w:cs="仿宋"/>
          <w:color w:val="000000" w:themeColor="text1"/>
          <w:szCs w:val="28"/>
          <w14:textFill>
            <w14:solidFill>
              <w14:schemeClr w14:val="tx1"/>
            </w14:solidFill>
          </w14:textFill>
        </w:rPr>
        <w:fldChar w:fldCharType="separate"/>
      </w:r>
      <w:r>
        <w:rPr>
          <w:rFonts w:hint="eastAsia" w:ascii="仿宋" w:hAnsi="仿宋" w:eastAsia="仿宋"/>
          <w:color w:val="000000" w:themeColor="text1"/>
          <w14:textFill>
            <w14:solidFill>
              <w14:schemeClr w14:val="tx1"/>
            </w14:solidFill>
          </w14:textFill>
        </w:rPr>
        <w:t>第四章  投标文件格式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_Toc18143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26</w:t>
      </w:r>
      <w:r>
        <w:rPr>
          <w:color w:val="000000" w:themeColor="text1"/>
          <w14:textFill>
            <w14:solidFill>
              <w14:schemeClr w14:val="tx1"/>
            </w14:solidFill>
          </w14:textFill>
        </w:rPr>
        <w:fldChar w:fldCharType="end"/>
      </w:r>
      <w:r>
        <w:rPr>
          <w:rFonts w:ascii="仿宋" w:hAnsi="仿宋" w:eastAsia="仿宋" w:cs="仿宋"/>
          <w:color w:val="000000" w:themeColor="text1"/>
          <w:szCs w:val="28"/>
          <w14:textFill>
            <w14:solidFill>
              <w14:schemeClr w14:val="tx1"/>
            </w14:solidFill>
          </w14:textFill>
        </w:rPr>
        <w:fldChar w:fldCharType="end"/>
      </w:r>
    </w:p>
    <w:p>
      <w:pPr>
        <w:pStyle w:val="13"/>
        <w:tabs>
          <w:tab w:val="right" w:leader="dot" w:pos="9061"/>
        </w:tabs>
        <w:spacing w:before="0" w:after="0" w:line="400" w:lineRule="exact"/>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fldChar w:fldCharType="end"/>
      </w:r>
      <w:bookmarkStart w:id="8" w:name="_Toc51489303"/>
    </w:p>
    <w:p>
      <w:pPr>
        <w:rPr>
          <w:rFonts w:ascii="仿宋" w:hAnsi="仿宋" w:eastAsia="仿宋" w:cs="仿宋"/>
          <w:color w:val="000000" w:themeColor="text1"/>
          <w:sz w:val="28"/>
          <w:szCs w:val="28"/>
          <w14:textFill>
            <w14:solidFill>
              <w14:schemeClr w14:val="tx1"/>
            </w14:solidFill>
          </w14:textFill>
        </w:rPr>
      </w:pPr>
    </w:p>
    <w:p>
      <w:pPr>
        <w:pStyle w:val="2"/>
        <w:keepNext w:val="0"/>
        <w:keepLines w:val="0"/>
        <w:spacing w:before="120" w:beforeLines="50" w:after="240" w:afterLines="100" w:line="580" w:lineRule="exact"/>
        <w:jc w:val="center"/>
        <w:rPr>
          <w:color w:val="000000" w:themeColor="text1"/>
          <w:szCs w:val="32"/>
          <w14:textFill>
            <w14:solidFill>
              <w14:schemeClr w14:val="tx1"/>
            </w14:solidFill>
          </w14:textFill>
        </w:rPr>
      </w:pPr>
      <w:r>
        <w:rPr>
          <w:color w:val="000000" w:themeColor="text1"/>
          <w:sz w:val="52"/>
          <w:szCs w:val="52"/>
          <w14:textFill>
            <w14:solidFill>
              <w14:schemeClr w14:val="tx1"/>
            </w14:solidFill>
          </w14:textFill>
        </w:rPr>
        <w:br w:type="page"/>
      </w:r>
      <w:bookmarkStart w:id="9" w:name="_Toc7345"/>
      <w:bookmarkStart w:id="10" w:name="_Toc16183"/>
      <w:bookmarkStart w:id="11" w:name="_Toc4819"/>
      <w:r>
        <w:rPr>
          <w:rFonts w:hint="eastAsia" w:ascii="仿宋" w:hAnsi="仿宋" w:eastAsia="仿宋" w:cs="仿宋"/>
          <w:bCs w:val="0"/>
          <w:color w:val="000000" w:themeColor="text1"/>
          <w:kern w:val="0"/>
          <w:szCs w:val="32"/>
          <w14:textFill>
            <w14:solidFill>
              <w14:schemeClr w14:val="tx1"/>
            </w14:solidFill>
          </w14:textFill>
        </w:rPr>
        <w:t>第一章　招标公告</w:t>
      </w:r>
      <w:bookmarkEnd w:id="9"/>
      <w:bookmarkEnd w:id="10"/>
      <w:bookmarkEnd w:id="11"/>
    </w:p>
    <w:p>
      <w:pPr>
        <w:pStyle w:val="15"/>
        <w:shd w:val="clear" w:color="auto" w:fill="FFFFFF"/>
        <w:spacing w:line="500" w:lineRule="exact"/>
        <w:ind w:firstLine="640" w:firstLineChars="200"/>
        <w:rPr>
          <w:rFonts w:hint="eastAsia" w:ascii="仿宋" w:hAnsi="仿宋" w:eastAsia="仿宋" w:cs="Arial"/>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厦门国贸城市服务集团股份有限公司为保证管辖项目漳州闽南院子的整体形象，进一步做好项目环境的整洁美化工作，现对此项目拓荒保洁服务进行公开招标，欢迎符合资格、专业的公司参加投标</w:t>
      </w:r>
      <w:r>
        <w:rPr>
          <w:rFonts w:hint="eastAsia" w:ascii="仿宋" w:hAnsi="仿宋" w:eastAsia="仿宋" w:cs="Arial"/>
          <w:color w:val="000000" w:themeColor="text1"/>
          <w:sz w:val="32"/>
          <w:szCs w:val="32"/>
          <w14:textFill>
            <w14:solidFill>
              <w14:schemeClr w14:val="tx1"/>
            </w14:solidFill>
          </w14:textFill>
        </w:rPr>
        <w:t>。</w:t>
      </w:r>
    </w:p>
    <w:p>
      <w:pPr>
        <w:pStyle w:val="15"/>
        <w:shd w:val="clear" w:color="auto" w:fill="FFFFFF"/>
        <w:spacing w:line="500" w:lineRule="exact"/>
        <w:ind w:firstLine="640" w:firstLineChars="200"/>
        <w:rPr>
          <w:rFonts w:hint="eastAsia" w:ascii="仿宋" w:hAnsi="仿宋" w:eastAsia="仿宋" w:cs="Arial"/>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若有意参加此次招标，请自行在本网站下载招标文件，此次招标的截标时间为2024</w:t>
      </w:r>
      <w:r>
        <w:rPr>
          <w:rFonts w:hint="eastAsia" w:ascii="仿宋" w:hAnsi="仿宋" w:eastAsia="仿宋" w:cs="仿宋"/>
          <w:color w:val="000000" w:themeColor="text1"/>
          <w:kern w:val="0"/>
          <w:sz w:val="32"/>
          <w:szCs w:val="32"/>
          <w14:textFill>
            <w14:solidFill>
              <w14:schemeClr w14:val="tx1"/>
            </w14:solidFill>
          </w14:textFill>
        </w:rPr>
        <w:t>年</w:t>
      </w:r>
      <w:r>
        <w:rPr>
          <w:rFonts w:ascii="仿宋" w:hAnsi="仿宋" w:eastAsia="仿宋" w:cs="仿宋"/>
          <w:color w:val="000000" w:themeColor="text1"/>
          <w:kern w:val="0"/>
          <w:sz w:val="32"/>
          <w:szCs w:val="32"/>
          <w14:textFill>
            <w14:solidFill>
              <w14:schemeClr w14:val="tx1"/>
            </w14:solidFill>
          </w14:textFill>
        </w:rPr>
        <w:t>1</w:t>
      </w:r>
      <w:r>
        <w:rPr>
          <w:rFonts w:hint="eastAsia" w:ascii="仿宋" w:hAnsi="仿宋" w:eastAsia="仿宋" w:cs="仿宋"/>
          <w:color w:val="000000" w:themeColor="text1"/>
          <w:kern w:val="0"/>
          <w:sz w:val="32"/>
          <w:szCs w:val="32"/>
          <w:lang w:val="en-US" w:eastAsia="zh-CN"/>
          <w14:textFill>
            <w14:solidFill>
              <w14:schemeClr w14:val="tx1"/>
            </w14:solidFill>
          </w14:textFill>
        </w:rPr>
        <w:t>2</w:t>
      </w:r>
      <w:r>
        <w:rPr>
          <w:rFonts w:hint="eastAsia" w:ascii="仿宋" w:hAnsi="仿宋" w:eastAsia="仿宋" w:cs="仿宋"/>
          <w:color w:val="000000" w:themeColor="text1"/>
          <w:kern w:val="0"/>
          <w:sz w:val="32"/>
          <w:szCs w:val="32"/>
          <w14:textFill>
            <w14:solidFill>
              <w14:schemeClr w14:val="tx1"/>
            </w14:solidFill>
          </w14:textFill>
        </w:rPr>
        <w:t>月</w:t>
      </w:r>
      <w:r>
        <w:rPr>
          <w:rFonts w:hint="eastAsia" w:ascii="仿宋" w:hAnsi="仿宋" w:eastAsia="仿宋" w:cs="仿宋"/>
          <w:color w:val="000000" w:themeColor="text1"/>
          <w:kern w:val="0"/>
          <w:sz w:val="32"/>
          <w:szCs w:val="32"/>
          <w:lang w:val="en-US" w:eastAsia="zh-CN"/>
          <w14:textFill>
            <w14:solidFill>
              <w14:schemeClr w14:val="tx1"/>
            </w14:solidFill>
          </w14:textFill>
        </w:rPr>
        <w:t>12</w:t>
      </w:r>
      <w:r>
        <w:rPr>
          <w:rFonts w:hint="eastAsia" w:ascii="仿宋" w:hAnsi="仿宋" w:eastAsia="仿宋" w:cs="仿宋"/>
          <w:color w:val="000000" w:themeColor="text1"/>
          <w:kern w:val="0"/>
          <w:sz w:val="32"/>
          <w:szCs w:val="32"/>
          <w14:textFill>
            <w14:solidFill>
              <w14:schemeClr w14:val="tx1"/>
            </w14:solidFill>
          </w14:textFill>
        </w:rPr>
        <w:t>日17</w:t>
      </w:r>
      <w:r>
        <w:rPr>
          <w:rFonts w:ascii="仿宋" w:hAnsi="仿宋" w:eastAsia="仿宋" w:cs="仿宋"/>
          <w:color w:val="000000" w:themeColor="text1"/>
          <w:kern w:val="0"/>
          <w:sz w:val="32"/>
          <w:szCs w:val="32"/>
          <w14:textFill>
            <w14:solidFill>
              <w14:schemeClr w14:val="tx1"/>
            </w14:solidFill>
          </w14:textFill>
        </w:rPr>
        <w:t>时</w:t>
      </w:r>
      <w:r>
        <w:rPr>
          <w:rFonts w:hint="eastAsia" w:ascii="仿宋" w:hAnsi="仿宋" w:eastAsia="仿宋" w:cs="仿宋"/>
          <w:color w:val="000000" w:themeColor="text1"/>
          <w:kern w:val="0"/>
          <w:sz w:val="32"/>
          <w:szCs w:val="32"/>
          <w14:textFill>
            <w14:solidFill>
              <w14:schemeClr w14:val="tx1"/>
            </w14:solidFill>
          </w14:textFill>
        </w:rPr>
        <w:t>30</w:t>
      </w:r>
      <w:r>
        <w:rPr>
          <w:rFonts w:ascii="仿宋" w:hAnsi="仿宋" w:eastAsia="仿宋" w:cs="仿宋"/>
          <w:color w:val="000000" w:themeColor="text1"/>
          <w:kern w:val="0"/>
          <w:sz w:val="32"/>
          <w:szCs w:val="32"/>
          <w14:textFill>
            <w14:solidFill>
              <w14:schemeClr w14:val="tx1"/>
            </w14:solidFill>
          </w14:textFill>
        </w:rPr>
        <w:t>分，投标人需在</w:t>
      </w:r>
      <w:r>
        <w:rPr>
          <w:rFonts w:hint="eastAsia" w:ascii="仿宋" w:hAnsi="仿宋" w:eastAsia="仿宋" w:cs="仿宋"/>
          <w:color w:val="000000" w:themeColor="text1"/>
          <w:kern w:val="0"/>
          <w:sz w:val="32"/>
          <w:szCs w:val="32"/>
          <w14:textFill>
            <w14:solidFill>
              <w14:schemeClr w14:val="tx1"/>
            </w14:solidFill>
          </w14:textFill>
        </w:rPr>
        <w:t>2024年</w:t>
      </w:r>
      <w:r>
        <w:rPr>
          <w:rFonts w:ascii="仿宋" w:hAnsi="仿宋" w:eastAsia="仿宋" w:cs="仿宋"/>
          <w:color w:val="000000" w:themeColor="text1"/>
          <w:kern w:val="0"/>
          <w:sz w:val="32"/>
          <w:szCs w:val="32"/>
          <w14:textFill>
            <w14:solidFill>
              <w14:schemeClr w14:val="tx1"/>
            </w14:solidFill>
          </w14:textFill>
        </w:rPr>
        <w:t>1</w:t>
      </w:r>
      <w:r>
        <w:rPr>
          <w:rFonts w:hint="eastAsia" w:ascii="仿宋" w:hAnsi="仿宋" w:eastAsia="仿宋" w:cs="仿宋"/>
          <w:color w:val="000000" w:themeColor="text1"/>
          <w:kern w:val="0"/>
          <w:sz w:val="32"/>
          <w:szCs w:val="32"/>
          <w:lang w:val="en-US" w:eastAsia="zh-CN"/>
          <w14:textFill>
            <w14:solidFill>
              <w14:schemeClr w14:val="tx1"/>
            </w14:solidFill>
          </w14:textFill>
        </w:rPr>
        <w:t>2</w:t>
      </w:r>
      <w:r>
        <w:rPr>
          <w:rFonts w:hint="eastAsia" w:ascii="仿宋" w:hAnsi="仿宋" w:eastAsia="仿宋" w:cs="仿宋"/>
          <w:color w:val="000000" w:themeColor="text1"/>
          <w:kern w:val="0"/>
          <w:sz w:val="32"/>
          <w:szCs w:val="32"/>
          <w14:textFill>
            <w14:solidFill>
              <w14:schemeClr w14:val="tx1"/>
            </w14:solidFill>
          </w14:textFill>
        </w:rPr>
        <w:t>月</w:t>
      </w:r>
      <w:r>
        <w:rPr>
          <w:rFonts w:hint="eastAsia" w:ascii="仿宋" w:hAnsi="仿宋" w:eastAsia="仿宋" w:cs="仿宋"/>
          <w:color w:val="000000" w:themeColor="text1"/>
          <w:kern w:val="0"/>
          <w:sz w:val="32"/>
          <w:szCs w:val="32"/>
          <w:lang w:val="en-US" w:eastAsia="zh-CN"/>
          <w14:textFill>
            <w14:solidFill>
              <w14:schemeClr w14:val="tx1"/>
            </w14:solidFill>
          </w14:textFill>
        </w:rPr>
        <w:t>12</w:t>
      </w:r>
      <w:r>
        <w:rPr>
          <w:rFonts w:hint="eastAsia" w:ascii="仿宋" w:hAnsi="仿宋" w:eastAsia="仿宋" w:cs="仿宋"/>
          <w:color w:val="000000" w:themeColor="text1"/>
          <w:kern w:val="0"/>
          <w:sz w:val="32"/>
          <w:szCs w:val="32"/>
          <w14:textFill>
            <w14:solidFill>
              <w14:schemeClr w14:val="tx1"/>
            </w14:solidFill>
          </w14:textFill>
        </w:rPr>
        <w:t>日17</w:t>
      </w:r>
      <w:r>
        <w:rPr>
          <w:rFonts w:ascii="仿宋" w:hAnsi="仿宋" w:eastAsia="仿宋" w:cs="仿宋"/>
          <w:color w:val="000000" w:themeColor="text1"/>
          <w:kern w:val="0"/>
          <w:sz w:val="32"/>
          <w:szCs w:val="32"/>
          <w14:textFill>
            <w14:solidFill>
              <w14:schemeClr w14:val="tx1"/>
            </w14:solidFill>
          </w14:textFill>
        </w:rPr>
        <w:t>时</w:t>
      </w:r>
      <w:r>
        <w:rPr>
          <w:rFonts w:hint="eastAsia" w:ascii="仿宋" w:hAnsi="仿宋" w:eastAsia="仿宋" w:cs="仿宋"/>
          <w:color w:val="000000" w:themeColor="text1"/>
          <w:kern w:val="0"/>
          <w:sz w:val="32"/>
          <w:szCs w:val="32"/>
          <w14:textFill>
            <w14:solidFill>
              <w14:schemeClr w14:val="tx1"/>
            </w14:solidFill>
          </w14:textFill>
        </w:rPr>
        <w:t>30</w:t>
      </w:r>
      <w:r>
        <w:rPr>
          <w:rFonts w:ascii="仿宋" w:hAnsi="仿宋" w:eastAsia="仿宋" w:cs="仿宋"/>
          <w:color w:val="000000" w:themeColor="text1"/>
          <w:kern w:val="0"/>
          <w:sz w:val="32"/>
          <w:szCs w:val="32"/>
          <w14:textFill>
            <w14:solidFill>
              <w14:schemeClr w14:val="tx1"/>
            </w14:solidFill>
          </w14:textFill>
        </w:rPr>
        <w:t>分</w:t>
      </w:r>
      <w:r>
        <w:rPr>
          <w:rFonts w:hint="eastAsia" w:ascii="仿宋" w:hAnsi="仿宋" w:eastAsia="仿宋" w:cs="仿宋"/>
          <w:color w:val="000000" w:themeColor="text1"/>
          <w:kern w:val="0"/>
          <w:sz w:val="32"/>
          <w:szCs w:val="32"/>
          <w14:textFill>
            <w14:solidFill>
              <w14:schemeClr w14:val="tx1"/>
            </w14:solidFill>
          </w14:textFill>
        </w:rPr>
        <w:t>前将投标</w:t>
      </w:r>
      <w:r>
        <w:rPr>
          <w:rFonts w:hint="eastAsia" w:ascii="仿宋" w:hAnsi="仿宋" w:eastAsia="仿宋" w:cs="仿宋"/>
          <w:color w:val="000000" w:themeColor="text1"/>
          <w:kern w:val="0"/>
          <w:sz w:val="32"/>
          <w:szCs w:val="32"/>
          <w:lang w:val="en-US" w:eastAsia="zh-CN"/>
          <w14:textFill>
            <w14:solidFill>
              <w14:schemeClr w14:val="tx1"/>
            </w14:solidFill>
          </w14:textFill>
        </w:rPr>
        <w:t>文件</w:t>
      </w:r>
      <w:r>
        <w:rPr>
          <w:rFonts w:hint="eastAsia" w:ascii="仿宋" w:hAnsi="仿宋" w:eastAsia="仿宋" w:cs="仿宋"/>
          <w:color w:val="000000" w:themeColor="text1"/>
          <w:kern w:val="0"/>
          <w:sz w:val="32"/>
          <w:szCs w:val="32"/>
          <w14:textFill>
            <w14:solidFill>
              <w14:schemeClr w14:val="tx1"/>
            </w14:solidFill>
          </w14:textFill>
        </w:rPr>
        <w:t>正本</w:t>
      </w:r>
      <w:r>
        <w:rPr>
          <w:rFonts w:hint="eastAsia" w:ascii="仿宋" w:hAnsi="仿宋" w:eastAsia="仿宋" w:cs="仿宋"/>
          <w:color w:val="000000" w:themeColor="text1"/>
          <w:kern w:val="0"/>
          <w:sz w:val="32"/>
          <w:szCs w:val="32"/>
          <w:lang w:val="en-US" w:eastAsia="zh-CN"/>
          <w14:textFill>
            <w14:solidFill>
              <w14:schemeClr w14:val="tx1"/>
            </w14:solidFill>
          </w14:textFill>
        </w:rPr>
        <w:t>一</w:t>
      </w:r>
      <w:r>
        <w:rPr>
          <w:rFonts w:hint="eastAsia" w:ascii="仿宋" w:hAnsi="仿宋" w:eastAsia="仿宋" w:cs="仿宋"/>
          <w:color w:val="000000" w:themeColor="text1"/>
          <w:kern w:val="0"/>
          <w:sz w:val="32"/>
          <w:szCs w:val="32"/>
          <w14:textFill>
            <w14:solidFill>
              <w14:schemeClr w14:val="tx1"/>
            </w14:solidFill>
          </w14:textFill>
        </w:rPr>
        <w:t>份，副本</w:t>
      </w:r>
      <w:r>
        <w:rPr>
          <w:rFonts w:hint="eastAsia" w:ascii="仿宋" w:hAnsi="仿宋" w:eastAsia="仿宋" w:cs="仿宋"/>
          <w:color w:val="000000" w:themeColor="text1"/>
          <w:kern w:val="0"/>
          <w:sz w:val="32"/>
          <w:szCs w:val="32"/>
          <w:lang w:val="en-US" w:eastAsia="zh-CN"/>
          <w14:textFill>
            <w14:solidFill>
              <w14:schemeClr w14:val="tx1"/>
            </w14:solidFill>
          </w14:textFill>
        </w:rPr>
        <w:t>一</w:t>
      </w:r>
      <w:r>
        <w:rPr>
          <w:rFonts w:hint="eastAsia" w:ascii="仿宋" w:hAnsi="仿宋" w:eastAsia="仿宋" w:cs="仿宋"/>
          <w:color w:val="000000" w:themeColor="text1"/>
          <w:kern w:val="0"/>
          <w:sz w:val="32"/>
          <w:szCs w:val="32"/>
          <w14:textFill>
            <w14:solidFill>
              <w14:schemeClr w14:val="tx1"/>
            </w14:solidFill>
          </w14:textFill>
        </w:rPr>
        <w:t>份，电子版</w:t>
      </w:r>
      <w:r>
        <w:rPr>
          <w:rFonts w:hint="eastAsia" w:ascii="仿宋" w:hAnsi="仿宋" w:eastAsia="仿宋" w:cs="仿宋"/>
          <w:color w:val="000000" w:themeColor="text1"/>
          <w:kern w:val="0"/>
          <w:sz w:val="32"/>
          <w:szCs w:val="32"/>
          <w:lang w:val="en-US" w:eastAsia="zh-CN"/>
          <w14:textFill>
            <w14:solidFill>
              <w14:schemeClr w14:val="tx1"/>
            </w14:solidFill>
          </w14:textFill>
        </w:rPr>
        <w:t>一</w:t>
      </w:r>
      <w:r>
        <w:rPr>
          <w:rFonts w:hint="eastAsia" w:ascii="仿宋" w:hAnsi="仿宋" w:eastAsia="仿宋" w:cs="仿宋"/>
          <w:color w:val="000000" w:themeColor="text1"/>
          <w:kern w:val="0"/>
          <w:sz w:val="32"/>
          <w:szCs w:val="32"/>
          <w14:textFill>
            <w14:solidFill>
              <w14:schemeClr w14:val="tx1"/>
            </w14:solidFill>
          </w14:textFill>
        </w:rPr>
        <w:t>份（U盘介质）提交到招标人处，在此时点之后送达的投标文件恕不接受。</w:t>
      </w: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招标人：</w:t>
      </w:r>
      <w:r>
        <w:rPr>
          <w:rFonts w:hint="eastAsia" w:ascii="仿宋" w:hAnsi="仿宋" w:eastAsia="仿宋" w:cs="仿宋"/>
          <w:color w:val="000000" w:themeColor="text1"/>
          <w:kern w:val="0"/>
          <w:sz w:val="32"/>
          <w:szCs w:val="32"/>
          <w:lang w:val="zh-CN"/>
          <w14:textFill>
            <w14:solidFill>
              <w14:schemeClr w14:val="tx1"/>
            </w14:solidFill>
          </w14:textFill>
        </w:rPr>
        <w:t>厦门国贸</w:t>
      </w:r>
      <w:r>
        <w:rPr>
          <w:rFonts w:hint="eastAsia" w:ascii="仿宋" w:hAnsi="仿宋" w:eastAsia="仿宋" w:cs="仿宋"/>
          <w:color w:val="000000" w:themeColor="text1"/>
          <w:kern w:val="0"/>
          <w:sz w:val="32"/>
          <w:szCs w:val="32"/>
          <w14:textFill>
            <w14:solidFill>
              <w14:schemeClr w14:val="tx1"/>
            </w14:solidFill>
          </w14:textFill>
        </w:rPr>
        <w:t>城市</w:t>
      </w:r>
      <w:r>
        <w:rPr>
          <w:rFonts w:hint="eastAsia" w:ascii="仿宋" w:hAnsi="仿宋" w:eastAsia="仿宋" w:cs="仿宋"/>
          <w:color w:val="000000" w:themeColor="text1"/>
          <w:kern w:val="0"/>
          <w:sz w:val="32"/>
          <w:szCs w:val="32"/>
          <w:lang w:val="zh-CN"/>
          <w14:textFill>
            <w14:solidFill>
              <w14:schemeClr w14:val="tx1"/>
            </w14:solidFill>
          </w14:textFill>
        </w:rPr>
        <w:t>服务</w:t>
      </w:r>
      <w:r>
        <w:rPr>
          <w:rFonts w:hint="eastAsia" w:ascii="仿宋" w:hAnsi="仿宋" w:eastAsia="仿宋" w:cs="仿宋"/>
          <w:color w:val="000000" w:themeColor="text1"/>
          <w:kern w:val="0"/>
          <w:sz w:val="32"/>
          <w:szCs w:val="32"/>
          <w14:textFill>
            <w14:solidFill>
              <w14:schemeClr w14:val="tx1"/>
            </w14:solidFill>
          </w14:textFill>
        </w:rPr>
        <w:t>集团股份</w:t>
      </w:r>
      <w:r>
        <w:rPr>
          <w:rFonts w:hint="eastAsia" w:ascii="仿宋" w:hAnsi="仿宋" w:eastAsia="仿宋" w:cs="仿宋"/>
          <w:color w:val="000000" w:themeColor="text1"/>
          <w:kern w:val="0"/>
          <w:sz w:val="32"/>
          <w:szCs w:val="32"/>
          <w:lang w:val="zh-CN"/>
          <w14:textFill>
            <w14:solidFill>
              <w14:schemeClr w14:val="tx1"/>
            </w14:solidFill>
          </w14:textFill>
        </w:rPr>
        <w:t>有限公司</w:t>
      </w: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联系地址：厦门市思明区体育路</w:t>
      </w:r>
      <w:r>
        <w:rPr>
          <w:rFonts w:ascii="仿宋" w:hAnsi="仿宋" w:eastAsia="仿宋" w:cs="仿宋"/>
          <w:color w:val="000000" w:themeColor="text1"/>
          <w:kern w:val="0"/>
          <w:sz w:val="32"/>
          <w:szCs w:val="32"/>
          <w14:textFill>
            <w14:solidFill>
              <w14:schemeClr w14:val="tx1"/>
            </w14:solidFill>
          </w14:textFill>
        </w:rPr>
        <w:t>41</w:t>
      </w:r>
      <w:r>
        <w:rPr>
          <w:rFonts w:hint="eastAsia" w:ascii="仿宋" w:hAnsi="仿宋" w:eastAsia="仿宋" w:cs="仿宋"/>
          <w:color w:val="000000" w:themeColor="text1"/>
          <w:kern w:val="0"/>
          <w:sz w:val="32"/>
          <w:szCs w:val="32"/>
          <w14:textFill>
            <w14:solidFill>
              <w14:schemeClr w14:val="tx1"/>
            </w14:solidFill>
          </w14:textFill>
        </w:rPr>
        <w:t>号顺承大厦6楼</w:t>
      </w: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联系人：林女士</w:t>
      </w: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联系电话：0592-2990825</w:t>
      </w: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账户名称：厦门国贸城市服务集团股份有限公司</w:t>
      </w: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账</w:t>
      </w:r>
      <w:r>
        <w:rPr>
          <w:rFonts w:hint="eastAsia" w:ascii="仿宋" w:hAnsi="仿宋" w:eastAsia="仿宋" w:cs="仿宋"/>
          <w:color w:val="000000" w:themeColor="text1"/>
          <w:kern w:val="0"/>
          <w:sz w:val="32"/>
          <w:szCs w:val="32"/>
          <w:lang w:eastAsia="zh-CN"/>
          <w14:textFill>
            <w14:solidFill>
              <w14:schemeClr w14:val="tx1"/>
            </w14:solidFill>
          </w14:textFill>
        </w:rPr>
        <w:t>　　</w:t>
      </w:r>
      <w:bookmarkStart w:id="207" w:name="_GoBack"/>
      <w:bookmarkEnd w:id="207"/>
      <w:r>
        <w:rPr>
          <w:rFonts w:hint="eastAsia" w:ascii="仿宋" w:hAnsi="仿宋" w:eastAsia="仿宋" w:cs="仿宋"/>
          <w:color w:val="000000" w:themeColor="text1"/>
          <w:kern w:val="0"/>
          <w:sz w:val="32"/>
          <w:szCs w:val="32"/>
          <w14:textFill>
            <w14:solidFill>
              <w14:schemeClr w14:val="tx1"/>
            </w14:solidFill>
          </w14:textFill>
        </w:rPr>
        <w:t>号：35101551001050009378</w:t>
      </w: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开户银行：中国建设银行股份有限公司厦门湖滨支行</w:t>
      </w:r>
    </w:p>
    <w:p>
      <w:pPr>
        <w:spacing w:line="500" w:lineRule="exact"/>
        <w:ind w:right="920"/>
        <w:rPr>
          <w:rFonts w:ascii="仿宋" w:hAnsi="仿宋" w:eastAsia="仿宋" w:cs="仿宋"/>
          <w:color w:val="000000" w:themeColor="text1"/>
          <w:kern w:val="0"/>
          <w:sz w:val="32"/>
          <w:szCs w:val="32"/>
          <w14:textFill>
            <w14:solidFill>
              <w14:schemeClr w14:val="tx1"/>
            </w14:solidFill>
          </w14:textFill>
        </w:rPr>
      </w:pPr>
    </w:p>
    <w:p>
      <w:pPr>
        <w:spacing w:line="500" w:lineRule="exact"/>
        <w:ind w:right="280" w:firstLine="640" w:firstLineChars="200"/>
        <w:jc w:val="righ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厦门国贸城市服务集团股份有限公司</w:t>
      </w:r>
    </w:p>
    <w:p>
      <w:pPr>
        <w:spacing w:line="500" w:lineRule="exact"/>
        <w:ind w:right="280" w:firstLine="640" w:firstLineChars="200"/>
        <w:jc w:val="righ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2</w:t>
      </w:r>
      <w:r>
        <w:rPr>
          <w:rFonts w:ascii="仿宋" w:hAnsi="仿宋" w:eastAsia="仿宋" w:cs="仿宋"/>
          <w:color w:val="000000" w:themeColor="text1"/>
          <w:kern w:val="0"/>
          <w:sz w:val="32"/>
          <w:szCs w:val="32"/>
          <w14:textFill>
            <w14:solidFill>
              <w14:schemeClr w14:val="tx1"/>
            </w14:solidFill>
          </w14:textFill>
        </w:rPr>
        <w:t>024年</w:t>
      </w:r>
      <w:r>
        <w:rPr>
          <w:rFonts w:hint="eastAsia" w:ascii="仿宋" w:hAnsi="仿宋" w:eastAsia="仿宋" w:cs="仿宋"/>
          <w:color w:val="000000" w:themeColor="text1"/>
          <w:kern w:val="0"/>
          <w:sz w:val="32"/>
          <w:szCs w:val="32"/>
          <w:lang w:val="en-US" w:eastAsia="zh-CN"/>
          <w14:textFill>
            <w14:solidFill>
              <w14:schemeClr w14:val="tx1"/>
            </w14:solidFill>
          </w14:textFill>
        </w:rPr>
        <w:t>12</w:t>
      </w:r>
      <w:r>
        <w:rPr>
          <w:rFonts w:hint="eastAsia" w:ascii="仿宋" w:hAnsi="仿宋" w:eastAsia="仿宋" w:cs="仿宋"/>
          <w:color w:val="000000" w:themeColor="text1"/>
          <w:kern w:val="0"/>
          <w:sz w:val="32"/>
          <w:szCs w:val="32"/>
          <w14:textFill>
            <w14:solidFill>
              <w14:schemeClr w14:val="tx1"/>
            </w14:solidFill>
          </w14:textFill>
        </w:rPr>
        <w:t>月</w:t>
      </w:r>
      <w:r>
        <w:rPr>
          <w:rFonts w:hint="eastAsia" w:ascii="仿宋" w:hAnsi="仿宋" w:eastAsia="仿宋" w:cs="仿宋"/>
          <w:color w:val="000000" w:themeColor="text1"/>
          <w:kern w:val="0"/>
          <w:sz w:val="32"/>
          <w:szCs w:val="32"/>
          <w:lang w:val="en-US" w:eastAsia="zh-CN"/>
          <w14:textFill>
            <w14:solidFill>
              <w14:schemeClr w14:val="tx1"/>
            </w14:solidFill>
          </w14:textFill>
        </w:rPr>
        <w:t>6</w:t>
      </w:r>
      <w:r>
        <w:rPr>
          <w:rFonts w:hint="eastAsia" w:ascii="仿宋" w:hAnsi="仿宋" w:eastAsia="仿宋" w:cs="仿宋"/>
          <w:color w:val="000000" w:themeColor="text1"/>
          <w:kern w:val="0"/>
          <w:sz w:val="32"/>
          <w:szCs w:val="32"/>
          <w14:textFill>
            <w14:solidFill>
              <w14:schemeClr w14:val="tx1"/>
            </w14:solidFill>
          </w14:textFill>
        </w:rPr>
        <w:t>日</w:t>
      </w:r>
    </w:p>
    <w:p>
      <w:pPr>
        <w:pStyle w:val="2"/>
        <w:keepNext w:val="0"/>
        <w:keepLines w:val="0"/>
        <w:tabs>
          <w:tab w:val="center" w:pos="4535"/>
        </w:tabs>
        <w:spacing w:before="0" w:after="0" w:line="360" w:lineRule="auto"/>
        <w:jc w:val="left"/>
        <w:rPr>
          <w:rFonts w:ascii="仿宋" w:hAnsi="仿宋" w:eastAsia="仿宋"/>
          <w:color w:val="000000" w:themeColor="text1"/>
          <w14:textFill>
            <w14:solidFill>
              <w14:schemeClr w14:val="tx1"/>
            </w14:solidFill>
          </w14:textFill>
        </w:rPr>
      </w:pPr>
    </w:p>
    <w:p>
      <w:pPr>
        <w:pStyle w:val="2"/>
        <w:keepNext w:val="0"/>
        <w:keepLines w:val="0"/>
        <w:tabs>
          <w:tab w:val="center" w:pos="4535"/>
        </w:tabs>
        <w:spacing w:before="0" w:after="0" w:line="360" w:lineRule="auto"/>
        <w:jc w:val="left"/>
        <w:rPr>
          <w:rFonts w:ascii="仿宋" w:hAnsi="仿宋" w:eastAsia="仿宋"/>
          <w:color w:val="000000" w:themeColor="text1"/>
          <w14:textFill>
            <w14:solidFill>
              <w14:schemeClr w14:val="tx1"/>
            </w14:solidFill>
          </w14:textFill>
        </w:rPr>
      </w:pPr>
    </w:p>
    <w:p>
      <w:pPr>
        <w:pStyle w:val="2"/>
        <w:keepNext w:val="0"/>
        <w:keepLines w:val="0"/>
        <w:tabs>
          <w:tab w:val="center" w:pos="4535"/>
        </w:tabs>
        <w:spacing w:before="0" w:after="0" w:line="360" w:lineRule="auto"/>
        <w:jc w:val="left"/>
        <w:rPr>
          <w:rFonts w:ascii="仿宋" w:hAnsi="仿宋" w:eastAsia="仿宋"/>
          <w:color w:val="000000" w:themeColor="text1"/>
          <w14:textFill>
            <w14:solidFill>
              <w14:schemeClr w14:val="tx1"/>
            </w14:solidFill>
          </w14:textFill>
        </w:rPr>
      </w:pPr>
    </w:p>
    <w:p>
      <w:pPr>
        <w:pStyle w:val="2"/>
        <w:keepNext w:val="0"/>
        <w:keepLines w:val="0"/>
        <w:tabs>
          <w:tab w:val="center" w:pos="4535"/>
        </w:tabs>
        <w:spacing w:before="0" w:after="0" w:line="360" w:lineRule="auto"/>
        <w:jc w:val="left"/>
        <w:rPr>
          <w:rFonts w:ascii="仿宋" w:hAnsi="仿宋" w:eastAsia="仿宋"/>
          <w:color w:val="000000" w:themeColor="text1"/>
          <w14:textFill>
            <w14:solidFill>
              <w14:schemeClr w14:val="tx1"/>
            </w14:solidFill>
          </w14:textFill>
        </w:rPr>
      </w:pPr>
    </w:p>
    <w:p>
      <w:pPr>
        <w:rPr>
          <w:rFonts w:ascii="仿宋" w:hAnsi="仿宋" w:eastAsia="仿宋"/>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keepNext w:val="0"/>
        <w:keepLines w:val="0"/>
        <w:tabs>
          <w:tab w:val="center" w:pos="4535"/>
        </w:tabs>
        <w:spacing w:before="0" w:after="0" w:line="360" w:lineRule="auto"/>
        <w:jc w:val="left"/>
        <w:rPr>
          <w:rFonts w:ascii="仿宋" w:hAnsi="仿宋" w:eastAsia="仿宋"/>
          <w:color w:val="000000" w:themeColor="text1"/>
          <w14:textFill>
            <w14:solidFill>
              <w14:schemeClr w14:val="tx1"/>
            </w14:solidFill>
          </w14:textFill>
        </w:rPr>
      </w:pPr>
      <w:bookmarkStart w:id="12" w:name="_Toc82"/>
      <w:bookmarkStart w:id="13" w:name="_Toc5054"/>
      <w:bookmarkStart w:id="14" w:name="_Toc14831"/>
      <w:r>
        <w:rPr>
          <w:rFonts w:hint="eastAsia" w:ascii="仿宋" w:hAnsi="仿宋" w:eastAsia="仿宋"/>
          <w:color w:val="000000" w:themeColor="text1"/>
          <w14:textFill>
            <w14:solidFill>
              <w14:schemeClr w14:val="tx1"/>
            </w14:solidFill>
          </w14:textFill>
        </w:rPr>
        <w:t>附：招标项目一览表</w:t>
      </w:r>
      <w:bookmarkEnd w:id="12"/>
      <w:bookmarkEnd w:id="13"/>
      <w:bookmarkEnd w:id="14"/>
    </w:p>
    <w:tbl>
      <w:tblPr>
        <w:tblStyle w:val="17"/>
        <w:tblW w:w="9214" w:type="dxa"/>
        <w:tblInd w:w="38"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1025"/>
        <w:gridCol w:w="1671"/>
        <w:gridCol w:w="1410"/>
        <w:gridCol w:w="1620"/>
        <w:gridCol w:w="1645"/>
        <w:gridCol w:w="1843"/>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630" w:hRule="atLeast"/>
        </w:trPr>
        <w:tc>
          <w:tcPr>
            <w:tcW w:w="1025" w:type="dxa"/>
            <w:vAlign w:val="center"/>
          </w:tcPr>
          <w:p>
            <w:pPr>
              <w:widowControl/>
              <w:spacing w:before="100" w:beforeAutospacing="1" w:after="100" w:afterAutospacing="1"/>
              <w:jc w:val="center"/>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序号</w:t>
            </w:r>
          </w:p>
        </w:tc>
        <w:tc>
          <w:tcPr>
            <w:tcW w:w="1671" w:type="dxa"/>
            <w:vAlign w:val="center"/>
          </w:tcPr>
          <w:p>
            <w:pPr>
              <w:widowControl/>
              <w:spacing w:before="100" w:beforeAutospacing="1" w:after="100" w:afterAutospacing="1"/>
              <w:jc w:val="center"/>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招标服务名称</w:t>
            </w:r>
          </w:p>
        </w:tc>
        <w:tc>
          <w:tcPr>
            <w:tcW w:w="1410" w:type="dxa"/>
            <w:vAlign w:val="center"/>
          </w:tcPr>
          <w:p>
            <w:pPr>
              <w:widowControl/>
              <w:spacing w:before="100" w:beforeAutospacing="1" w:after="100" w:afterAutospacing="1"/>
              <w:jc w:val="center"/>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招标内容及要求</w:t>
            </w:r>
          </w:p>
        </w:tc>
        <w:tc>
          <w:tcPr>
            <w:tcW w:w="1620" w:type="dxa"/>
            <w:vAlign w:val="center"/>
          </w:tcPr>
          <w:p>
            <w:pPr>
              <w:widowControl/>
              <w:spacing w:before="100" w:beforeAutospacing="1" w:after="100" w:afterAutospacing="1"/>
              <w:jc w:val="center"/>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服务地点</w:t>
            </w:r>
          </w:p>
        </w:tc>
        <w:tc>
          <w:tcPr>
            <w:tcW w:w="1645" w:type="dxa"/>
            <w:vAlign w:val="center"/>
          </w:tcPr>
          <w:p>
            <w:pPr>
              <w:widowControl/>
              <w:spacing w:before="100" w:beforeAutospacing="1" w:after="100" w:afterAutospacing="1"/>
              <w:jc w:val="center"/>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服务期</w:t>
            </w:r>
          </w:p>
        </w:tc>
        <w:tc>
          <w:tcPr>
            <w:tcW w:w="1843" w:type="dxa"/>
            <w:vAlign w:val="center"/>
          </w:tcPr>
          <w:p>
            <w:pPr>
              <w:widowControl/>
              <w:spacing w:before="100" w:beforeAutospacing="1" w:after="100" w:afterAutospacing="1"/>
              <w:jc w:val="center"/>
              <w:rPr>
                <w:rFonts w:ascii="宋体" w:hAnsi="宋体" w:cs="宋体"/>
                <w:b/>
                <w:color w:val="000000" w:themeColor="text1"/>
                <w:kern w:val="0"/>
                <w:sz w:val="24"/>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hint="eastAsia" w:ascii="宋体" w:hAnsi="宋体" w:cs="宋体"/>
                <w:b/>
                <w:color w:val="000000" w:themeColor="text1"/>
                <w:kern w:val="0"/>
                <w:sz w:val="24"/>
                <w14:textFill>
                  <w14:solidFill>
                    <w14:schemeClr w14:val="tx1"/>
                  </w14:solidFill>
                </w14:textFill>
              </w:rPr>
              <w:t>最高控制价</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841" w:hRule="atLeast"/>
        </w:trPr>
        <w:tc>
          <w:tcPr>
            <w:tcW w:w="1025" w:type="dxa"/>
            <w:vAlign w:val="center"/>
          </w:tcPr>
          <w:p>
            <w:pPr>
              <w:spacing w:line="360" w:lineRule="auto"/>
              <w:jc w:val="center"/>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一</w:t>
            </w:r>
          </w:p>
        </w:tc>
        <w:tc>
          <w:tcPr>
            <w:tcW w:w="1671" w:type="dxa"/>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漳州闽南院子保洁拓荒服务</w:t>
            </w:r>
          </w:p>
        </w:tc>
        <w:tc>
          <w:tcPr>
            <w:tcW w:w="1410" w:type="dxa"/>
            <w:vAlign w:val="center"/>
          </w:tcPr>
          <w:p>
            <w:pPr>
              <w:spacing w:line="360" w:lineRule="auto"/>
              <w:jc w:val="center"/>
              <w:rPr>
                <w:rFonts w:ascii="宋体" w:hAnsi="宋体"/>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详见第三章</w:t>
            </w:r>
          </w:p>
        </w:tc>
        <w:tc>
          <w:tcPr>
            <w:tcW w:w="1620" w:type="dxa"/>
            <w:vAlign w:val="center"/>
          </w:tcPr>
          <w:p>
            <w:pPr>
              <w:adjustRightInd w:val="0"/>
              <w:snapToGrid w:val="0"/>
              <w:jc w:val="center"/>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漳州市龙海区新江东大桥下</w:t>
            </w:r>
          </w:p>
        </w:tc>
        <w:tc>
          <w:tcPr>
            <w:tcW w:w="1645" w:type="dxa"/>
            <w:vAlign w:val="center"/>
          </w:tcPr>
          <w:p>
            <w:pPr>
              <w:pStyle w:val="7"/>
              <w:jc w:val="left"/>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2</w:t>
            </w:r>
            <w:r>
              <w:rPr>
                <w:rFonts w:cs="仿宋" w:asciiTheme="minorEastAsia" w:hAnsiTheme="minorEastAsia" w:eastAsiaTheme="minorEastAsia"/>
                <w:color w:val="000000" w:themeColor="text1"/>
                <w:kern w:val="0"/>
                <w:sz w:val="24"/>
                <w14:textFill>
                  <w14:solidFill>
                    <w14:schemeClr w14:val="tx1"/>
                  </w14:solidFill>
                </w14:textFill>
              </w:rPr>
              <w:t>02</w:t>
            </w:r>
            <w:r>
              <w:rPr>
                <w:rFonts w:hint="eastAsia" w:cs="仿宋" w:asciiTheme="minorEastAsia" w:hAnsiTheme="minorEastAsia" w:eastAsiaTheme="minorEastAsia"/>
                <w:color w:val="000000" w:themeColor="text1"/>
                <w:kern w:val="0"/>
                <w:sz w:val="24"/>
                <w14:textFill>
                  <w14:solidFill>
                    <w14:schemeClr w14:val="tx1"/>
                  </w14:solidFill>
                </w14:textFill>
              </w:rPr>
              <w:t>4</w:t>
            </w:r>
            <w:r>
              <w:rPr>
                <w:rFonts w:cs="仿宋" w:asciiTheme="minorEastAsia" w:hAnsiTheme="minorEastAsia" w:eastAsiaTheme="minorEastAsia"/>
                <w:color w:val="000000" w:themeColor="text1"/>
                <w:kern w:val="0"/>
                <w:sz w:val="24"/>
                <w14:textFill>
                  <w14:solidFill>
                    <w14:schemeClr w14:val="tx1"/>
                  </w14:solidFill>
                </w14:textFill>
              </w:rPr>
              <w:t>年</w:t>
            </w:r>
            <w:r>
              <w:rPr>
                <w:rFonts w:hint="eastAsia" w:cs="仿宋" w:asciiTheme="minorEastAsia" w:hAnsiTheme="minorEastAsia" w:eastAsiaTheme="minorEastAsia"/>
                <w:color w:val="000000" w:themeColor="text1"/>
                <w:kern w:val="0"/>
                <w:sz w:val="24"/>
                <w14:textFill>
                  <w14:solidFill>
                    <w14:schemeClr w14:val="tx1"/>
                  </w14:solidFill>
                </w14:textFill>
              </w:rPr>
              <w:t>12月</w:t>
            </w:r>
            <w:r>
              <w:rPr>
                <w:rFonts w:hint="eastAsia" w:cs="仿宋" w:asciiTheme="minorEastAsia" w:hAnsiTheme="minorEastAsia" w:eastAsiaTheme="minorEastAsia"/>
                <w:color w:val="000000" w:themeColor="text1"/>
                <w:kern w:val="0"/>
                <w:sz w:val="24"/>
                <w:lang w:val="en-US" w:eastAsia="zh-CN"/>
                <w14:textFill>
                  <w14:solidFill>
                    <w14:schemeClr w14:val="tx1"/>
                  </w14:solidFill>
                </w14:textFill>
              </w:rPr>
              <w:t>1</w:t>
            </w:r>
            <w:r>
              <w:rPr>
                <w:rFonts w:hint="eastAsia" w:cs="仿宋" w:asciiTheme="minorEastAsia" w:hAnsiTheme="minorEastAsia" w:eastAsiaTheme="minorEastAsia"/>
                <w:color w:val="000000" w:themeColor="text1"/>
                <w:kern w:val="0"/>
                <w:sz w:val="24"/>
                <w14:textFill>
                  <w14:solidFill>
                    <w14:schemeClr w14:val="tx1"/>
                  </w14:solidFill>
                </w14:textFill>
              </w:rPr>
              <w:t>6日至2</w:t>
            </w:r>
            <w:r>
              <w:rPr>
                <w:rFonts w:cs="仿宋" w:asciiTheme="minorEastAsia" w:hAnsiTheme="minorEastAsia" w:eastAsiaTheme="minorEastAsia"/>
                <w:color w:val="000000" w:themeColor="text1"/>
                <w:kern w:val="0"/>
                <w:sz w:val="24"/>
                <w14:textFill>
                  <w14:solidFill>
                    <w14:schemeClr w14:val="tx1"/>
                  </w14:solidFill>
                </w14:textFill>
              </w:rPr>
              <w:t>02</w:t>
            </w:r>
            <w:r>
              <w:rPr>
                <w:rFonts w:hint="eastAsia" w:cs="仿宋" w:asciiTheme="minorEastAsia" w:hAnsiTheme="minorEastAsia" w:eastAsiaTheme="minorEastAsia"/>
                <w:color w:val="000000" w:themeColor="text1"/>
                <w:kern w:val="0"/>
                <w:sz w:val="24"/>
                <w14:textFill>
                  <w14:solidFill>
                    <w14:schemeClr w14:val="tx1"/>
                  </w14:solidFill>
                </w14:textFill>
              </w:rPr>
              <w:t>4</w:t>
            </w:r>
            <w:r>
              <w:rPr>
                <w:rFonts w:cs="仿宋" w:asciiTheme="minorEastAsia" w:hAnsiTheme="minorEastAsia" w:eastAsiaTheme="minorEastAsia"/>
                <w:color w:val="000000" w:themeColor="text1"/>
                <w:kern w:val="0"/>
                <w:sz w:val="24"/>
                <w14:textFill>
                  <w14:solidFill>
                    <w14:schemeClr w14:val="tx1"/>
                  </w14:solidFill>
                </w14:textFill>
              </w:rPr>
              <w:t>年</w:t>
            </w:r>
            <w:r>
              <w:rPr>
                <w:rFonts w:hint="eastAsia" w:cs="仿宋" w:asciiTheme="minorEastAsia" w:hAnsiTheme="minorEastAsia" w:eastAsiaTheme="minorEastAsia"/>
                <w:color w:val="000000" w:themeColor="text1"/>
                <w:kern w:val="0"/>
                <w:sz w:val="24"/>
                <w14:textFill>
                  <w14:solidFill>
                    <w14:schemeClr w14:val="tx1"/>
                  </w14:solidFill>
                </w14:textFill>
              </w:rPr>
              <w:t>12月</w:t>
            </w:r>
            <w:r>
              <w:rPr>
                <w:rFonts w:hint="eastAsia" w:cs="仿宋" w:asciiTheme="minorEastAsia" w:hAnsiTheme="minorEastAsia" w:eastAsiaTheme="minorEastAsia"/>
                <w:color w:val="000000" w:themeColor="text1"/>
                <w:kern w:val="0"/>
                <w:sz w:val="24"/>
                <w:lang w:val="en-US" w:eastAsia="zh-CN"/>
                <w14:textFill>
                  <w14:solidFill>
                    <w14:schemeClr w14:val="tx1"/>
                  </w14:solidFill>
                </w14:textFill>
              </w:rPr>
              <w:t>27</w:t>
            </w:r>
            <w:r>
              <w:rPr>
                <w:rFonts w:cs="仿宋" w:asciiTheme="minorEastAsia" w:hAnsiTheme="minorEastAsia" w:eastAsiaTheme="minorEastAsia"/>
                <w:color w:val="000000" w:themeColor="text1"/>
                <w:kern w:val="0"/>
                <w:sz w:val="24"/>
                <w14:textFill>
                  <w14:solidFill>
                    <w14:schemeClr w14:val="tx1"/>
                  </w14:solidFill>
                </w14:textFill>
              </w:rPr>
              <w:t>日，</w:t>
            </w:r>
            <w:r>
              <w:rPr>
                <w:rFonts w:hint="eastAsia" w:cs="仿宋" w:asciiTheme="minorEastAsia" w:hAnsiTheme="minorEastAsia" w:eastAsiaTheme="minorEastAsia"/>
                <w:color w:val="000000" w:themeColor="text1"/>
                <w:kern w:val="0"/>
                <w:sz w:val="24"/>
                <w14:textFill>
                  <w14:solidFill>
                    <w14:schemeClr w14:val="tx1"/>
                  </w14:solidFill>
                </w14:textFill>
              </w:rPr>
              <w:t>服务期为12天。</w:t>
            </w:r>
          </w:p>
          <w:p>
            <w:pPr>
              <w:pStyle w:val="7"/>
              <w:jc w:val="left"/>
              <w:rPr>
                <w:rFonts w:ascii="宋体" w:hAnsi="宋体"/>
                <w:color w:val="000000" w:themeColor="text1"/>
                <w:kern w:val="0"/>
                <w:sz w:val="24"/>
                <w14:textFill>
                  <w14:solidFill>
                    <w14:schemeClr w14:val="tx1"/>
                  </w14:solidFill>
                </w14:textFill>
              </w:rPr>
            </w:pPr>
            <w:r>
              <w:rPr>
                <w:rFonts w:cs="仿宋" w:asciiTheme="minorEastAsia" w:hAnsiTheme="minorEastAsia" w:eastAsiaTheme="minorEastAsia"/>
                <w:color w:val="000000" w:themeColor="text1"/>
                <w:kern w:val="0"/>
                <w:sz w:val="24"/>
                <w14:textFill>
                  <w14:solidFill>
                    <w14:schemeClr w14:val="tx1"/>
                  </w14:solidFill>
                </w14:textFill>
              </w:rPr>
              <w:t>（以实际合同签订期限为准）</w:t>
            </w:r>
          </w:p>
        </w:tc>
        <w:tc>
          <w:tcPr>
            <w:tcW w:w="1843" w:type="dxa"/>
            <w:vAlign w:val="center"/>
          </w:tcPr>
          <w:p>
            <w:pPr>
              <w:spacing w:line="360" w:lineRule="auto"/>
              <w:jc w:val="center"/>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300000元</w:t>
            </w:r>
          </w:p>
        </w:tc>
      </w:tr>
    </w:tbl>
    <w:p>
      <w:pPr>
        <w:rPr>
          <w:color w:val="000000" w:themeColor="text1"/>
          <w14:textFill>
            <w14:solidFill>
              <w14:schemeClr w14:val="tx1"/>
            </w14:solidFill>
          </w14:textFill>
        </w:rPr>
      </w:pP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备注：</w:t>
      </w: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1、服务期：合同签订后5个自然日内完成全部服务并通过验收可投入使用，</w:t>
      </w:r>
      <w:r>
        <w:rPr>
          <w:rFonts w:hint="eastAsia" w:ascii="仿宋" w:hAnsi="仿宋" w:eastAsia="仿宋" w:cs="仿宋"/>
          <w:b/>
          <w:color w:val="000000" w:themeColor="text1"/>
          <w:kern w:val="0"/>
          <w:sz w:val="32"/>
          <w:szCs w:val="32"/>
          <w14:textFill>
            <w14:solidFill>
              <w14:schemeClr w14:val="tx1"/>
            </w14:solidFill>
          </w14:textFill>
        </w:rPr>
        <w:t>各投标人应对此作出承诺。</w:t>
      </w: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2、投标人的投标报价不得超过本项目的控制价，否则将被视为无效投标响应。</w:t>
      </w:r>
    </w:p>
    <w:p>
      <w:pPr>
        <w:spacing w:line="500" w:lineRule="exact"/>
        <w:ind w:firstLine="643"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3、投标文件的正本一份，副本一份，电子版一份</w:t>
      </w:r>
      <w:r>
        <w:rPr>
          <w:rFonts w:hint="eastAsia" w:ascii="仿宋" w:hAnsi="仿宋" w:eastAsia="仿宋" w:cs="仿宋"/>
          <w:color w:val="000000" w:themeColor="text1"/>
          <w:kern w:val="0"/>
          <w:sz w:val="32"/>
          <w:szCs w:val="32"/>
          <w14:textFill>
            <w14:solidFill>
              <w14:schemeClr w14:val="tx1"/>
            </w14:solidFill>
          </w14:textFill>
        </w:rPr>
        <w:t>（U盘介质）</w:t>
      </w:r>
      <w:r>
        <w:rPr>
          <w:rFonts w:hint="eastAsia" w:ascii="仿宋" w:hAnsi="仿宋" w:eastAsia="仿宋" w:cs="仿宋"/>
          <w:b/>
          <w:bCs/>
          <w:color w:val="000000" w:themeColor="text1"/>
          <w:kern w:val="0"/>
          <w:sz w:val="32"/>
          <w:szCs w:val="32"/>
          <w14:textFill>
            <w14:solidFill>
              <w14:schemeClr w14:val="tx1"/>
            </w14:solidFill>
          </w14:textFill>
        </w:rPr>
        <w:t>密封提交</w:t>
      </w:r>
      <w:r>
        <w:rPr>
          <w:rFonts w:hint="eastAsia" w:ascii="仿宋" w:hAnsi="仿宋" w:eastAsia="仿宋"/>
          <w:b/>
          <w:bCs/>
          <w:color w:val="000000" w:themeColor="text1"/>
          <w:sz w:val="32"/>
          <w:szCs w:val="32"/>
          <w14:textFill>
            <w14:solidFill>
              <w14:schemeClr w14:val="tx1"/>
            </w14:solidFill>
          </w14:textFill>
        </w:rPr>
        <w:t>。</w:t>
      </w:r>
    </w:p>
    <w:p>
      <w:pPr>
        <w:spacing w:line="360" w:lineRule="auto"/>
        <w:ind w:firstLine="560" w:firstLineChars="200"/>
        <w:rPr>
          <w:rFonts w:ascii="仿宋" w:hAnsi="仿宋" w:eastAsia="仿宋" w:cs="仿宋"/>
          <w:color w:val="000000" w:themeColor="text1"/>
          <w:kern w:val="0"/>
          <w:sz w:val="28"/>
          <w:szCs w:val="28"/>
          <w14:textFill>
            <w14:solidFill>
              <w14:schemeClr w14:val="tx1"/>
            </w14:solidFill>
          </w14:textFill>
        </w:rPr>
      </w:pPr>
    </w:p>
    <w:p>
      <w:pPr>
        <w:spacing w:line="360" w:lineRule="auto"/>
        <w:ind w:firstLine="560" w:firstLineChars="200"/>
        <w:rPr>
          <w:rFonts w:ascii="仿宋" w:hAnsi="仿宋" w:eastAsia="仿宋" w:cs="仿宋"/>
          <w:color w:val="000000" w:themeColor="text1"/>
          <w:kern w:val="0"/>
          <w:sz w:val="28"/>
          <w:szCs w:val="28"/>
          <w14:textFill>
            <w14:solidFill>
              <w14:schemeClr w14:val="tx1"/>
            </w14:solidFill>
          </w14:textFill>
        </w:rPr>
      </w:pPr>
    </w:p>
    <w:p>
      <w:pPr>
        <w:pStyle w:val="2"/>
        <w:spacing w:after="120" w:afterLines="50"/>
        <w:jc w:val="center"/>
        <w:rPr>
          <w:rFonts w:ascii="仿宋" w:hAnsi="仿宋" w:eastAsia="仿宋" w:cs="仿宋"/>
          <w:b w:val="0"/>
          <w:bCs w:val="0"/>
          <w:color w:val="000000" w:themeColor="text1"/>
          <w:kern w:val="0"/>
          <w:szCs w:val="32"/>
          <w14:textFill>
            <w14:solidFill>
              <w14:schemeClr w14:val="tx1"/>
            </w14:solidFill>
          </w14:textFill>
        </w:rPr>
      </w:pPr>
      <w:r>
        <w:rPr>
          <w:rFonts w:ascii="仿宋" w:hAnsi="仿宋" w:eastAsia="仿宋" w:cs="仿宋"/>
          <w:color w:val="000000" w:themeColor="text1"/>
          <w:kern w:val="0"/>
          <w:sz w:val="28"/>
          <w:szCs w:val="28"/>
          <w14:textFill>
            <w14:solidFill>
              <w14:schemeClr w14:val="tx1"/>
            </w14:solidFill>
          </w14:textFill>
        </w:rPr>
        <w:br w:type="page"/>
      </w:r>
      <w:bookmarkStart w:id="15" w:name="_Toc13944"/>
      <w:bookmarkStart w:id="16" w:name="_Toc7515"/>
      <w:bookmarkStart w:id="17" w:name="_Toc14010"/>
      <w:r>
        <w:rPr>
          <w:rFonts w:hint="eastAsia" w:ascii="仿宋" w:hAnsi="仿宋" w:eastAsia="仿宋" w:cs="仿宋"/>
          <w:color w:val="000000" w:themeColor="text1"/>
          <w:kern w:val="0"/>
          <w:szCs w:val="32"/>
          <w14:textFill>
            <w14:solidFill>
              <w14:schemeClr w14:val="tx1"/>
            </w14:solidFill>
          </w14:textFill>
        </w:rPr>
        <w:t>第二章　投标人须知</w:t>
      </w:r>
      <w:bookmarkEnd w:id="15"/>
      <w:bookmarkEnd w:id="16"/>
      <w:bookmarkEnd w:id="17"/>
    </w:p>
    <w:p>
      <w:pPr>
        <w:spacing w:line="500" w:lineRule="exact"/>
        <w:ind w:firstLine="643" w:firstLineChars="200"/>
        <w:jc w:val="center"/>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投标人须知前附表</w:t>
      </w: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本须知前附表的内容是与《投标人须知》中条款的内容对应的。如有矛盾，应以本须知前附表为准。</w:t>
      </w:r>
    </w:p>
    <w:tbl>
      <w:tblPr>
        <w:tblStyle w:val="17"/>
        <w:tblW w:w="992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0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850" w:type="dxa"/>
            <w:vAlign w:val="center"/>
          </w:tcPr>
          <w:p>
            <w:pPr>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项号</w:t>
            </w:r>
          </w:p>
        </w:tc>
        <w:tc>
          <w:tcPr>
            <w:tcW w:w="9071" w:type="dxa"/>
            <w:vAlign w:val="center"/>
          </w:tcPr>
          <w:p>
            <w:pPr>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2" w:hRule="atLeast"/>
          <w:jc w:val="center"/>
        </w:trPr>
        <w:tc>
          <w:tcPr>
            <w:tcW w:w="850" w:type="dxa"/>
            <w:vAlign w:val="center"/>
          </w:tcPr>
          <w:p>
            <w:pPr>
              <w:spacing w:line="400" w:lineRule="exact"/>
              <w:jc w:val="center"/>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w:t>
            </w:r>
          </w:p>
        </w:tc>
        <w:tc>
          <w:tcPr>
            <w:tcW w:w="9071" w:type="dxa"/>
            <w:vAlign w:val="center"/>
          </w:tcPr>
          <w:p>
            <w:pPr>
              <w:spacing w:line="400" w:lineRule="exac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项目名称：漳州闽南院子保洁拓荒服务</w:t>
            </w:r>
          </w:p>
          <w:p>
            <w:pPr>
              <w:spacing w:line="4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招标人：厦门国贸城市服务集团股份有限公司</w:t>
            </w:r>
          </w:p>
          <w:p>
            <w:pPr>
              <w:spacing w:line="4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项目内容：见“招标项目一览表”</w:t>
            </w:r>
          </w:p>
          <w:p>
            <w:pPr>
              <w:spacing w:line="400" w:lineRule="exact"/>
              <w:rPr>
                <w:rFonts w:hint="default" w:ascii="仿宋" w:hAnsi="仿宋" w:eastAsia="仿宋"/>
                <w:color w:val="000000" w:themeColor="text1"/>
                <w:sz w:val="28"/>
                <w:szCs w:val="28"/>
                <w:u w:val="single"/>
                <w:lang w:val="en-US"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项目编号：</w:t>
            </w:r>
            <w:r>
              <w:rPr>
                <w:rFonts w:hint="eastAsia" w:ascii="仿宋" w:hAnsi="仿宋" w:eastAsia="仿宋"/>
                <w:color w:val="000000" w:themeColor="text1"/>
                <w:sz w:val="28"/>
                <w:szCs w:val="28"/>
                <w:lang w:val="en-US" w:eastAsia="zh-CN"/>
                <w14:textFill>
                  <w14:solidFill>
                    <w14:schemeClr w14:val="tx1"/>
                  </w14:solidFill>
                </w14:textFill>
              </w:rPr>
              <w:t>GMFW-2024-27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850" w:type="dxa"/>
            <w:vAlign w:val="center"/>
          </w:tcPr>
          <w:p>
            <w:pPr>
              <w:spacing w:line="400" w:lineRule="exact"/>
              <w:jc w:val="center"/>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w:t>
            </w:r>
          </w:p>
        </w:tc>
        <w:tc>
          <w:tcPr>
            <w:tcW w:w="9071" w:type="dxa"/>
            <w:vAlign w:val="center"/>
          </w:tcPr>
          <w:p>
            <w:pPr>
              <w:tabs>
                <w:tab w:val="left" w:pos="-1260"/>
                <w:tab w:val="left" w:pos="10260"/>
              </w:tabs>
              <w:spacing w:line="400" w:lineRule="exact"/>
              <w:rPr>
                <w:rFonts w:ascii="仿宋" w:hAnsi="仿宋" w:eastAsia="仿宋"/>
                <w:color w:val="000000" w:themeColor="text1"/>
                <w:spacing w:val="-4"/>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资格标准：</w:t>
            </w:r>
            <w:r>
              <w:rPr>
                <w:rFonts w:hint="eastAsia" w:ascii="仿宋" w:hAnsi="仿宋" w:eastAsia="仿宋"/>
                <w:color w:val="000000" w:themeColor="text1"/>
                <w:spacing w:val="-4"/>
                <w:sz w:val="28"/>
                <w:szCs w:val="28"/>
                <w14:textFill>
                  <w14:solidFill>
                    <w14:schemeClr w14:val="tx1"/>
                  </w14:solidFill>
                </w14:textFill>
              </w:rPr>
              <w:t>详细见</w:t>
            </w:r>
            <w:r>
              <w:rPr>
                <w:rFonts w:hint="eastAsia" w:ascii="仿宋" w:hAnsi="仿宋" w:eastAsia="仿宋" w:cs="Arial"/>
                <w:color w:val="000000" w:themeColor="text1"/>
                <w:sz w:val="28"/>
                <w:szCs w:val="28"/>
                <w14:textFill>
                  <w14:solidFill>
                    <w14:schemeClr w14:val="tx1"/>
                  </w14:solidFill>
                </w14:textFill>
              </w:rPr>
              <w:t xml:space="preserve"> “投标资格要求”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50" w:type="dxa"/>
            <w:vAlign w:val="center"/>
          </w:tcPr>
          <w:p>
            <w:pPr>
              <w:spacing w:line="400" w:lineRule="exact"/>
              <w:jc w:val="center"/>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w:t>
            </w:r>
          </w:p>
        </w:tc>
        <w:tc>
          <w:tcPr>
            <w:tcW w:w="9071" w:type="dxa"/>
            <w:vAlign w:val="center"/>
          </w:tcPr>
          <w:p>
            <w:pPr>
              <w:spacing w:line="4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投标有效期：</w:t>
            </w:r>
            <w:r>
              <w:rPr>
                <w:rFonts w:hint="eastAsia" w:ascii="仿宋" w:hAnsi="仿宋" w:eastAsia="仿宋" w:cs="宋体"/>
                <w:color w:val="000000" w:themeColor="text1"/>
                <w:kern w:val="0"/>
                <w:sz w:val="30"/>
                <w:szCs w:val="30"/>
                <w14:textFill>
                  <w14:solidFill>
                    <w14:schemeClr w14:val="tx1"/>
                  </w14:solidFill>
                </w14:textFill>
              </w:rPr>
              <w:t>投标截止期结束后90日历日。</w:t>
            </w:r>
            <w:r>
              <w:rPr>
                <w:rFonts w:hint="eastAsia" w:ascii="仿宋" w:hAnsi="仿宋" w:eastAsia="仿宋"/>
                <w:color w:val="000000" w:themeColor="text1"/>
                <w:sz w:val="28"/>
                <w:szCs w:val="28"/>
                <w14:textFill>
                  <w14:solidFill>
                    <w14:schemeClr w14:val="tx1"/>
                  </w14:solidFill>
                </w14:textFill>
              </w:rPr>
              <w:t>有效期不足将导致其投标文件被拒绝。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9" w:hRule="atLeast"/>
          <w:jc w:val="center"/>
        </w:trPr>
        <w:tc>
          <w:tcPr>
            <w:tcW w:w="850" w:type="dxa"/>
            <w:vAlign w:val="center"/>
          </w:tcPr>
          <w:p>
            <w:pPr>
              <w:spacing w:line="400" w:lineRule="exact"/>
              <w:jc w:val="center"/>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4</w:t>
            </w:r>
          </w:p>
        </w:tc>
        <w:tc>
          <w:tcPr>
            <w:tcW w:w="9071" w:type="dxa"/>
            <w:vAlign w:val="center"/>
          </w:tcPr>
          <w:p>
            <w:pPr>
              <w:spacing w:line="4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投标文件递交地址：</w:t>
            </w:r>
            <w:r>
              <w:rPr>
                <w:rFonts w:hint="eastAsia" w:ascii="仿宋" w:hAnsi="仿宋" w:eastAsia="仿宋"/>
                <w:color w:val="000000" w:themeColor="text1"/>
                <w:sz w:val="28"/>
                <w:szCs w:val="28"/>
                <w:u w:val="single"/>
                <w14:textFill>
                  <w14:solidFill>
                    <w14:schemeClr w14:val="tx1"/>
                  </w14:solidFill>
                </w14:textFill>
              </w:rPr>
              <w:t xml:space="preserve">厦门市思明区体育路41号顺承大厦6楼 </w:t>
            </w:r>
          </w:p>
          <w:p>
            <w:pPr>
              <w:spacing w:line="4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投标截止时间：见“第一章 招标公告”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w:t>
            </w:r>
          </w:p>
        </w:tc>
        <w:tc>
          <w:tcPr>
            <w:tcW w:w="9071" w:type="dxa"/>
            <w:vAlign w:val="center"/>
          </w:tcPr>
          <w:p>
            <w:pPr>
              <w:spacing w:line="36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★招标预算价（即最高控制价）为：</w:t>
            </w:r>
            <w:r>
              <w:rPr>
                <w:rFonts w:hint="eastAsia" w:ascii="仿宋" w:hAnsi="仿宋" w:eastAsia="仿宋"/>
                <w:b/>
                <w:color w:val="000000" w:themeColor="text1"/>
                <w:sz w:val="28"/>
                <w:szCs w:val="28"/>
                <w14:textFill>
                  <w14:solidFill>
                    <w14:schemeClr w14:val="tx1"/>
                  </w14:solidFill>
                </w14:textFill>
              </w:rPr>
              <w:t>300000元。投标人投标报价超过预算价的投标为无效投标</w:t>
            </w:r>
            <w:r>
              <w:rPr>
                <w:rFonts w:hint="eastAsia" w:ascii="仿宋" w:hAnsi="仿宋" w:eastAsia="仿宋"/>
                <w:color w:val="000000" w:themeColor="text1"/>
                <w:sz w:val="28"/>
                <w:szCs w:val="2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65" w:hRule="atLeast"/>
          <w:jc w:val="center"/>
        </w:trPr>
        <w:tc>
          <w:tcPr>
            <w:tcW w:w="850" w:type="dxa"/>
            <w:vAlign w:val="center"/>
          </w:tcPr>
          <w:p>
            <w:pPr>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6</w:t>
            </w:r>
          </w:p>
        </w:tc>
        <w:tc>
          <w:tcPr>
            <w:tcW w:w="9071" w:type="dxa"/>
            <w:vAlign w:val="center"/>
          </w:tcPr>
          <w:p>
            <w:pPr>
              <w:spacing w:line="4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评标标准和方法：本次招标采用综合评分法评标。首先，由评标委员会根据招标文件要求(无效投标界定)，审核各投标文件是否合格、有效，凡不符合专业条件要求和未实质性响应招标文件要求的投标均不进入评分程序。最终按得分排序推荐中标候选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7</w:t>
            </w:r>
          </w:p>
        </w:tc>
        <w:tc>
          <w:tcPr>
            <w:tcW w:w="9071" w:type="dxa"/>
            <w:vAlign w:val="center"/>
          </w:tcPr>
          <w:p>
            <w:pPr>
              <w:spacing w:line="400" w:lineRule="exac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投标提醒：</w:t>
            </w:r>
          </w:p>
          <w:p>
            <w:pPr>
              <w:spacing w:line="4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1、为确保在投标截止时间前递交投标文件，请务必考虑交通拥挤及路上不可预见的其他因素。</w:t>
            </w:r>
          </w:p>
          <w:p>
            <w:pPr>
              <w:spacing w:line="4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2、本文件第四章的投标文件格式中要求投标人盖章、投标代表签字的均应按要求盖章、签字。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8</w:t>
            </w:r>
          </w:p>
        </w:tc>
        <w:tc>
          <w:tcPr>
            <w:tcW w:w="9071" w:type="dxa"/>
            <w:vAlign w:val="center"/>
          </w:tcPr>
          <w:p>
            <w:pPr>
              <w:spacing w:line="400" w:lineRule="exac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投标资格要求与投标资格证明文件</w:t>
            </w:r>
          </w:p>
          <w:p>
            <w:pPr>
              <w:numPr>
                <w:ilvl w:val="0"/>
                <w:numId w:val="1"/>
              </w:numPr>
              <w:spacing w:line="400" w:lineRule="exact"/>
              <w:ind w:left="-9" w:firstLine="0"/>
              <w:rPr>
                <w:rFonts w:ascii="仿宋" w:hAnsi="仿宋" w:eastAsia="仿宋"/>
                <w:b/>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14:textFill>
                  <w14:solidFill>
                    <w14:schemeClr w14:val="tx1"/>
                  </w14:solidFill>
                </w14:textFill>
              </w:rPr>
              <w:t>投标人具有独立承担民事责任的能力，并具备参加招投标、政府采购活动的合法条件。投标人必须提供有效的企业法人营业执照（副本）复印件。</w:t>
            </w:r>
          </w:p>
          <w:p>
            <w:pPr>
              <w:numPr>
                <w:ilvl w:val="0"/>
                <w:numId w:val="1"/>
              </w:numPr>
              <w:spacing w:line="400" w:lineRule="exact"/>
              <w:ind w:left="-9"/>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2、投标人代表不是法定代表人的，应提供法定代表人授权书原件，以及投标人代表的身份证复印件。</w:t>
            </w:r>
          </w:p>
          <w:p>
            <w:pPr>
              <w:spacing w:line="400" w:lineRule="exac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3、投标单位注册资本不低于1000万元。</w:t>
            </w:r>
          </w:p>
          <w:p>
            <w:pPr>
              <w:spacing w:line="400" w:lineRule="exac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4、提供自2021年1月1日以来（以合同签订时间为准）服务福建区域不少于3（含）家的物业小区、写字楼等项目的业绩合同。</w:t>
            </w:r>
          </w:p>
          <w:p>
            <w:pPr>
              <w:spacing w:line="400" w:lineRule="exac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以上资格证明文件均应加盖投标人公章，原件备查。</w:t>
            </w:r>
          </w:p>
        </w:tc>
      </w:tr>
    </w:tbl>
    <w:p>
      <w:pPr>
        <w:pStyle w:val="3"/>
        <w:keepNext w:val="0"/>
        <w:keepLines w:val="0"/>
        <w:spacing w:before="0" w:after="0" w:line="360" w:lineRule="auto"/>
        <w:jc w:val="center"/>
        <w:rPr>
          <w:rFonts w:ascii="仿宋" w:hAnsi="仿宋" w:eastAsia="仿宋"/>
          <w:color w:val="000000" w:themeColor="text1"/>
          <w14:textFill>
            <w14:solidFill>
              <w14:schemeClr w14:val="tx1"/>
            </w14:solidFill>
          </w14:textFill>
        </w:rPr>
      </w:pPr>
    </w:p>
    <w:p>
      <w:pPr>
        <w:pStyle w:val="3"/>
        <w:keepNext w:val="0"/>
        <w:keepLines w:val="0"/>
        <w:spacing w:before="0" w:after="0" w:line="500" w:lineRule="exact"/>
        <w:rPr>
          <w:rFonts w:ascii="仿宋" w:hAnsi="仿宋" w:eastAsia="仿宋"/>
          <w:color w:val="000000" w:themeColor="text1"/>
          <w:sz w:val="32"/>
          <w14:textFill>
            <w14:solidFill>
              <w14:schemeClr w14:val="tx1"/>
            </w14:solidFill>
          </w14:textFill>
        </w:rPr>
      </w:pPr>
    </w:p>
    <w:p>
      <w:pPr>
        <w:rPr>
          <w:rFonts w:ascii="仿宋" w:hAnsi="仿宋" w:eastAsia="仿宋"/>
          <w:color w:val="000000" w:themeColor="text1"/>
          <w:sz w:val="32"/>
          <w14:textFill>
            <w14:solidFill>
              <w14:schemeClr w14:val="tx1"/>
            </w14:solidFill>
          </w14:textFill>
        </w:rPr>
      </w:pPr>
    </w:p>
    <w:p>
      <w:pPr>
        <w:rPr>
          <w:rFonts w:ascii="仿宋" w:hAnsi="仿宋" w:eastAsia="仿宋"/>
          <w:color w:val="000000" w:themeColor="text1"/>
          <w:sz w:val="32"/>
          <w14:textFill>
            <w14:solidFill>
              <w14:schemeClr w14:val="tx1"/>
            </w14:solidFill>
          </w14:textFill>
        </w:rPr>
      </w:pPr>
    </w:p>
    <w:p>
      <w:pPr>
        <w:rPr>
          <w:rFonts w:ascii="仿宋" w:hAnsi="仿宋" w:eastAsia="仿宋"/>
          <w:color w:val="000000" w:themeColor="text1"/>
          <w:sz w:val="32"/>
          <w14:textFill>
            <w14:solidFill>
              <w14:schemeClr w14:val="tx1"/>
            </w14:solidFill>
          </w14:textFill>
        </w:rPr>
      </w:pPr>
    </w:p>
    <w:p>
      <w:pPr>
        <w:rPr>
          <w:rFonts w:ascii="仿宋" w:hAnsi="仿宋" w:eastAsia="仿宋"/>
          <w:color w:val="000000" w:themeColor="text1"/>
          <w:sz w:val="32"/>
          <w14:textFill>
            <w14:solidFill>
              <w14:schemeClr w14:val="tx1"/>
            </w14:solidFill>
          </w14:textFill>
        </w:rPr>
      </w:pPr>
    </w:p>
    <w:p>
      <w:pPr>
        <w:rPr>
          <w:rFonts w:ascii="仿宋" w:hAnsi="仿宋" w:eastAsia="仿宋"/>
          <w:color w:val="000000" w:themeColor="text1"/>
          <w:sz w:val="32"/>
          <w14:textFill>
            <w14:solidFill>
              <w14:schemeClr w14:val="tx1"/>
            </w14:solidFill>
          </w14:textFill>
        </w:rPr>
      </w:pPr>
    </w:p>
    <w:p>
      <w:pPr>
        <w:rPr>
          <w:rFonts w:ascii="仿宋" w:hAnsi="仿宋" w:eastAsia="仿宋"/>
          <w:color w:val="000000" w:themeColor="text1"/>
          <w:sz w:val="32"/>
          <w14:textFill>
            <w14:solidFill>
              <w14:schemeClr w14:val="tx1"/>
            </w14:solidFill>
          </w14:textFill>
        </w:rPr>
      </w:pPr>
    </w:p>
    <w:p>
      <w:pPr>
        <w:rPr>
          <w:rFonts w:ascii="仿宋" w:hAnsi="仿宋" w:eastAsia="仿宋"/>
          <w:color w:val="000000" w:themeColor="text1"/>
          <w:sz w:val="32"/>
          <w14:textFill>
            <w14:solidFill>
              <w14:schemeClr w14:val="tx1"/>
            </w14:solidFill>
          </w14:textFill>
        </w:rPr>
      </w:pPr>
    </w:p>
    <w:p>
      <w:pPr>
        <w:rPr>
          <w:rFonts w:ascii="仿宋" w:hAnsi="仿宋" w:eastAsia="仿宋"/>
          <w:color w:val="000000" w:themeColor="text1"/>
          <w:sz w:val="32"/>
          <w14:textFill>
            <w14:solidFill>
              <w14:schemeClr w14:val="tx1"/>
            </w14:solidFill>
          </w14:textFill>
        </w:rPr>
      </w:pPr>
    </w:p>
    <w:p>
      <w:pPr>
        <w:rPr>
          <w:rFonts w:ascii="仿宋" w:hAnsi="仿宋" w:eastAsia="仿宋"/>
          <w:color w:val="000000" w:themeColor="text1"/>
          <w:sz w:val="32"/>
          <w14:textFill>
            <w14:solidFill>
              <w14:schemeClr w14:val="tx1"/>
            </w14:solidFill>
          </w14:textFill>
        </w:rPr>
      </w:pPr>
    </w:p>
    <w:p>
      <w:pPr>
        <w:rPr>
          <w:rFonts w:ascii="仿宋" w:hAnsi="仿宋" w:eastAsia="仿宋"/>
          <w:color w:val="000000" w:themeColor="text1"/>
          <w:sz w:val="32"/>
          <w14:textFill>
            <w14:solidFill>
              <w14:schemeClr w14:val="tx1"/>
            </w14:solidFill>
          </w14:textFill>
        </w:rPr>
      </w:pPr>
    </w:p>
    <w:p>
      <w:pPr>
        <w:rPr>
          <w:rFonts w:ascii="仿宋" w:hAnsi="仿宋" w:eastAsia="仿宋"/>
          <w:color w:val="000000" w:themeColor="text1"/>
          <w:sz w:val="32"/>
          <w14:textFill>
            <w14:solidFill>
              <w14:schemeClr w14:val="tx1"/>
            </w14:solidFill>
          </w14:textFill>
        </w:rPr>
      </w:pPr>
    </w:p>
    <w:p>
      <w:pPr>
        <w:rPr>
          <w:rFonts w:ascii="仿宋" w:hAnsi="仿宋" w:eastAsia="仿宋"/>
          <w:color w:val="000000" w:themeColor="text1"/>
          <w:sz w:val="32"/>
          <w14:textFill>
            <w14:solidFill>
              <w14:schemeClr w14:val="tx1"/>
            </w14:solidFill>
          </w14:textFill>
        </w:rPr>
      </w:pPr>
    </w:p>
    <w:p>
      <w:pPr>
        <w:rPr>
          <w:rFonts w:ascii="仿宋" w:hAnsi="仿宋" w:eastAsia="仿宋"/>
          <w:color w:val="000000" w:themeColor="text1"/>
          <w:sz w:val="32"/>
          <w14:textFill>
            <w14:solidFill>
              <w14:schemeClr w14:val="tx1"/>
            </w14:solidFill>
          </w14:textFill>
        </w:rPr>
      </w:pPr>
    </w:p>
    <w:p>
      <w:pPr>
        <w:rPr>
          <w:rFonts w:ascii="仿宋" w:hAnsi="仿宋" w:eastAsia="仿宋"/>
          <w:color w:val="000000" w:themeColor="text1"/>
          <w:sz w:val="32"/>
          <w14:textFill>
            <w14:solidFill>
              <w14:schemeClr w14:val="tx1"/>
            </w14:solidFill>
          </w14:textFill>
        </w:rPr>
      </w:pPr>
    </w:p>
    <w:p>
      <w:pPr>
        <w:rPr>
          <w:rFonts w:ascii="仿宋" w:hAnsi="仿宋" w:eastAsia="仿宋"/>
          <w:color w:val="000000" w:themeColor="text1"/>
          <w:sz w:val="32"/>
          <w14:textFill>
            <w14:solidFill>
              <w14:schemeClr w14:val="tx1"/>
            </w14:solidFill>
          </w14:textFill>
        </w:rPr>
      </w:pPr>
    </w:p>
    <w:p>
      <w:pPr>
        <w:rPr>
          <w:rFonts w:ascii="仿宋" w:hAnsi="仿宋" w:eastAsia="仿宋"/>
          <w:color w:val="000000" w:themeColor="text1"/>
          <w:sz w:val="32"/>
          <w14:textFill>
            <w14:solidFill>
              <w14:schemeClr w14:val="tx1"/>
            </w14:solidFill>
          </w14:textFill>
        </w:rPr>
      </w:pPr>
    </w:p>
    <w:p>
      <w:pPr>
        <w:rPr>
          <w:rFonts w:ascii="仿宋" w:hAnsi="仿宋" w:eastAsia="仿宋"/>
          <w:color w:val="000000" w:themeColor="text1"/>
          <w:sz w:val="32"/>
          <w14:textFill>
            <w14:solidFill>
              <w14:schemeClr w14:val="tx1"/>
            </w14:solidFill>
          </w14:textFill>
        </w:rPr>
      </w:pPr>
    </w:p>
    <w:p>
      <w:pPr>
        <w:rPr>
          <w:rFonts w:ascii="仿宋" w:hAnsi="仿宋" w:eastAsia="仿宋"/>
          <w:color w:val="000000" w:themeColor="text1"/>
          <w:sz w:val="32"/>
          <w14:textFill>
            <w14:solidFill>
              <w14:schemeClr w14:val="tx1"/>
            </w14:solidFill>
          </w14:textFill>
        </w:rPr>
      </w:pPr>
    </w:p>
    <w:p>
      <w:pPr>
        <w:rPr>
          <w:rFonts w:ascii="仿宋" w:hAnsi="仿宋" w:eastAsia="仿宋"/>
          <w:color w:val="000000" w:themeColor="text1"/>
          <w:sz w:val="32"/>
          <w14:textFill>
            <w14:solidFill>
              <w14:schemeClr w14:val="tx1"/>
            </w14:solidFill>
          </w14:textFill>
        </w:rPr>
      </w:pPr>
    </w:p>
    <w:p>
      <w:pPr>
        <w:rPr>
          <w:rFonts w:ascii="仿宋" w:hAnsi="仿宋" w:eastAsia="仿宋"/>
          <w:color w:val="000000" w:themeColor="text1"/>
          <w:sz w:val="32"/>
          <w14:textFill>
            <w14:solidFill>
              <w14:schemeClr w14:val="tx1"/>
            </w14:solidFill>
          </w14:textFill>
        </w:rPr>
      </w:pPr>
    </w:p>
    <w:p>
      <w:pPr>
        <w:rPr>
          <w:color w:val="000000" w:themeColor="text1"/>
          <w14:textFill>
            <w14:solidFill>
              <w14:schemeClr w14:val="tx1"/>
            </w14:solidFill>
          </w14:textFill>
        </w:rPr>
      </w:pPr>
    </w:p>
    <w:p>
      <w:pPr>
        <w:pStyle w:val="3"/>
        <w:keepNext w:val="0"/>
        <w:keepLines w:val="0"/>
        <w:spacing w:before="0" w:after="0" w:line="500" w:lineRule="exact"/>
        <w:rPr>
          <w:rFonts w:ascii="仿宋" w:hAnsi="仿宋" w:eastAsia="仿宋"/>
          <w:color w:val="000000" w:themeColor="text1"/>
          <w:sz w:val="32"/>
          <w14:textFill>
            <w14:solidFill>
              <w14:schemeClr w14:val="tx1"/>
            </w14:solidFill>
          </w14:textFill>
        </w:rPr>
      </w:pPr>
      <w:bookmarkStart w:id="18" w:name="_Toc3291"/>
      <w:bookmarkStart w:id="19" w:name="_Toc22851"/>
      <w:bookmarkStart w:id="20" w:name="_Toc1611"/>
      <w:r>
        <w:rPr>
          <w:rFonts w:hint="eastAsia" w:ascii="仿宋" w:hAnsi="仿宋" w:eastAsia="仿宋"/>
          <w:color w:val="000000" w:themeColor="text1"/>
          <w:sz w:val="32"/>
          <w14:textFill>
            <w14:solidFill>
              <w14:schemeClr w14:val="tx1"/>
            </w14:solidFill>
          </w14:textFill>
        </w:rPr>
        <w:t>第一节  说  明</w:t>
      </w:r>
      <w:bookmarkEnd w:id="18"/>
      <w:bookmarkEnd w:id="19"/>
      <w:bookmarkEnd w:id="20"/>
    </w:p>
    <w:p>
      <w:pPr>
        <w:pStyle w:val="4"/>
        <w:keepNext w:val="0"/>
        <w:keepLines w:val="0"/>
        <w:spacing w:before="0" w:after="0" w:line="500" w:lineRule="exact"/>
        <w:ind w:firstLine="643" w:firstLineChars="200"/>
        <w:rPr>
          <w:rFonts w:ascii="仿宋" w:hAnsi="仿宋" w:eastAsia="仿宋"/>
          <w:color w:val="000000" w:themeColor="text1"/>
          <w:sz w:val="32"/>
          <w14:textFill>
            <w14:solidFill>
              <w14:schemeClr w14:val="tx1"/>
            </w14:solidFill>
          </w14:textFill>
        </w:rPr>
      </w:pPr>
      <w:bookmarkStart w:id="21" w:name="_Toc10273"/>
      <w:bookmarkStart w:id="22" w:name="_Toc192925648"/>
      <w:bookmarkStart w:id="23" w:name="_Toc191892300"/>
      <w:bookmarkStart w:id="24" w:name="_Toc24427"/>
      <w:bookmarkStart w:id="25" w:name="_Toc17669"/>
      <w:r>
        <w:rPr>
          <w:rFonts w:ascii="仿宋" w:hAnsi="仿宋" w:eastAsia="仿宋"/>
          <w:color w:val="000000" w:themeColor="text1"/>
          <w:sz w:val="32"/>
          <w14:textFill>
            <w14:solidFill>
              <w14:schemeClr w14:val="tx1"/>
            </w14:solidFill>
          </w14:textFill>
        </w:rPr>
        <w:t xml:space="preserve">1. </w:t>
      </w:r>
      <w:r>
        <w:rPr>
          <w:rFonts w:hint="eastAsia" w:ascii="仿宋" w:hAnsi="仿宋" w:eastAsia="仿宋"/>
          <w:color w:val="000000" w:themeColor="text1"/>
          <w:sz w:val="32"/>
          <w14:textFill>
            <w14:solidFill>
              <w14:schemeClr w14:val="tx1"/>
            </w14:solidFill>
          </w14:textFill>
        </w:rPr>
        <w:t>适用范围</w:t>
      </w:r>
      <w:bookmarkEnd w:id="21"/>
      <w:bookmarkEnd w:id="22"/>
      <w:bookmarkEnd w:id="23"/>
      <w:bookmarkEnd w:id="24"/>
      <w:bookmarkEnd w:id="25"/>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1.1</w:t>
      </w:r>
      <w:r>
        <w:rPr>
          <w:rFonts w:hint="eastAsia" w:ascii="仿宋" w:hAnsi="仿宋" w:eastAsia="仿宋"/>
          <w:color w:val="000000" w:themeColor="text1"/>
          <w:sz w:val="32"/>
          <w:szCs w:val="32"/>
          <w14:textFill>
            <w14:solidFill>
              <w14:schemeClr w14:val="tx1"/>
            </w14:solidFill>
          </w14:textFill>
        </w:rPr>
        <w:t>本招标文件仅适用于</w:t>
      </w:r>
      <w:r>
        <w:rPr>
          <w:rFonts w:hint="eastAsia" w:ascii="仿宋" w:hAnsi="仿宋" w:eastAsia="仿宋"/>
          <w:color w:val="000000" w:themeColor="text1"/>
          <w:sz w:val="32"/>
          <w:szCs w:val="32"/>
          <w:u w:val="single"/>
          <w14:textFill>
            <w14:solidFill>
              <w14:schemeClr w14:val="tx1"/>
            </w14:solidFill>
          </w14:textFill>
        </w:rPr>
        <w:t xml:space="preserve">  漳州闽南院子保洁拓荒服务  </w:t>
      </w:r>
      <w:r>
        <w:rPr>
          <w:rFonts w:hint="eastAsia" w:ascii="仿宋" w:hAnsi="仿宋" w:eastAsia="仿宋"/>
          <w:color w:val="000000" w:themeColor="text1"/>
          <w:sz w:val="32"/>
          <w:szCs w:val="32"/>
          <w14:textFill>
            <w14:solidFill>
              <w14:schemeClr w14:val="tx1"/>
            </w14:solidFill>
          </w14:textFill>
        </w:rPr>
        <w:t>。</w:t>
      </w:r>
    </w:p>
    <w:p>
      <w:pPr>
        <w:pStyle w:val="4"/>
        <w:keepNext w:val="0"/>
        <w:keepLines w:val="0"/>
        <w:spacing w:before="0" w:after="0" w:line="500" w:lineRule="exact"/>
        <w:ind w:firstLine="643" w:firstLineChars="200"/>
        <w:rPr>
          <w:rFonts w:ascii="仿宋" w:hAnsi="仿宋" w:eastAsia="仿宋"/>
          <w:color w:val="000000" w:themeColor="text1"/>
          <w:sz w:val="32"/>
          <w14:textFill>
            <w14:solidFill>
              <w14:schemeClr w14:val="tx1"/>
            </w14:solidFill>
          </w14:textFill>
        </w:rPr>
      </w:pPr>
      <w:bookmarkStart w:id="26" w:name="_Toc23558"/>
      <w:bookmarkStart w:id="27" w:name="_Toc192925649"/>
      <w:bookmarkStart w:id="28" w:name="_Toc191892301"/>
      <w:bookmarkStart w:id="29" w:name="_Toc17784"/>
      <w:bookmarkStart w:id="30" w:name="_Toc21622"/>
      <w:r>
        <w:rPr>
          <w:rFonts w:ascii="仿宋" w:hAnsi="仿宋" w:eastAsia="仿宋"/>
          <w:color w:val="000000" w:themeColor="text1"/>
          <w:sz w:val="32"/>
          <w14:textFill>
            <w14:solidFill>
              <w14:schemeClr w14:val="tx1"/>
            </w14:solidFill>
          </w14:textFill>
        </w:rPr>
        <w:t xml:space="preserve">2. </w:t>
      </w:r>
      <w:r>
        <w:rPr>
          <w:rFonts w:hint="eastAsia" w:ascii="仿宋" w:hAnsi="仿宋" w:eastAsia="仿宋"/>
          <w:color w:val="000000" w:themeColor="text1"/>
          <w:sz w:val="32"/>
          <w14:textFill>
            <w14:solidFill>
              <w14:schemeClr w14:val="tx1"/>
            </w14:solidFill>
          </w14:textFill>
        </w:rPr>
        <w:t>定义</w:t>
      </w:r>
      <w:bookmarkEnd w:id="26"/>
      <w:bookmarkEnd w:id="27"/>
      <w:bookmarkEnd w:id="28"/>
      <w:bookmarkEnd w:id="29"/>
      <w:bookmarkEnd w:id="30"/>
    </w:p>
    <w:p>
      <w:pPr>
        <w:spacing w:line="500" w:lineRule="exact"/>
        <w:ind w:firstLine="640" w:firstLineChars="200"/>
        <w:rPr>
          <w:rFonts w:ascii="仿宋" w:hAnsi="仿宋" w:eastAsia="仿宋"/>
          <w:b/>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2.1</w:t>
      </w:r>
      <w:r>
        <w:rPr>
          <w:rFonts w:hint="eastAsia" w:ascii="仿宋" w:hAnsi="仿宋" w:eastAsia="仿宋"/>
          <w:color w:val="000000" w:themeColor="text1"/>
          <w:sz w:val="32"/>
          <w:szCs w:val="32"/>
          <w14:textFill>
            <w14:solidFill>
              <w14:schemeClr w14:val="tx1"/>
            </w14:solidFill>
          </w14:textFill>
        </w:rPr>
        <w:t xml:space="preserve"> “招标人”系指</w:t>
      </w:r>
      <w:r>
        <w:rPr>
          <w:rFonts w:hint="eastAsia" w:ascii="仿宋" w:hAnsi="仿宋" w:eastAsia="仿宋"/>
          <w:b/>
          <w:bCs/>
          <w:color w:val="000000" w:themeColor="text1"/>
          <w:sz w:val="32"/>
          <w:szCs w:val="32"/>
          <w:lang w:val="zh-CN"/>
          <w14:textFill>
            <w14:solidFill>
              <w14:schemeClr w14:val="tx1"/>
            </w14:solidFill>
          </w14:textFill>
        </w:rPr>
        <w:t>厦门国贸城市服务集团股份有限公司</w:t>
      </w:r>
      <w:r>
        <w:rPr>
          <w:rFonts w:hint="eastAsia" w:ascii="仿宋" w:hAnsi="仿宋" w:eastAsia="仿宋"/>
          <w:b/>
          <w:color w:val="000000" w:themeColor="text1"/>
          <w:sz w:val="32"/>
          <w:szCs w:val="32"/>
          <w14:textFill>
            <w14:solidFill>
              <w14:schemeClr w14:val="tx1"/>
            </w14:solidFill>
          </w14:textFill>
        </w:rPr>
        <w:t>。</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2“投标人”系指获取了本招标文件，且已经提交或者准备提交本次投标文件的制造商或供货商。</w:t>
      </w:r>
    </w:p>
    <w:p>
      <w:pPr>
        <w:pStyle w:val="4"/>
        <w:keepNext w:val="0"/>
        <w:keepLines w:val="0"/>
        <w:spacing w:before="0" w:after="0" w:line="500" w:lineRule="exact"/>
        <w:ind w:firstLine="643" w:firstLineChars="200"/>
        <w:rPr>
          <w:rFonts w:ascii="仿宋" w:hAnsi="仿宋" w:eastAsia="仿宋"/>
          <w:color w:val="000000" w:themeColor="text1"/>
          <w:sz w:val="32"/>
          <w14:textFill>
            <w14:solidFill>
              <w14:schemeClr w14:val="tx1"/>
            </w14:solidFill>
          </w14:textFill>
        </w:rPr>
      </w:pPr>
      <w:bookmarkStart w:id="31" w:name="_Toc192925650"/>
      <w:bookmarkStart w:id="32" w:name="_Toc28656"/>
      <w:bookmarkStart w:id="33" w:name="_Toc191892302"/>
      <w:bookmarkStart w:id="34" w:name="_Toc21115"/>
      <w:bookmarkStart w:id="35" w:name="_Toc2200"/>
      <w:r>
        <w:rPr>
          <w:rFonts w:ascii="仿宋" w:hAnsi="仿宋" w:eastAsia="仿宋"/>
          <w:color w:val="000000" w:themeColor="text1"/>
          <w:sz w:val="32"/>
          <w14:textFill>
            <w14:solidFill>
              <w14:schemeClr w14:val="tx1"/>
            </w14:solidFill>
          </w14:textFill>
        </w:rPr>
        <w:t xml:space="preserve">3. </w:t>
      </w:r>
      <w:r>
        <w:rPr>
          <w:rFonts w:hint="eastAsia" w:ascii="仿宋" w:hAnsi="仿宋" w:eastAsia="仿宋"/>
          <w:color w:val="000000" w:themeColor="text1"/>
          <w:sz w:val="32"/>
          <w14:textFill>
            <w14:solidFill>
              <w14:schemeClr w14:val="tx1"/>
            </w14:solidFill>
          </w14:textFill>
        </w:rPr>
        <w:t>合格的投标人</w:t>
      </w:r>
      <w:bookmarkEnd w:id="31"/>
      <w:bookmarkEnd w:id="32"/>
      <w:bookmarkEnd w:id="33"/>
      <w:bookmarkEnd w:id="34"/>
      <w:bookmarkEnd w:id="35"/>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3.1</w:t>
      </w:r>
      <w:r>
        <w:rPr>
          <w:rFonts w:hint="eastAsia" w:ascii="仿宋" w:hAnsi="仿宋" w:eastAsia="仿宋"/>
          <w:color w:val="000000" w:themeColor="text1"/>
          <w:sz w:val="32"/>
          <w:szCs w:val="32"/>
          <w14:textFill>
            <w14:solidFill>
              <w14:schemeClr w14:val="tx1"/>
            </w14:solidFill>
          </w14:textFill>
        </w:rPr>
        <w:t>凡有能力提供本招标文件所述货物及服务的，符合本招标文件规定资格要求（具体要求见 “投标资格要求与投标资格证明文件”），符合政府采购法第二十二条的规定的均可能成为合格的投标人。</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3.2</w:t>
      </w:r>
      <w:r>
        <w:rPr>
          <w:rFonts w:hint="eastAsia" w:ascii="仿宋" w:hAnsi="仿宋" w:eastAsia="仿宋"/>
          <w:color w:val="000000" w:themeColor="text1"/>
          <w:sz w:val="32"/>
          <w:szCs w:val="32"/>
          <w14:textFill>
            <w14:solidFill>
              <w14:schemeClr w14:val="tx1"/>
            </w14:solidFill>
          </w14:textFill>
        </w:rPr>
        <w:t xml:space="preserve"> 投标人应遵守中国的有关法律、法规和规章的规定</w:t>
      </w:r>
      <w:r>
        <w:rPr>
          <w:rFonts w:hint="eastAsia" w:ascii="仿宋" w:hAnsi="仿宋" w:eastAsia="仿宋"/>
          <w:bCs/>
          <w:color w:val="000000" w:themeColor="text1"/>
          <w:sz w:val="32"/>
          <w:szCs w:val="32"/>
          <w14:textFill>
            <w14:solidFill>
              <w14:schemeClr w14:val="tx1"/>
            </w14:solidFill>
          </w14:textFill>
        </w:rPr>
        <w:t>。</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3.3 一个投标人对同一个合同包只能提交一个投标文件。如果投标人之间存在下列互为关联关系的情形之一的，不得同时参加本项目投标：</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 法定代表人为同一人的两个及两个以上法人；</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 母公司、直接或间接持股50％及以上的被投资公司;</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 均为同一家母公司直接或间接持股50％及以上的被投资公司。</w:t>
      </w:r>
    </w:p>
    <w:p>
      <w:pPr>
        <w:spacing w:line="500" w:lineRule="exact"/>
        <w:ind w:firstLine="640" w:firstLineChars="200"/>
        <w:rPr>
          <w:color w:val="000000" w:themeColor="text1"/>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3.4 本项目不接受联合体形式投标。</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3.5 投标代理人在同一个合同包中只能接受一个投标人的委托参加投标。</w:t>
      </w:r>
    </w:p>
    <w:p>
      <w:pPr>
        <w:pStyle w:val="4"/>
        <w:keepNext w:val="0"/>
        <w:keepLines w:val="0"/>
        <w:spacing w:before="0" w:after="0" w:line="500" w:lineRule="exact"/>
        <w:ind w:firstLine="643" w:firstLineChars="200"/>
        <w:rPr>
          <w:rFonts w:ascii="仿宋" w:hAnsi="仿宋" w:eastAsia="仿宋"/>
          <w:color w:val="000000" w:themeColor="text1"/>
          <w:sz w:val="32"/>
          <w14:textFill>
            <w14:solidFill>
              <w14:schemeClr w14:val="tx1"/>
            </w14:solidFill>
          </w14:textFill>
        </w:rPr>
      </w:pPr>
      <w:bookmarkStart w:id="36" w:name="_Toc29955"/>
      <w:bookmarkStart w:id="37" w:name="_Toc29173"/>
      <w:bookmarkStart w:id="38" w:name="_Toc191892303"/>
      <w:bookmarkStart w:id="39" w:name="_Toc9416"/>
      <w:bookmarkStart w:id="40" w:name="_Toc192925651"/>
      <w:r>
        <w:rPr>
          <w:rFonts w:hint="eastAsia" w:ascii="仿宋" w:hAnsi="仿宋" w:eastAsia="仿宋"/>
          <w:color w:val="000000" w:themeColor="text1"/>
          <w:sz w:val="32"/>
          <w14:textFill>
            <w14:solidFill>
              <w14:schemeClr w14:val="tx1"/>
            </w14:solidFill>
          </w14:textFill>
        </w:rPr>
        <w:t>4</w:t>
      </w:r>
      <w:r>
        <w:rPr>
          <w:rFonts w:ascii="仿宋" w:hAnsi="仿宋" w:eastAsia="仿宋"/>
          <w:color w:val="000000" w:themeColor="text1"/>
          <w:sz w:val="32"/>
          <w14:textFill>
            <w14:solidFill>
              <w14:schemeClr w14:val="tx1"/>
            </w14:solidFill>
          </w14:textFill>
        </w:rPr>
        <w:t>.</w:t>
      </w:r>
      <w:r>
        <w:rPr>
          <w:rFonts w:hint="eastAsia" w:ascii="仿宋" w:hAnsi="仿宋" w:eastAsia="仿宋"/>
          <w:color w:val="000000" w:themeColor="text1"/>
          <w:sz w:val="32"/>
          <w14:textFill>
            <w14:solidFill>
              <w14:schemeClr w14:val="tx1"/>
            </w14:solidFill>
          </w14:textFill>
        </w:rPr>
        <w:t xml:space="preserve"> 投标费用</w:t>
      </w:r>
      <w:bookmarkEnd w:id="36"/>
      <w:bookmarkEnd w:id="37"/>
      <w:bookmarkEnd w:id="38"/>
      <w:bookmarkEnd w:id="39"/>
      <w:bookmarkEnd w:id="40"/>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投标人自行承担其参加投标所涉及的一切费用。</w:t>
      </w:r>
    </w:p>
    <w:p>
      <w:pPr>
        <w:spacing w:line="500" w:lineRule="exact"/>
        <w:rPr>
          <w:rFonts w:ascii="仿宋" w:hAnsi="仿宋" w:eastAsia="仿宋"/>
          <w:color w:val="000000" w:themeColor="text1"/>
          <w:sz w:val="32"/>
          <w:szCs w:val="32"/>
          <w14:textFill>
            <w14:solidFill>
              <w14:schemeClr w14:val="tx1"/>
            </w14:solidFill>
          </w14:textFill>
        </w:rPr>
      </w:pPr>
      <w:bookmarkStart w:id="41" w:name="_Toc192925652"/>
      <w:bookmarkStart w:id="42" w:name="_Toc191892304"/>
    </w:p>
    <w:p>
      <w:pPr>
        <w:pStyle w:val="3"/>
        <w:keepNext w:val="0"/>
        <w:keepLines w:val="0"/>
        <w:spacing w:before="0" w:after="0" w:line="500" w:lineRule="exact"/>
        <w:rPr>
          <w:rFonts w:ascii="仿宋" w:hAnsi="仿宋" w:eastAsia="仿宋"/>
          <w:color w:val="000000" w:themeColor="text1"/>
          <w:sz w:val="32"/>
          <w14:textFill>
            <w14:solidFill>
              <w14:schemeClr w14:val="tx1"/>
            </w14:solidFill>
          </w14:textFill>
        </w:rPr>
      </w:pPr>
      <w:bookmarkStart w:id="43" w:name="_Toc25039"/>
      <w:bookmarkStart w:id="44" w:name="_Toc14524"/>
      <w:bookmarkStart w:id="45" w:name="_Toc5266"/>
      <w:r>
        <w:rPr>
          <w:rFonts w:hint="eastAsia" w:ascii="仿宋" w:hAnsi="仿宋" w:eastAsia="仿宋"/>
          <w:color w:val="000000" w:themeColor="text1"/>
          <w:sz w:val="32"/>
          <w14:textFill>
            <w14:solidFill>
              <w14:schemeClr w14:val="tx1"/>
            </w14:solidFill>
          </w14:textFill>
        </w:rPr>
        <w:t>第二节  招标文件说明</w:t>
      </w:r>
      <w:bookmarkEnd w:id="41"/>
      <w:bookmarkEnd w:id="42"/>
      <w:bookmarkEnd w:id="43"/>
      <w:bookmarkEnd w:id="44"/>
      <w:bookmarkEnd w:id="45"/>
    </w:p>
    <w:p>
      <w:pPr>
        <w:pStyle w:val="4"/>
        <w:keepNext w:val="0"/>
        <w:keepLines w:val="0"/>
        <w:spacing w:before="0" w:after="0" w:line="500" w:lineRule="exact"/>
        <w:ind w:firstLine="643" w:firstLineChars="200"/>
        <w:rPr>
          <w:rFonts w:ascii="仿宋" w:hAnsi="仿宋" w:eastAsia="仿宋"/>
          <w:color w:val="000000" w:themeColor="text1"/>
          <w:sz w:val="32"/>
          <w14:textFill>
            <w14:solidFill>
              <w14:schemeClr w14:val="tx1"/>
            </w14:solidFill>
          </w14:textFill>
        </w:rPr>
      </w:pPr>
      <w:bookmarkStart w:id="46" w:name="_Toc22801"/>
      <w:bookmarkStart w:id="47" w:name="_Toc191892305"/>
      <w:bookmarkStart w:id="48" w:name="_Toc10323"/>
      <w:bookmarkStart w:id="49" w:name="_Toc192925653"/>
      <w:bookmarkStart w:id="50" w:name="_Toc25332"/>
      <w:r>
        <w:rPr>
          <w:rFonts w:hint="eastAsia" w:ascii="仿宋" w:hAnsi="仿宋" w:eastAsia="仿宋"/>
          <w:color w:val="000000" w:themeColor="text1"/>
          <w:sz w:val="32"/>
          <w14:textFill>
            <w14:solidFill>
              <w14:schemeClr w14:val="tx1"/>
            </w14:solidFill>
          </w14:textFill>
        </w:rPr>
        <w:t>5</w:t>
      </w:r>
      <w:r>
        <w:rPr>
          <w:rFonts w:ascii="仿宋" w:hAnsi="仿宋" w:eastAsia="仿宋"/>
          <w:color w:val="000000" w:themeColor="text1"/>
          <w:sz w:val="32"/>
          <w14:textFill>
            <w14:solidFill>
              <w14:schemeClr w14:val="tx1"/>
            </w14:solidFill>
          </w14:textFill>
        </w:rPr>
        <w:t xml:space="preserve">. </w:t>
      </w:r>
      <w:r>
        <w:rPr>
          <w:rFonts w:hint="eastAsia" w:ascii="仿宋" w:hAnsi="仿宋" w:eastAsia="仿宋"/>
          <w:color w:val="000000" w:themeColor="text1"/>
          <w:sz w:val="32"/>
          <w14:textFill>
            <w14:solidFill>
              <w14:schemeClr w14:val="tx1"/>
            </w14:solidFill>
          </w14:textFill>
        </w:rPr>
        <w:t>招标文件的组成</w:t>
      </w:r>
      <w:bookmarkEnd w:id="46"/>
      <w:bookmarkEnd w:id="47"/>
      <w:bookmarkEnd w:id="48"/>
      <w:bookmarkEnd w:id="49"/>
      <w:bookmarkEnd w:id="50"/>
    </w:p>
    <w:p>
      <w:pPr>
        <w:ind w:firstLine="640" w:firstLineChars="200"/>
        <w:rPr>
          <w:rFonts w:ascii="仿宋" w:hAnsi="仿宋" w:eastAsia="仿宋"/>
          <w:b/>
          <w:color w:val="000000" w:themeColor="text1"/>
          <w:sz w:val="32"/>
          <w14:textFill>
            <w14:solidFill>
              <w14:schemeClr w14:val="tx1"/>
            </w14:solidFill>
          </w14:textFill>
        </w:rPr>
      </w:pPr>
      <w:bookmarkStart w:id="51" w:name="_Toc523325329"/>
      <w:bookmarkStart w:id="52" w:name="_Toc523325149"/>
      <w:r>
        <w:rPr>
          <w:rFonts w:hint="eastAsia" w:ascii="仿宋" w:hAnsi="仿宋" w:eastAsia="仿宋"/>
          <w:color w:val="000000" w:themeColor="text1"/>
          <w:sz w:val="32"/>
          <w14:textFill>
            <w14:solidFill>
              <w14:schemeClr w14:val="tx1"/>
            </w14:solidFill>
          </w14:textFill>
        </w:rPr>
        <w:t>5.1招标文件用以阐明所需货物及服务招标程序和合同主要条款。招标文件由下述主要部分组成：</w:t>
      </w:r>
      <w:bookmarkEnd w:id="51"/>
      <w:bookmarkEnd w:id="52"/>
    </w:p>
    <w:p>
      <w:pPr>
        <w:ind w:firstLine="640" w:firstLineChars="200"/>
        <w:rPr>
          <w:rFonts w:ascii="仿宋" w:hAnsi="仿宋" w:eastAsia="仿宋"/>
          <w:b/>
          <w:color w:val="000000" w:themeColor="text1"/>
          <w:sz w:val="32"/>
          <w14:textFill>
            <w14:solidFill>
              <w14:schemeClr w14:val="tx1"/>
            </w14:solidFill>
          </w14:textFill>
        </w:rPr>
      </w:pPr>
      <w:bookmarkStart w:id="53" w:name="_Toc523325330"/>
      <w:bookmarkStart w:id="54" w:name="_Toc523325150"/>
      <w:r>
        <w:rPr>
          <w:rFonts w:hint="eastAsia" w:ascii="仿宋" w:hAnsi="仿宋" w:eastAsia="仿宋"/>
          <w:color w:val="000000" w:themeColor="text1"/>
          <w:sz w:val="32"/>
          <w14:textFill>
            <w14:solidFill>
              <w14:schemeClr w14:val="tx1"/>
            </w14:solidFill>
          </w14:textFill>
        </w:rPr>
        <w:t xml:space="preserve">⑴ </w:t>
      </w:r>
      <w:bookmarkEnd w:id="53"/>
      <w:bookmarkEnd w:id="54"/>
      <w:r>
        <w:rPr>
          <w:rFonts w:hint="eastAsia" w:ascii="仿宋" w:hAnsi="仿宋" w:eastAsia="仿宋"/>
          <w:color w:val="000000" w:themeColor="text1"/>
          <w:sz w:val="32"/>
          <w14:textFill>
            <w14:solidFill>
              <w14:schemeClr w14:val="tx1"/>
            </w14:solidFill>
          </w14:textFill>
        </w:rPr>
        <w:t>招标公告</w:t>
      </w:r>
    </w:p>
    <w:p>
      <w:pPr>
        <w:ind w:firstLine="640" w:firstLineChars="200"/>
        <w:rPr>
          <w:rFonts w:ascii="仿宋" w:hAnsi="仿宋" w:eastAsia="仿宋"/>
          <w:b/>
          <w:color w:val="000000" w:themeColor="text1"/>
          <w:sz w:val="32"/>
          <w14:textFill>
            <w14:solidFill>
              <w14:schemeClr w14:val="tx1"/>
            </w14:solidFill>
          </w14:textFill>
        </w:rPr>
      </w:pPr>
      <w:bookmarkStart w:id="55" w:name="_Toc523325151"/>
      <w:bookmarkStart w:id="56" w:name="_Toc523325331"/>
      <w:r>
        <w:rPr>
          <w:rFonts w:hint="eastAsia" w:ascii="仿宋" w:hAnsi="仿宋" w:eastAsia="仿宋"/>
          <w:color w:val="000000" w:themeColor="text1"/>
          <w:sz w:val="32"/>
          <w14:textFill>
            <w14:solidFill>
              <w14:schemeClr w14:val="tx1"/>
            </w14:solidFill>
          </w14:textFill>
        </w:rPr>
        <w:t>⑵ 投标人须知</w:t>
      </w:r>
      <w:bookmarkEnd w:id="55"/>
      <w:bookmarkEnd w:id="56"/>
    </w:p>
    <w:p>
      <w:pPr>
        <w:ind w:firstLine="640" w:firstLineChars="200"/>
        <w:rPr>
          <w:rFonts w:ascii="仿宋" w:hAnsi="仿宋" w:eastAsia="仿宋"/>
          <w:b/>
          <w:color w:val="000000" w:themeColor="text1"/>
          <w:sz w:val="32"/>
          <w14:textFill>
            <w14:solidFill>
              <w14:schemeClr w14:val="tx1"/>
            </w14:solidFill>
          </w14:textFill>
        </w:rPr>
      </w:pPr>
      <w:bookmarkStart w:id="57" w:name="_Toc523325332"/>
      <w:bookmarkStart w:id="58" w:name="_Toc523325152"/>
      <w:r>
        <w:rPr>
          <w:rFonts w:hint="eastAsia" w:ascii="仿宋" w:hAnsi="仿宋" w:eastAsia="仿宋"/>
          <w:color w:val="000000" w:themeColor="text1"/>
          <w:sz w:val="32"/>
          <w14:textFill>
            <w14:solidFill>
              <w14:schemeClr w14:val="tx1"/>
            </w14:solidFill>
          </w14:textFill>
        </w:rPr>
        <w:t>⑶ 招标内容及要求</w:t>
      </w:r>
      <w:bookmarkEnd w:id="57"/>
      <w:bookmarkEnd w:id="58"/>
    </w:p>
    <w:p>
      <w:pPr>
        <w:ind w:firstLine="640" w:firstLineChars="200"/>
        <w:rPr>
          <w:rFonts w:ascii="仿宋" w:hAnsi="仿宋" w:eastAsia="仿宋"/>
          <w:color w:val="000000" w:themeColor="text1"/>
          <w:sz w:val="32"/>
          <w14:textFill>
            <w14:solidFill>
              <w14:schemeClr w14:val="tx1"/>
            </w14:solidFill>
          </w14:textFill>
        </w:rPr>
      </w:pPr>
      <w:bookmarkStart w:id="59" w:name="_Toc523325333"/>
      <w:bookmarkStart w:id="60" w:name="_Toc523325153"/>
      <w:r>
        <w:rPr>
          <w:rFonts w:hint="eastAsia" w:ascii="仿宋" w:hAnsi="仿宋" w:eastAsia="仿宋"/>
          <w:color w:val="000000" w:themeColor="text1"/>
          <w:sz w:val="32"/>
          <w14:textFill>
            <w14:solidFill>
              <w14:schemeClr w14:val="tx1"/>
            </w14:solidFill>
          </w14:textFill>
        </w:rPr>
        <w:t>⑷ 投标文件格式</w:t>
      </w:r>
      <w:bookmarkEnd w:id="59"/>
      <w:bookmarkEnd w:id="60"/>
      <w:bookmarkStart w:id="61" w:name="_Toc192925654"/>
      <w:bookmarkStart w:id="62" w:name="_Toc415567497"/>
      <w:bookmarkStart w:id="63" w:name="_Toc430488851"/>
      <w:bookmarkStart w:id="64" w:name="_Toc430488644"/>
      <w:bookmarkStart w:id="65" w:name="_Toc430489119"/>
      <w:bookmarkStart w:id="66" w:name="_Toc430490612"/>
      <w:bookmarkStart w:id="67" w:name="_Toc430492126"/>
      <w:bookmarkStart w:id="68" w:name="_Toc191892306"/>
      <w:bookmarkStart w:id="69" w:name="_Toc430422413"/>
    </w:p>
    <w:p>
      <w:pPr>
        <w:pStyle w:val="4"/>
        <w:keepNext w:val="0"/>
        <w:keepLines w:val="0"/>
        <w:spacing w:before="0" w:after="0" w:line="500" w:lineRule="exact"/>
        <w:ind w:firstLine="643" w:firstLineChars="200"/>
        <w:rPr>
          <w:rFonts w:ascii="仿宋" w:hAnsi="仿宋" w:eastAsia="仿宋"/>
          <w:color w:val="000000" w:themeColor="text1"/>
          <w:sz w:val="32"/>
          <w14:textFill>
            <w14:solidFill>
              <w14:schemeClr w14:val="tx1"/>
            </w14:solidFill>
          </w14:textFill>
        </w:rPr>
      </w:pPr>
      <w:bookmarkStart w:id="70" w:name="_Toc5661"/>
      <w:bookmarkStart w:id="71" w:name="_Toc23474"/>
      <w:bookmarkStart w:id="72" w:name="_Toc26678"/>
      <w:bookmarkStart w:id="73" w:name="_Toc14384"/>
      <w:r>
        <w:rPr>
          <w:rFonts w:ascii="仿宋" w:hAnsi="仿宋" w:eastAsia="仿宋"/>
          <w:color w:val="000000" w:themeColor="text1"/>
          <w:sz w:val="32"/>
          <w14:textFill>
            <w14:solidFill>
              <w14:schemeClr w14:val="tx1"/>
            </w14:solidFill>
          </w14:textFill>
        </w:rPr>
        <w:t>6. 招标文件的澄清</w:t>
      </w:r>
      <w:bookmarkEnd w:id="70"/>
      <w:bookmarkEnd w:id="71"/>
      <w:bookmarkEnd w:id="72"/>
      <w:bookmarkEnd w:id="73"/>
    </w:p>
    <w:bookmarkEnd w:id="61"/>
    <w:bookmarkEnd w:id="62"/>
    <w:bookmarkEnd w:id="63"/>
    <w:bookmarkEnd w:id="64"/>
    <w:bookmarkEnd w:id="65"/>
    <w:bookmarkEnd w:id="66"/>
    <w:bookmarkEnd w:id="67"/>
    <w:bookmarkEnd w:id="68"/>
    <w:bookmarkEnd w:id="69"/>
    <w:p>
      <w:pPr>
        <w:spacing w:line="500" w:lineRule="exact"/>
        <w:ind w:firstLine="640" w:firstLineChars="200"/>
        <w:rPr>
          <w:rFonts w:ascii="仿宋" w:hAnsi="仿宋" w:eastAsia="仿宋"/>
          <w:color w:val="000000" w:themeColor="text1"/>
          <w:sz w:val="32"/>
          <w:szCs w:val="32"/>
          <w14:textFill>
            <w14:solidFill>
              <w14:schemeClr w14:val="tx1"/>
            </w14:solidFill>
          </w14:textFill>
        </w:rPr>
      </w:pPr>
      <w:bookmarkStart w:id="74" w:name="_Toc523325335"/>
      <w:bookmarkStart w:id="75" w:name="_Toc523325155"/>
      <w:bookmarkStart w:id="76" w:name="_Toc191892308"/>
      <w:bookmarkStart w:id="77" w:name="_Toc192925656"/>
      <w:r>
        <w:rPr>
          <w:rFonts w:hint="eastAsia" w:ascii="仿宋" w:hAnsi="仿宋" w:eastAsia="仿宋"/>
          <w:color w:val="000000" w:themeColor="text1"/>
          <w:sz w:val="32"/>
          <w:szCs w:val="32"/>
          <w14:textFill>
            <w14:solidFill>
              <w14:schemeClr w14:val="tx1"/>
            </w14:solidFill>
          </w14:textFill>
        </w:rPr>
        <w:t>6.1投标人对招标文件如有疑问，可要求澄清。要求澄清应按招标公告或投标邀请中载明的地址以书面形式在投标截止时间3个日历日前通知招标人（不在前述期限内的，招标人可不予澄清）。招标人将视情况在投标截止时间前，将不标明查询来源的书面答复发给所有投标人，并在发布招标公告的网站上发布更正公告。该澄清内容为招标文件的组成部分。</w:t>
      </w:r>
      <w:bookmarkEnd w:id="74"/>
      <w:bookmarkEnd w:id="75"/>
      <w:bookmarkStart w:id="78" w:name="_Toc430488645"/>
      <w:bookmarkStart w:id="79" w:name="_Toc430488852"/>
      <w:bookmarkStart w:id="80" w:name="_Toc415567498"/>
      <w:bookmarkStart w:id="81" w:name="_Toc191892307"/>
      <w:bookmarkStart w:id="82" w:name="_Toc430492127"/>
      <w:bookmarkStart w:id="83" w:name="_Toc192925655"/>
      <w:bookmarkStart w:id="84" w:name="_Toc430489120"/>
      <w:bookmarkStart w:id="85" w:name="_Toc430490613"/>
      <w:bookmarkStart w:id="86" w:name="_Toc430422414"/>
    </w:p>
    <w:p>
      <w:pPr>
        <w:pStyle w:val="4"/>
        <w:keepNext w:val="0"/>
        <w:keepLines w:val="0"/>
        <w:spacing w:before="0" w:after="0" w:line="500" w:lineRule="exact"/>
        <w:ind w:firstLine="643" w:firstLineChars="200"/>
        <w:rPr>
          <w:rFonts w:ascii="仿宋" w:hAnsi="仿宋" w:eastAsia="仿宋"/>
          <w:color w:val="000000" w:themeColor="text1"/>
          <w:sz w:val="32"/>
          <w14:textFill>
            <w14:solidFill>
              <w14:schemeClr w14:val="tx1"/>
            </w14:solidFill>
          </w14:textFill>
        </w:rPr>
      </w:pPr>
      <w:bookmarkStart w:id="87" w:name="_Toc7282"/>
      <w:bookmarkStart w:id="88" w:name="_Toc22311"/>
      <w:bookmarkStart w:id="89" w:name="_Toc7878"/>
      <w:bookmarkStart w:id="90" w:name="_Toc32711"/>
      <w:r>
        <w:rPr>
          <w:rFonts w:ascii="仿宋" w:hAnsi="仿宋" w:eastAsia="仿宋"/>
          <w:color w:val="000000" w:themeColor="text1"/>
          <w:sz w:val="32"/>
          <w14:textFill>
            <w14:solidFill>
              <w14:schemeClr w14:val="tx1"/>
            </w14:solidFill>
          </w14:textFill>
        </w:rPr>
        <w:t xml:space="preserve">7. </w:t>
      </w:r>
      <w:r>
        <w:rPr>
          <w:rFonts w:hint="eastAsia" w:ascii="仿宋" w:hAnsi="仿宋" w:eastAsia="仿宋"/>
          <w:color w:val="000000" w:themeColor="text1"/>
          <w:sz w:val="32"/>
          <w14:textFill>
            <w14:solidFill>
              <w14:schemeClr w14:val="tx1"/>
            </w14:solidFill>
          </w14:textFill>
        </w:rPr>
        <w:t>招标文件的修改</w:t>
      </w:r>
      <w:bookmarkEnd w:id="78"/>
      <w:bookmarkEnd w:id="79"/>
      <w:bookmarkEnd w:id="80"/>
      <w:bookmarkEnd w:id="81"/>
      <w:bookmarkEnd w:id="82"/>
      <w:bookmarkEnd w:id="83"/>
      <w:bookmarkEnd w:id="84"/>
      <w:bookmarkEnd w:id="85"/>
      <w:bookmarkEnd w:id="86"/>
      <w:bookmarkEnd w:id="87"/>
      <w:bookmarkEnd w:id="88"/>
      <w:bookmarkEnd w:id="89"/>
      <w:bookmarkEnd w:id="90"/>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bookmarkStart w:id="91" w:name="_Toc523325157"/>
      <w:bookmarkStart w:id="92" w:name="_Toc523325337"/>
      <w:r>
        <w:rPr>
          <w:rFonts w:hint="eastAsia" w:ascii="仿宋" w:hAnsi="仿宋" w:eastAsia="仿宋"/>
          <w:color w:val="000000" w:themeColor="text1"/>
          <w:sz w:val="32"/>
          <w:szCs w:val="32"/>
          <w14:textFill>
            <w14:solidFill>
              <w14:schemeClr w14:val="tx1"/>
            </w14:solidFill>
          </w14:textFill>
        </w:rPr>
        <w:t>7.1至投标截止日期前5个日历日（如至原定截止时间不足5个日历日，则需延长开标时间），招标人可根据需要或依投标人要求澄清的问题而修改招标文件，在发布招标公告的网站上发布更正公告，并通知所有潜在投标人，潜在投标人在收到该通知后应立即以相同形式予以确认。该修改内容为招标文件的组成部分，对投标人具有约束力。但本招标文件第7.2条规定的推迟投标截止时间和开标时间情形不受本条约束。</w:t>
      </w:r>
      <w:bookmarkEnd w:id="91"/>
      <w:bookmarkEnd w:id="92"/>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bookmarkStart w:id="93" w:name="_Toc523325338"/>
      <w:bookmarkStart w:id="94" w:name="_Toc523325158"/>
      <w:r>
        <w:rPr>
          <w:rFonts w:hint="eastAsia" w:ascii="仿宋" w:hAnsi="仿宋" w:eastAsia="仿宋"/>
          <w:color w:val="000000" w:themeColor="text1"/>
          <w:sz w:val="32"/>
          <w:szCs w:val="32"/>
          <w14:textFill>
            <w14:solidFill>
              <w14:schemeClr w14:val="tx1"/>
            </w14:solidFill>
          </w14:textFill>
        </w:rPr>
        <w:t>7.2 为使投标人在准备投标文件时有合理的时间考虑招标文件的修改，招标人可酌情推迟投标截止时间和开标时间，但应当将变更时间通知所有潜在投标人，并在发布招标公告的网站上发布更正公告。该修改内容为招标文件的组成部分。在此情况下，招标人和投标人受投标截止期制约的所有权利和义务均应延长至新的截止日期。</w:t>
      </w:r>
      <w:bookmarkEnd w:id="93"/>
      <w:bookmarkEnd w:id="94"/>
    </w:p>
    <w:p>
      <w:pPr>
        <w:spacing w:line="500" w:lineRule="exact"/>
        <w:rPr>
          <w:rFonts w:ascii="仿宋" w:hAnsi="仿宋" w:eastAsia="仿宋"/>
          <w:color w:val="000000" w:themeColor="text1"/>
          <w:sz w:val="32"/>
          <w:szCs w:val="32"/>
          <w14:textFill>
            <w14:solidFill>
              <w14:schemeClr w14:val="tx1"/>
            </w14:solidFill>
          </w14:textFill>
        </w:rPr>
      </w:pPr>
    </w:p>
    <w:p>
      <w:pPr>
        <w:pStyle w:val="3"/>
        <w:keepNext w:val="0"/>
        <w:keepLines w:val="0"/>
        <w:spacing w:before="0" w:after="0" w:line="500" w:lineRule="exact"/>
        <w:rPr>
          <w:rFonts w:ascii="仿宋" w:hAnsi="仿宋" w:eastAsia="仿宋"/>
          <w:color w:val="000000" w:themeColor="text1"/>
          <w:sz w:val="32"/>
          <w14:textFill>
            <w14:solidFill>
              <w14:schemeClr w14:val="tx1"/>
            </w14:solidFill>
          </w14:textFill>
        </w:rPr>
      </w:pPr>
      <w:bookmarkStart w:id="95" w:name="_Toc27093"/>
      <w:bookmarkStart w:id="96" w:name="_Toc5246"/>
      <w:bookmarkStart w:id="97" w:name="_Toc3212"/>
      <w:r>
        <w:rPr>
          <w:rFonts w:hint="eastAsia" w:ascii="仿宋" w:hAnsi="仿宋" w:eastAsia="仿宋"/>
          <w:color w:val="000000" w:themeColor="text1"/>
          <w:sz w:val="32"/>
          <w14:textFill>
            <w14:solidFill>
              <w14:schemeClr w14:val="tx1"/>
            </w14:solidFill>
          </w14:textFill>
        </w:rPr>
        <w:t>第三节  投标文件的编写</w:t>
      </w:r>
      <w:bookmarkEnd w:id="76"/>
      <w:bookmarkEnd w:id="77"/>
      <w:bookmarkEnd w:id="95"/>
      <w:bookmarkEnd w:id="96"/>
      <w:bookmarkEnd w:id="97"/>
    </w:p>
    <w:p>
      <w:pPr>
        <w:pStyle w:val="4"/>
        <w:keepNext w:val="0"/>
        <w:keepLines w:val="0"/>
        <w:spacing w:before="0" w:after="0" w:line="500" w:lineRule="exact"/>
        <w:ind w:firstLine="643" w:firstLineChars="200"/>
        <w:rPr>
          <w:rFonts w:ascii="仿宋" w:hAnsi="仿宋" w:eastAsia="仿宋"/>
          <w:color w:val="000000" w:themeColor="text1"/>
          <w:sz w:val="32"/>
          <w14:textFill>
            <w14:solidFill>
              <w14:schemeClr w14:val="tx1"/>
            </w14:solidFill>
          </w14:textFill>
        </w:rPr>
      </w:pPr>
      <w:bookmarkStart w:id="98" w:name="_Toc13852"/>
      <w:bookmarkStart w:id="99" w:name="_Toc207"/>
      <w:bookmarkStart w:id="100" w:name="_Toc192925657"/>
      <w:bookmarkStart w:id="101" w:name="_Toc8558"/>
      <w:bookmarkStart w:id="102" w:name="_Toc191892309"/>
      <w:r>
        <w:rPr>
          <w:rFonts w:hint="eastAsia" w:ascii="仿宋" w:hAnsi="仿宋" w:eastAsia="仿宋"/>
          <w:color w:val="000000" w:themeColor="text1"/>
          <w:sz w:val="32"/>
          <w14:textFill>
            <w14:solidFill>
              <w14:schemeClr w14:val="tx1"/>
            </w14:solidFill>
          </w14:textFill>
        </w:rPr>
        <w:t>8</w:t>
      </w:r>
      <w:r>
        <w:rPr>
          <w:rFonts w:ascii="仿宋" w:hAnsi="仿宋" w:eastAsia="仿宋"/>
          <w:color w:val="000000" w:themeColor="text1"/>
          <w:sz w:val="32"/>
          <w14:textFill>
            <w14:solidFill>
              <w14:schemeClr w14:val="tx1"/>
            </w14:solidFill>
          </w14:textFill>
        </w:rPr>
        <w:t xml:space="preserve">. </w:t>
      </w:r>
      <w:r>
        <w:rPr>
          <w:rFonts w:hint="eastAsia" w:ascii="仿宋" w:hAnsi="仿宋" w:eastAsia="仿宋"/>
          <w:color w:val="000000" w:themeColor="text1"/>
          <w:sz w:val="32"/>
          <w14:textFill>
            <w14:solidFill>
              <w14:schemeClr w14:val="tx1"/>
            </w14:solidFill>
          </w14:textFill>
        </w:rPr>
        <w:t>要求</w:t>
      </w:r>
      <w:bookmarkEnd w:id="98"/>
      <w:bookmarkEnd w:id="99"/>
      <w:bookmarkEnd w:id="100"/>
      <w:bookmarkEnd w:id="101"/>
      <w:bookmarkEnd w:id="102"/>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8.1 投标人应仔细阅读招标文件的所有内容，按照招标文件的要求提交投标文件。投标文件应对招标文件的要求做出实质性响应，并保证所提供的全部资料的真实性，否则其投标将被拒绝。</w:t>
      </w:r>
    </w:p>
    <w:p>
      <w:pPr>
        <w:tabs>
          <w:tab w:val="left" w:pos="900"/>
        </w:tabs>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8.2除非有另外的规定，投标人可对招标项目一览表所列的全部合同包或部分合同包进行投标。招标人不接受有任何可选择性的报价，每一种服务只能有一个报价。</w:t>
      </w:r>
    </w:p>
    <w:p>
      <w:pPr>
        <w:pStyle w:val="4"/>
        <w:keepNext w:val="0"/>
        <w:keepLines w:val="0"/>
        <w:spacing w:before="0" w:after="0" w:line="500" w:lineRule="exact"/>
        <w:ind w:firstLine="643" w:firstLineChars="200"/>
        <w:rPr>
          <w:rFonts w:ascii="仿宋" w:hAnsi="仿宋" w:eastAsia="仿宋"/>
          <w:color w:val="000000" w:themeColor="text1"/>
          <w:sz w:val="32"/>
          <w14:textFill>
            <w14:solidFill>
              <w14:schemeClr w14:val="tx1"/>
            </w14:solidFill>
          </w14:textFill>
        </w:rPr>
      </w:pPr>
      <w:bookmarkStart w:id="103" w:name="_Toc10201"/>
      <w:bookmarkStart w:id="104" w:name="_Toc7137"/>
      <w:bookmarkStart w:id="105" w:name="_Toc13743"/>
      <w:bookmarkStart w:id="106" w:name="_Toc191892310"/>
      <w:bookmarkStart w:id="107" w:name="_Toc192925658"/>
      <w:r>
        <w:rPr>
          <w:rFonts w:hint="eastAsia" w:ascii="仿宋" w:hAnsi="仿宋" w:eastAsia="仿宋"/>
          <w:color w:val="000000" w:themeColor="text1"/>
          <w:sz w:val="32"/>
          <w14:textFill>
            <w14:solidFill>
              <w14:schemeClr w14:val="tx1"/>
            </w14:solidFill>
          </w14:textFill>
        </w:rPr>
        <w:t>9</w:t>
      </w:r>
      <w:r>
        <w:rPr>
          <w:rFonts w:ascii="仿宋" w:hAnsi="仿宋" w:eastAsia="仿宋"/>
          <w:color w:val="000000" w:themeColor="text1"/>
          <w:sz w:val="32"/>
          <w14:textFill>
            <w14:solidFill>
              <w14:schemeClr w14:val="tx1"/>
            </w14:solidFill>
          </w14:textFill>
        </w:rPr>
        <w:t xml:space="preserve">. </w:t>
      </w:r>
      <w:r>
        <w:rPr>
          <w:rFonts w:hint="eastAsia" w:ascii="仿宋" w:hAnsi="仿宋" w:eastAsia="仿宋"/>
          <w:color w:val="000000" w:themeColor="text1"/>
          <w:sz w:val="32"/>
          <w14:textFill>
            <w14:solidFill>
              <w14:schemeClr w14:val="tx1"/>
            </w14:solidFill>
          </w14:textFill>
        </w:rPr>
        <w:t>投标文件语言</w:t>
      </w:r>
      <w:bookmarkEnd w:id="103"/>
      <w:bookmarkEnd w:id="104"/>
      <w:bookmarkEnd w:id="105"/>
      <w:bookmarkEnd w:id="106"/>
      <w:bookmarkEnd w:id="107"/>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9.1投标文件应用中文书写。投标文件中所附或所引用的原件不是中文时，应附中文译本。各种计量单位及符号应采用国际上统一使用的公制计量单位和符号。</w:t>
      </w:r>
    </w:p>
    <w:p>
      <w:pPr>
        <w:pStyle w:val="4"/>
        <w:keepNext w:val="0"/>
        <w:keepLines w:val="0"/>
        <w:spacing w:before="0" w:after="0" w:line="500" w:lineRule="exact"/>
        <w:ind w:firstLine="643" w:firstLineChars="200"/>
        <w:rPr>
          <w:rFonts w:ascii="仿宋" w:hAnsi="仿宋" w:eastAsia="仿宋"/>
          <w:color w:val="000000" w:themeColor="text1"/>
          <w:sz w:val="32"/>
          <w14:textFill>
            <w14:solidFill>
              <w14:schemeClr w14:val="tx1"/>
            </w14:solidFill>
          </w14:textFill>
        </w:rPr>
      </w:pPr>
      <w:bookmarkStart w:id="108" w:name="_Toc1028"/>
      <w:bookmarkStart w:id="109" w:name="_Toc192925659"/>
      <w:bookmarkStart w:id="110" w:name="_Toc191892311"/>
      <w:bookmarkStart w:id="111" w:name="_Toc26190"/>
      <w:bookmarkStart w:id="112" w:name="_Toc3315"/>
      <w:r>
        <w:rPr>
          <w:rFonts w:hint="eastAsia" w:ascii="仿宋" w:hAnsi="仿宋" w:eastAsia="仿宋"/>
          <w:color w:val="000000" w:themeColor="text1"/>
          <w:sz w:val="32"/>
          <w14:textFill>
            <w14:solidFill>
              <w14:schemeClr w14:val="tx1"/>
            </w14:solidFill>
          </w14:textFill>
        </w:rPr>
        <w:t>10</w:t>
      </w:r>
      <w:r>
        <w:rPr>
          <w:rFonts w:ascii="仿宋" w:hAnsi="仿宋" w:eastAsia="仿宋"/>
          <w:color w:val="000000" w:themeColor="text1"/>
          <w:sz w:val="32"/>
          <w14:textFill>
            <w14:solidFill>
              <w14:schemeClr w14:val="tx1"/>
            </w14:solidFill>
          </w14:textFill>
        </w:rPr>
        <w:t xml:space="preserve">. </w:t>
      </w:r>
      <w:r>
        <w:rPr>
          <w:rFonts w:hint="eastAsia" w:ascii="仿宋" w:hAnsi="仿宋" w:eastAsia="仿宋"/>
          <w:color w:val="000000" w:themeColor="text1"/>
          <w:sz w:val="32"/>
          <w14:textFill>
            <w14:solidFill>
              <w14:schemeClr w14:val="tx1"/>
            </w14:solidFill>
          </w14:textFill>
        </w:rPr>
        <w:t>投标文件的组成</w:t>
      </w:r>
      <w:bookmarkEnd w:id="108"/>
      <w:bookmarkEnd w:id="109"/>
      <w:bookmarkEnd w:id="110"/>
      <w:bookmarkEnd w:id="111"/>
      <w:bookmarkEnd w:id="112"/>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投标文件应包括下列部分：</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bookmarkStart w:id="113" w:name="_Toc4863"/>
      <w:bookmarkStart w:id="114" w:name="_Toc191892312"/>
      <w:bookmarkStart w:id="115" w:name="_Toc192925660"/>
      <w:r>
        <w:rPr>
          <w:rFonts w:ascii="仿宋" w:hAnsi="仿宋" w:eastAsia="仿宋"/>
          <w:color w:val="000000" w:themeColor="text1"/>
          <w:sz w:val="32"/>
          <w:szCs w:val="32"/>
          <w14:textFill>
            <w14:solidFill>
              <w14:schemeClr w14:val="tx1"/>
            </w14:solidFill>
          </w14:textFill>
        </w:rPr>
        <w:t>10.1.1</w:t>
      </w:r>
      <w:r>
        <w:rPr>
          <w:rFonts w:hint="eastAsia" w:ascii="仿宋" w:hAnsi="仿宋" w:eastAsia="仿宋"/>
          <w:color w:val="000000" w:themeColor="text1"/>
          <w:sz w:val="32"/>
          <w:szCs w:val="32"/>
          <w14:textFill>
            <w14:solidFill>
              <w14:schemeClr w14:val="tx1"/>
            </w14:solidFill>
          </w14:textFill>
        </w:rPr>
        <w:t>投标书</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10.1.2</w:t>
      </w:r>
      <w:r>
        <w:rPr>
          <w:rFonts w:hint="eastAsia" w:ascii="仿宋" w:hAnsi="仿宋" w:eastAsia="仿宋"/>
          <w:color w:val="000000" w:themeColor="text1"/>
          <w:sz w:val="32"/>
          <w:szCs w:val="32"/>
          <w14:textFill>
            <w14:solidFill>
              <w14:schemeClr w14:val="tx1"/>
            </w14:solidFill>
          </w14:textFill>
        </w:rPr>
        <w:t>开标一览表</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10.1.3</w:t>
      </w:r>
      <w:r>
        <w:rPr>
          <w:rFonts w:hint="eastAsia" w:ascii="仿宋" w:hAnsi="仿宋" w:eastAsia="仿宋"/>
          <w:color w:val="000000" w:themeColor="text1"/>
          <w:sz w:val="32"/>
          <w:szCs w:val="32"/>
          <w14:textFill>
            <w14:solidFill>
              <w14:schemeClr w14:val="tx1"/>
            </w14:solidFill>
          </w14:textFill>
        </w:rPr>
        <w:t>价格明细表</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10.1.</w:t>
      </w:r>
      <w:r>
        <w:rPr>
          <w:rFonts w:hint="eastAsia" w:ascii="仿宋" w:hAnsi="仿宋" w:eastAsia="仿宋"/>
          <w:color w:val="000000" w:themeColor="text1"/>
          <w:sz w:val="32"/>
          <w:szCs w:val="32"/>
          <w14:textFill>
            <w14:solidFill>
              <w14:schemeClr w14:val="tx1"/>
            </w14:solidFill>
          </w14:textFill>
        </w:rPr>
        <w:t>4拓荒服务方案</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10.1.</w:t>
      </w:r>
      <w:r>
        <w:rPr>
          <w:rFonts w:hint="eastAsia" w:ascii="仿宋" w:hAnsi="仿宋" w:eastAsia="仿宋"/>
          <w:color w:val="000000" w:themeColor="text1"/>
          <w:sz w:val="32"/>
          <w:szCs w:val="32"/>
          <w14:textFill>
            <w14:solidFill>
              <w14:schemeClr w14:val="tx1"/>
            </w14:solidFill>
          </w14:textFill>
        </w:rPr>
        <w:t>5投标人承诺函</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ascii="仿宋" w:hAnsi="仿宋" w:eastAsia="仿宋"/>
          <w:color w:val="000000" w:themeColor="text1"/>
          <w:sz w:val="32"/>
          <w:szCs w:val="32"/>
          <w14:textFill>
            <w14:solidFill>
              <w14:schemeClr w14:val="tx1"/>
            </w14:solidFill>
          </w14:textFill>
        </w:rPr>
        <w:t>0.1.6法人代表授权书</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ascii="仿宋" w:hAnsi="仿宋" w:eastAsia="仿宋"/>
          <w:color w:val="000000" w:themeColor="text1"/>
          <w:sz w:val="32"/>
          <w:szCs w:val="32"/>
          <w14:textFill>
            <w14:solidFill>
              <w14:schemeClr w14:val="tx1"/>
            </w14:solidFill>
          </w14:textFill>
        </w:rPr>
        <w:t>0.1.7法人营业执照</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ascii="仿宋" w:hAnsi="仿宋" w:eastAsia="仿宋"/>
          <w:color w:val="000000" w:themeColor="text1"/>
          <w:sz w:val="32"/>
          <w:szCs w:val="32"/>
          <w14:textFill>
            <w14:solidFill>
              <w14:schemeClr w14:val="tx1"/>
            </w14:solidFill>
          </w14:textFill>
        </w:rPr>
        <w:t>0.1.8廉洁承诺书</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ascii="仿宋" w:hAnsi="仿宋" w:eastAsia="仿宋"/>
          <w:color w:val="000000" w:themeColor="text1"/>
          <w:sz w:val="32"/>
          <w:szCs w:val="32"/>
          <w14:textFill>
            <w14:solidFill>
              <w14:schemeClr w14:val="tx1"/>
            </w14:solidFill>
          </w14:textFill>
        </w:rPr>
        <w:t>0.1.</w:t>
      </w:r>
      <w:r>
        <w:rPr>
          <w:rFonts w:hint="eastAsia" w:ascii="仿宋" w:hAnsi="仿宋" w:eastAsia="仿宋"/>
          <w:color w:val="000000" w:themeColor="text1"/>
          <w:sz w:val="32"/>
          <w:szCs w:val="32"/>
          <w14:textFill>
            <w14:solidFill>
              <w14:schemeClr w14:val="tx1"/>
            </w14:solidFill>
          </w14:textFill>
        </w:rPr>
        <w:t>9</w:t>
      </w:r>
      <w:r>
        <w:rPr>
          <w:rFonts w:ascii="仿宋" w:hAnsi="仿宋" w:eastAsia="仿宋"/>
          <w:color w:val="000000" w:themeColor="text1"/>
          <w:sz w:val="32"/>
          <w:szCs w:val="32"/>
          <w14:textFill>
            <w14:solidFill>
              <w14:schemeClr w14:val="tx1"/>
            </w14:solidFill>
          </w14:textFill>
        </w:rPr>
        <w:t>投标人提交的其他资料</w:t>
      </w:r>
    </w:p>
    <w:p>
      <w:pPr>
        <w:pStyle w:val="4"/>
        <w:keepNext w:val="0"/>
        <w:keepLines w:val="0"/>
        <w:spacing w:before="0" w:after="0" w:line="500" w:lineRule="exact"/>
        <w:ind w:firstLine="643" w:firstLineChars="200"/>
        <w:rPr>
          <w:rFonts w:ascii="仿宋" w:hAnsi="仿宋" w:eastAsia="仿宋"/>
          <w:color w:val="000000" w:themeColor="text1"/>
          <w:sz w:val="32"/>
          <w14:textFill>
            <w14:solidFill>
              <w14:schemeClr w14:val="tx1"/>
            </w14:solidFill>
          </w14:textFill>
        </w:rPr>
      </w:pPr>
      <w:bookmarkStart w:id="116" w:name="_Toc3086"/>
      <w:bookmarkStart w:id="117" w:name="_Toc729"/>
      <w:r>
        <w:rPr>
          <w:rFonts w:hint="eastAsia" w:ascii="仿宋" w:hAnsi="仿宋" w:eastAsia="仿宋"/>
          <w:color w:val="000000" w:themeColor="text1"/>
          <w:sz w:val="32"/>
          <w14:textFill>
            <w14:solidFill>
              <w14:schemeClr w14:val="tx1"/>
            </w14:solidFill>
          </w14:textFill>
        </w:rPr>
        <w:t>11</w:t>
      </w:r>
      <w:r>
        <w:rPr>
          <w:rFonts w:ascii="仿宋" w:hAnsi="仿宋" w:eastAsia="仿宋"/>
          <w:color w:val="000000" w:themeColor="text1"/>
          <w:sz w:val="32"/>
          <w14:textFill>
            <w14:solidFill>
              <w14:schemeClr w14:val="tx1"/>
            </w14:solidFill>
          </w14:textFill>
        </w:rPr>
        <w:t xml:space="preserve">. </w:t>
      </w:r>
      <w:r>
        <w:rPr>
          <w:rFonts w:hint="eastAsia" w:ascii="仿宋" w:hAnsi="仿宋" w:eastAsia="仿宋"/>
          <w:color w:val="000000" w:themeColor="text1"/>
          <w:sz w:val="32"/>
          <w14:textFill>
            <w14:solidFill>
              <w14:schemeClr w14:val="tx1"/>
            </w14:solidFill>
          </w14:textFill>
        </w:rPr>
        <w:t>投标有效期</w:t>
      </w:r>
      <w:bookmarkEnd w:id="113"/>
      <w:bookmarkEnd w:id="114"/>
      <w:bookmarkEnd w:id="115"/>
      <w:bookmarkEnd w:id="116"/>
      <w:bookmarkEnd w:id="117"/>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11.1投标文件从“</w:t>
      </w:r>
      <w:r>
        <w:rPr>
          <w:rFonts w:hint="eastAsia" w:ascii="仿宋" w:hAnsi="仿宋" w:eastAsia="仿宋"/>
          <w:bCs/>
          <w:color w:val="000000" w:themeColor="text1"/>
          <w:sz w:val="32"/>
          <w:szCs w:val="32"/>
          <w14:textFill>
            <w14:solidFill>
              <w14:schemeClr w14:val="tx1"/>
            </w14:solidFill>
          </w14:textFill>
        </w:rPr>
        <w:t>投标人须知前附表”</w:t>
      </w:r>
      <w:r>
        <w:rPr>
          <w:rFonts w:hint="eastAsia" w:ascii="仿宋" w:hAnsi="仿宋" w:eastAsia="仿宋"/>
          <w:color w:val="000000" w:themeColor="text1"/>
          <w:sz w:val="32"/>
          <w:szCs w:val="32"/>
          <w14:textFill>
            <w14:solidFill>
              <w14:schemeClr w14:val="tx1"/>
            </w14:solidFill>
          </w14:textFill>
        </w:rPr>
        <w:t>第4项所规定的投标截止期之后开始生效，在“</w:t>
      </w:r>
      <w:r>
        <w:rPr>
          <w:rFonts w:hint="eastAsia" w:ascii="仿宋" w:hAnsi="仿宋" w:eastAsia="仿宋"/>
          <w:bCs/>
          <w:color w:val="000000" w:themeColor="text1"/>
          <w:sz w:val="32"/>
          <w:szCs w:val="32"/>
          <w14:textFill>
            <w14:solidFill>
              <w14:schemeClr w14:val="tx1"/>
            </w14:solidFill>
          </w14:textFill>
        </w:rPr>
        <w:t>投标人须知前附表”</w:t>
      </w:r>
      <w:r>
        <w:rPr>
          <w:rFonts w:hint="eastAsia" w:ascii="仿宋" w:hAnsi="仿宋" w:eastAsia="仿宋"/>
          <w:color w:val="000000" w:themeColor="text1"/>
          <w:sz w:val="32"/>
          <w:szCs w:val="32"/>
          <w14:textFill>
            <w14:solidFill>
              <w14:schemeClr w14:val="tx1"/>
            </w14:solidFill>
          </w14:textFill>
        </w:rPr>
        <w:t>第</w:t>
      </w:r>
      <w:r>
        <w:rPr>
          <w:rFonts w:ascii="仿宋" w:hAnsi="仿宋" w:eastAsia="仿宋"/>
          <w:color w:val="000000" w:themeColor="text1"/>
          <w:sz w:val="32"/>
          <w:szCs w:val="32"/>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项所规定的期限内保持有效。有效期不足将导致其投标文件被拒绝。</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11.2在特殊情况下，招标人如在投标有效期满之前，书面要求投标人同意延长有效期，投标人应在招标人规定的期限内，以书面形式予以答复。投标人可以拒绝上述要求。如果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pStyle w:val="4"/>
        <w:keepNext w:val="0"/>
        <w:keepLines w:val="0"/>
        <w:spacing w:before="0" w:after="0" w:line="500" w:lineRule="exact"/>
        <w:ind w:firstLine="643" w:firstLineChars="200"/>
        <w:rPr>
          <w:rFonts w:ascii="仿宋" w:hAnsi="仿宋" w:eastAsia="仿宋"/>
          <w:color w:val="000000" w:themeColor="text1"/>
          <w:sz w:val="32"/>
          <w14:textFill>
            <w14:solidFill>
              <w14:schemeClr w14:val="tx1"/>
            </w14:solidFill>
          </w14:textFill>
        </w:rPr>
      </w:pPr>
      <w:bookmarkStart w:id="118" w:name="_Toc13454"/>
      <w:bookmarkStart w:id="119" w:name="_Toc31727"/>
      <w:bookmarkStart w:id="120" w:name="_Toc191892314"/>
      <w:bookmarkStart w:id="121" w:name="_Toc30417"/>
      <w:bookmarkStart w:id="122" w:name="_Toc192925662"/>
      <w:r>
        <w:rPr>
          <w:rFonts w:hint="eastAsia" w:ascii="仿宋" w:hAnsi="仿宋" w:eastAsia="仿宋"/>
          <w:color w:val="000000" w:themeColor="text1"/>
          <w:sz w:val="32"/>
          <w14:textFill>
            <w14:solidFill>
              <w14:schemeClr w14:val="tx1"/>
            </w14:solidFill>
          </w14:textFill>
        </w:rPr>
        <w:t>12</w:t>
      </w:r>
      <w:r>
        <w:rPr>
          <w:rFonts w:ascii="仿宋" w:hAnsi="仿宋" w:eastAsia="仿宋"/>
          <w:color w:val="000000" w:themeColor="text1"/>
          <w:sz w:val="32"/>
          <w14:textFill>
            <w14:solidFill>
              <w14:schemeClr w14:val="tx1"/>
            </w14:solidFill>
          </w14:textFill>
        </w:rPr>
        <w:t xml:space="preserve">. </w:t>
      </w:r>
      <w:r>
        <w:rPr>
          <w:rFonts w:hint="eastAsia" w:ascii="仿宋" w:hAnsi="仿宋" w:eastAsia="仿宋"/>
          <w:color w:val="000000" w:themeColor="text1"/>
          <w:sz w:val="32"/>
          <w14:textFill>
            <w14:solidFill>
              <w14:schemeClr w14:val="tx1"/>
            </w14:solidFill>
          </w14:textFill>
        </w:rPr>
        <w:t>投标文件的格式</w:t>
      </w:r>
      <w:bookmarkEnd w:id="118"/>
      <w:bookmarkEnd w:id="119"/>
      <w:bookmarkEnd w:id="120"/>
      <w:bookmarkEnd w:id="121"/>
      <w:bookmarkEnd w:id="122"/>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12.1投标人须按照本招标文件规定，编制投标文件的正本一份，副本一份、</w:t>
      </w:r>
      <w:r>
        <w:rPr>
          <w:rFonts w:hint="eastAsia" w:ascii="仿宋" w:hAnsi="仿宋" w:eastAsia="仿宋"/>
          <w:b w:val="0"/>
          <w:bCs w:val="0"/>
          <w:color w:val="000000" w:themeColor="text1"/>
          <w:sz w:val="32"/>
          <w:szCs w:val="32"/>
          <w14:textFill>
            <w14:solidFill>
              <w14:schemeClr w14:val="tx1"/>
            </w14:solidFill>
          </w14:textFill>
        </w:rPr>
        <w:t>电子版一份</w:t>
      </w:r>
      <w:r>
        <w:rPr>
          <w:rFonts w:hint="eastAsia" w:ascii="仿宋" w:hAnsi="仿宋" w:eastAsia="仿宋" w:cs="Times New Roman"/>
          <w:color w:val="000000" w:themeColor="text1"/>
          <w:kern w:val="2"/>
          <w:sz w:val="32"/>
          <w:szCs w:val="32"/>
          <w14:textFill>
            <w14:solidFill>
              <w14:schemeClr w14:val="tx1"/>
            </w14:solidFill>
          </w14:textFill>
        </w:rPr>
        <w:t>（U盘介质）</w:t>
      </w:r>
      <w:r>
        <w:rPr>
          <w:rFonts w:hint="eastAsia" w:ascii="仿宋" w:hAnsi="仿宋" w:eastAsia="仿宋"/>
          <w:color w:val="000000" w:themeColor="text1"/>
          <w:sz w:val="32"/>
          <w:szCs w:val="32"/>
          <w14:textFill>
            <w14:solidFill>
              <w14:schemeClr w14:val="tx1"/>
            </w14:solidFill>
          </w14:textFill>
        </w:rPr>
        <w:t>。正本必须用A4幅面纸张打印装订，副本可用正本的完整复印件，电子版应为doc格式</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盖</w:t>
      </w:r>
      <w:r>
        <w:rPr>
          <w:rFonts w:hint="eastAsia" w:ascii="仿宋" w:hAnsi="仿宋" w:eastAsia="仿宋"/>
          <w:b w:val="0"/>
          <w:color w:val="000000" w:themeColor="text1"/>
          <w:sz w:val="32"/>
          <w:szCs w:val="32"/>
          <w14:textFill>
            <w14:solidFill>
              <w14:schemeClr w14:val="tx1"/>
            </w14:solidFill>
          </w14:textFill>
        </w:rPr>
        <w:t>投标人公章</w:t>
      </w:r>
      <w:r>
        <w:rPr>
          <w:rFonts w:hint="eastAsia" w:ascii="仿宋" w:hAnsi="仿宋" w:eastAsia="仿宋"/>
          <w:b w:val="0"/>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，并在封面标明“正本”、“副本”、“电子版”字样。正本、副本、电子版如有不一致，则以正本为准。</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12.2投标文件应由投标人的法定代表人或者其授权代表签字并加盖公章，如由后者签字，应提供“法定代表人授权委托书”。</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12.3 除非有另外的规定或许可外，投标使用货币均为人民币。</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12.4投标人应提交证明其拟供货物符合招标文件要求的技术响应文件，该文件可以是文字资料、图纸和数据，并须提供货物主要技术性能的详细描述。</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2</w:t>
      </w:r>
      <w:r>
        <w:rPr>
          <w:rFonts w:ascii="仿宋" w:hAnsi="仿宋" w:eastAsia="仿宋"/>
          <w:color w:val="000000" w:themeColor="text1"/>
          <w:sz w:val="32"/>
          <w:szCs w:val="32"/>
          <w14:textFill>
            <w14:solidFill>
              <w14:schemeClr w14:val="tx1"/>
            </w14:solidFill>
          </w14:textFill>
        </w:rPr>
        <w:t xml:space="preserve">.5 </w:t>
      </w:r>
      <w:r>
        <w:rPr>
          <w:rFonts w:hint="eastAsia" w:ascii="仿宋" w:hAnsi="仿宋" w:eastAsia="仿宋"/>
          <w:color w:val="000000" w:themeColor="text1"/>
          <w:sz w:val="32"/>
          <w:szCs w:val="32"/>
          <w14:textFill>
            <w14:solidFill>
              <w14:schemeClr w14:val="tx1"/>
            </w14:solidFill>
          </w14:textFill>
        </w:rPr>
        <w:t>投标文件的正本和全部副本均应使用不能擦去的墨料或墨水打印、书写或复印，并由法定代表人或其授权代表签署，盖投标人公章。</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2</w:t>
      </w:r>
      <w:r>
        <w:rPr>
          <w:rFonts w:ascii="仿宋" w:hAnsi="仿宋" w:eastAsia="仿宋"/>
          <w:color w:val="000000" w:themeColor="text1"/>
          <w:sz w:val="32"/>
          <w:szCs w:val="32"/>
          <w14:textFill>
            <w14:solidFill>
              <w14:schemeClr w14:val="tx1"/>
            </w14:solidFill>
          </w14:textFill>
        </w:rPr>
        <w:t>.6</w:t>
      </w:r>
      <w:r>
        <w:rPr>
          <w:rFonts w:hint="eastAsia" w:ascii="仿宋" w:hAnsi="仿宋" w:eastAsia="仿宋"/>
          <w:color w:val="000000" w:themeColor="text1"/>
          <w:sz w:val="32"/>
          <w:szCs w:val="32"/>
          <w14:textFill>
            <w14:solidFill>
              <w14:schemeClr w14:val="tx1"/>
            </w14:solidFill>
          </w14:textFill>
        </w:rPr>
        <w:t xml:space="preserve">全套投标文件应无涂改和行间插字，除非这些改动是根据招标人的指示进行的，或者是为改正投标人造成的必须修改的错误而进行的。有改动时，修改处应由法定代表人或授权代表签字证明或加盖校正章。 </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12.7未按本招标文件规定的格式填写投标文件或投标文件字迹模糊不清的投标可能导致不利于投标人的评标结果。</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12.8 所有资格证明文件复印件，须加盖投标人公章。</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12.9 投标人应将投标文件按顺序装订成册、打印页码，并编列目录、资料清单，由于装订不规范或编排顺序混乱而导致投标文件被误读或漏读，投标人自行承担后果。</w:t>
      </w:r>
    </w:p>
    <w:p>
      <w:pPr>
        <w:spacing w:line="500" w:lineRule="exact"/>
        <w:rPr>
          <w:rFonts w:ascii="仿宋" w:hAnsi="仿宋" w:eastAsia="仿宋"/>
          <w:color w:val="000000" w:themeColor="text1"/>
          <w:sz w:val="32"/>
          <w:szCs w:val="32"/>
          <w14:textFill>
            <w14:solidFill>
              <w14:schemeClr w14:val="tx1"/>
            </w14:solidFill>
          </w14:textFill>
        </w:rPr>
      </w:pPr>
    </w:p>
    <w:p>
      <w:pPr>
        <w:pStyle w:val="3"/>
        <w:keepNext w:val="0"/>
        <w:keepLines w:val="0"/>
        <w:spacing w:before="0" w:after="0" w:line="500" w:lineRule="exact"/>
        <w:rPr>
          <w:rFonts w:ascii="仿宋" w:hAnsi="仿宋" w:eastAsia="仿宋"/>
          <w:color w:val="000000" w:themeColor="text1"/>
          <w:sz w:val="32"/>
          <w14:textFill>
            <w14:solidFill>
              <w14:schemeClr w14:val="tx1"/>
            </w14:solidFill>
          </w14:textFill>
        </w:rPr>
      </w:pPr>
      <w:bookmarkStart w:id="123" w:name="_Toc12176"/>
      <w:bookmarkStart w:id="124" w:name="_Toc32690"/>
      <w:bookmarkStart w:id="125" w:name="_Toc191892315"/>
      <w:bookmarkStart w:id="126" w:name="_Toc192925663"/>
      <w:bookmarkStart w:id="127" w:name="_Toc6300"/>
      <w:r>
        <w:rPr>
          <w:rFonts w:hint="eastAsia" w:ascii="仿宋" w:hAnsi="仿宋" w:eastAsia="仿宋"/>
          <w:color w:val="000000" w:themeColor="text1"/>
          <w:sz w:val="32"/>
          <w14:textFill>
            <w14:solidFill>
              <w14:schemeClr w14:val="tx1"/>
            </w14:solidFill>
          </w14:textFill>
        </w:rPr>
        <w:t>第四节  投标文件的提交</w:t>
      </w:r>
      <w:bookmarkEnd w:id="123"/>
      <w:bookmarkEnd w:id="124"/>
      <w:bookmarkEnd w:id="125"/>
      <w:bookmarkEnd w:id="126"/>
      <w:bookmarkEnd w:id="127"/>
    </w:p>
    <w:p>
      <w:pPr>
        <w:pStyle w:val="4"/>
        <w:keepNext w:val="0"/>
        <w:keepLines w:val="0"/>
        <w:spacing w:before="0" w:after="0" w:line="500" w:lineRule="exact"/>
        <w:ind w:firstLine="643" w:firstLineChars="200"/>
        <w:rPr>
          <w:rFonts w:ascii="仿宋" w:hAnsi="仿宋" w:eastAsia="仿宋"/>
          <w:color w:val="000000" w:themeColor="text1"/>
          <w:sz w:val="32"/>
          <w14:textFill>
            <w14:solidFill>
              <w14:schemeClr w14:val="tx1"/>
            </w14:solidFill>
          </w14:textFill>
        </w:rPr>
      </w:pPr>
      <w:bookmarkStart w:id="128" w:name="_Toc21021"/>
      <w:bookmarkStart w:id="129" w:name="_Toc18960"/>
      <w:bookmarkStart w:id="130" w:name="_Toc191892316"/>
      <w:bookmarkStart w:id="131" w:name="_Toc192925664"/>
      <w:bookmarkStart w:id="132" w:name="_Toc21542"/>
      <w:r>
        <w:rPr>
          <w:rFonts w:hint="eastAsia" w:ascii="仿宋" w:hAnsi="仿宋" w:eastAsia="仿宋"/>
          <w:color w:val="000000" w:themeColor="text1"/>
          <w:sz w:val="32"/>
          <w14:textFill>
            <w14:solidFill>
              <w14:schemeClr w14:val="tx1"/>
            </w14:solidFill>
          </w14:textFill>
        </w:rPr>
        <w:t>13. 投标文件的密封、标记和递交</w:t>
      </w:r>
      <w:bookmarkEnd w:id="128"/>
      <w:bookmarkEnd w:id="129"/>
      <w:bookmarkEnd w:id="130"/>
      <w:bookmarkEnd w:id="131"/>
      <w:bookmarkEnd w:id="132"/>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13.1 投标人应将投标文件正本、副本、电子版分别用信封密封，并标明招标编号、招标项目名称、投标人名称等及“正本”、“副本”、“电子版”字样。投标文件未密封将导致其投标被拒绝。</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13.2 每一信封密封处应加盖投标人公章或由授权代表签字。</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13.3投标人应将投标文件按照本须知第13.1条至第13.2条的规定进行密封和标记，按“投标人须知前附表”注明的地址和时间派专人送达接收人。</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13.4如果未按上述规定进行密封和标记，招标人将不承担由此造成的对投标文件的误投或提前拆封的责任。</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13.5投标文件应在投标邀请中规定的截止时间前送达，迟到的投标文件为无效投标文件, 将被拒收。</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13.6投标人在投标截止时间之前，允许对所提交的投标文件进行修改或者撤回，并书面通知招标人。修改的内容和撤回通知应当按本须知要求签署、盖章、密封，并作为投标文件的组成部分。</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13.7投标人在投标截止时间后不得修改、撤回投标文件。投标人在投标截止时间后修改投标文件的，其投标将被拒绝。</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13.8投标截止时间结束后，参加投标的投标人不足三家的，本次招标程序终止。除采购任务取消情形外，招标人将依法重新组织招标或者采取竞争性谈判等其他方式采购。</w:t>
      </w:r>
      <w:bookmarkStart w:id="133" w:name="_Toc191892317"/>
      <w:bookmarkStart w:id="134" w:name="_Toc192925665"/>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p>
    <w:p>
      <w:pPr>
        <w:pStyle w:val="3"/>
        <w:keepNext w:val="0"/>
        <w:keepLines w:val="0"/>
        <w:spacing w:before="0" w:after="0" w:line="500" w:lineRule="exact"/>
        <w:rPr>
          <w:rFonts w:ascii="仿宋" w:hAnsi="仿宋" w:eastAsia="仿宋"/>
          <w:color w:val="000000" w:themeColor="text1"/>
          <w:sz w:val="32"/>
          <w14:textFill>
            <w14:solidFill>
              <w14:schemeClr w14:val="tx1"/>
            </w14:solidFill>
          </w14:textFill>
        </w:rPr>
      </w:pPr>
      <w:bookmarkStart w:id="135" w:name="_Toc28982"/>
      <w:bookmarkStart w:id="136" w:name="_Toc26702"/>
      <w:bookmarkStart w:id="137" w:name="_Toc27867"/>
      <w:r>
        <w:rPr>
          <w:rFonts w:hint="eastAsia" w:ascii="仿宋" w:hAnsi="仿宋" w:eastAsia="仿宋"/>
          <w:color w:val="000000" w:themeColor="text1"/>
          <w:sz w:val="32"/>
          <w14:textFill>
            <w14:solidFill>
              <w14:schemeClr w14:val="tx1"/>
            </w14:solidFill>
          </w14:textFill>
        </w:rPr>
        <w:t>第五节  投标文件的评估和比较</w:t>
      </w:r>
      <w:bookmarkEnd w:id="133"/>
      <w:bookmarkEnd w:id="134"/>
      <w:bookmarkEnd w:id="135"/>
      <w:bookmarkEnd w:id="136"/>
      <w:bookmarkEnd w:id="137"/>
    </w:p>
    <w:p>
      <w:pPr>
        <w:pStyle w:val="4"/>
        <w:keepNext w:val="0"/>
        <w:keepLines w:val="0"/>
        <w:spacing w:before="0" w:after="0" w:line="500" w:lineRule="exact"/>
        <w:ind w:firstLine="643" w:firstLineChars="200"/>
        <w:rPr>
          <w:rFonts w:ascii="仿宋" w:hAnsi="仿宋" w:eastAsia="仿宋"/>
          <w:color w:val="000000" w:themeColor="text1"/>
          <w:sz w:val="32"/>
          <w14:textFill>
            <w14:solidFill>
              <w14:schemeClr w14:val="tx1"/>
            </w14:solidFill>
          </w14:textFill>
        </w:rPr>
      </w:pPr>
      <w:bookmarkStart w:id="138" w:name="_Toc9575"/>
      <w:bookmarkStart w:id="139" w:name="_Toc21362"/>
      <w:bookmarkStart w:id="140" w:name="_Toc191892318"/>
      <w:bookmarkStart w:id="141" w:name="_Toc21421"/>
      <w:bookmarkStart w:id="142" w:name="_Toc192925666"/>
      <w:r>
        <w:rPr>
          <w:rFonts w:hint="eastAsia" w:ascii="仿宋" w:hAnsi="仿宋" w:eastAsia="仿宋"/>
          <w:color w:val="000000" w:themeColor="text1"/>
          <w:sz w:val="32"/>
          <w14:textFill>
            <w14:solidFill>
              <w14:schemeClr w14:val="tx1"/>
            </w14:solidFill>
          </w14:textFill>
        </w:rPr>
        <w:t>14．开标、评标时间</w:t>
      </w:r>
      <w:bookmarkEnd w:id="138"/>
      <w:bookmarkEnd w:id="139"/>
      <w:bookmarkEnd w:id="140"/>
      <w:bookmarkEnd w:id="141"/>
      <w:bookmarkEnd w:id="142"/>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14.1 在“投标人须知前附表”（有延期通知的以延期通知为准）中所规定的时间、地点开标。</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14.2招标人负责组建评标委员会，评标委员会负责评标工作。</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14.3本项目采用综合评分法评选方法评定，公司纪检人员进行监督。</w:t>
      </w:r>
    </w:p>
    <w:p>
      <w:pPr>
        <w:pStyle w:val="4"/>
        <w:keepNext w:val="0"/>
        <w:keepLines w:val="0"/>
        <w:spacing w:before="0" w:after="0" w:line="500" w:lineRule="exact"/>
        <w:ind w:firstLine="643" w:firstLineChars="200"/>
        <w:rPr>
          <w:rFonts w:ascii="仿宋" w:hAnsi="仿宋" w:eastAsia="仿宋"/>
          <w:color w:val="000000" w:themeColor="text1"/>
          <w:sz w:val="32"/>
          <w14:textFill>
            <w14:solidFill>
              <w14:schemeClr w14:val="tx1"/>
            </w14:solidFill>
          </w14:textFill>
        </w:rPr>
      </w:pPr>
      <w:bookmarkStart w:id="143" w:name="_Toc9346"/>
      <w:bookmarkStart w:id="144" w:name="_Toc26462"/>
      <w:bookmarkStart w:id="145" w:name="_Toc29087"/>
      <w:r>
        <w:rPr>
          <w:rFonts w:hint="eastAsia" w:ascii="仿宋" w:hAnsi="仿宋" w:eastAsia="仿宋"/>
          <w:color w:val="000000" w:themeColor="text1"/>
          <w:sz w:val="32"/>
          <w14:textFill>
            <w14:solidFill>
              <w14:schemeClr w14:val="tx1"/>
            </w14:solidFill>
          </w14:textFill>
        </w:rPr>
        <w:t>15．评标委员会</w:t>
      </w:r>
      <w:bookmarkEnd w:id="143"/>
      <w:bookmarkEnd w:id="144"/>
      <w:bookmarkEnd w:id="145"/>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15.1招标人根据招标货物和服务的特点依法组建评标委员会。评标委员会由技术、经济、法律方面的专业人员组成。在开标后的适当时间里，由评标委员会对投标文件进行审查、质疑、评估和比较，并做出授予合同的建议。</w:t>
      </w:r>
    </w:p>
    <w:p>
      <w:pPr>
        <w:pStyle w:val="4"/>
        <w:keepNext w:val="0"/>
        <w:keepLines w:val="0"/>
        <w:spacing w:before="0" w:after="0" w:line="500" w:lineRule="exact"/>
        <w:ind w:firstLine="643" w:firstLineChars="200"/>
        <w:rPr>
          <w:rFonts w:ascii="仿宋" w:hAnsi="仿宋" w:eastAsia="仿宋"/>
          <w:color w:val="000000" w:themeColor="text1"/>
          <w:sz w:val="32"/>
          <w14:textFill>
            <w14:solidFill>
              <w14:schemeClr w14:val="tx1"/>
            </w14:solidFill>
          </w14:textFill>
        </w:rPr>
      </w:pPr>
      <w:bookmarkStart w:id="146" w:name="_Toc192925668"/>
      <w:bookmarkStart w:id="147" w:name="_Toc191892320"/>
      <w:bookmarkStart w:id="148" w:name="_Toc30400"/>
      <w:bookmarkStart w:id="149" w:name="_Toc6598"/>
      <w:bookmarkStart w:id="150" w:name="_Toc15055"/>
      <w:r>
        <w:rPr>
          <w:rFonts w:hint="eastAsia" w:ascii="仿宋" w:hAnsi="仿宋" w:eastAsia="仿宋"/>
          <w:color w:val="000000" w:themeColor="text1"/>
          <w:sz w:val="32"/>
          <w14:textFill>
            <w14:solidFill>
              <w14:schemeClr w14:val="tx1"/>
            </w14:solidFill>
          </w14:textFill>
        </w:rPr>
        <w:t>16</w:t>
      </w:r>
      <w:r>
        <w:rPr>
          <w:rFonts w:ascii="仿宋" w:hAnsi="仿宋" w:eastAsia="仿宋"/>
          <w:color w:val="000000" w:themeColor="text1"/>
          <w:sz w:val="32"/>
          <w14:textFill>
            <w14:solidFill>
              <w14:schemeClr w14:val="tx1"/>
            </w14:solidFill>
          </w14:textFill>
        </w:rPr>
        <w:t xml:space="preserve">. </w:t>
      </w:r>
      <w:r>
        <w:rPr>
          <w:rFonts w:hint="eastAsia" w:ascii="仿宋" w:hAnsi="仿宋" w:eastAsia="仿宋"/>
          <w:color w:val="000000" w:themeColor="text1"/>
          <w:sz w:val="32"/>
          <w14:textFill>
            <w14:solidFill>
              <w14:schemeClr w14:val="tx1"/>
            </w14:solidFill>
          </w14:textFill>
        </w:rPr>
        <w:t>投标文件的初审</w:t>
      </w:r>
      <w:bookmarkEnd w:id="146"/>
      <w:bookmarkEnd w:id="147"/>
      <w:bookmarkEnd w:id="148"/>
      <w:bookmarkEnd w:id="149"/>
      <w:bookmarkEnd w:id="150"/>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对所有投标人的评估，都采用相同的程序和标准。评议过程将严格按照招标文件的要求和条件进行。</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有关投标文件的审查、澄清、评估和比较以及推荐中标候选人的一切情况，都不得透露给任一投标人或与上述评标工作无关的人员。</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投标人任何试图影响评委会对投标文件的评估、比较或者推荐候选人的行为，都将导致其投标被拒绝。</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16.1评标委员会将对投标文件进行审查，以确定投标文件是否完整、有无计算上的错误、文件是否已正确签署。</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16.2 算术错误将按以下方法更正：</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 如投标文件中“开标一览表(报价表)”内容与投标文件中的明细表内容不一致的，以“开标一览表(报价表)”为准。</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 如投标文件的大写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如果投标人不接受按上述方法对投标文件中的算术错误进行更正，其投标将被拒绝。</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16.3 资格性检查和符合性检查 </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16.3.</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资格性检查。依据法律法规和招标文件的规定，在对投标文件详细评估之前，评标委员会将依据投标人提交的投标文件，按“投标人须知前附表”所述的资格标准对投标人进行资格审查, 以确定其是否具备投标资格。如果投标人不具备投标资格，不满足招标文件所规定的资格标准，或者其提供的资格证明文件不全的,其投标将被拒绝。</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16.3.2符合性检查。依据招标文件的规定，评标委员会还将从投标文件的有效性、完整性和对招标文件的响应程度进行审查，以确定是否符合对招标文件的实质性要求做出响应。</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实质性偏离是指：（</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）实质性影响合同的范围、质量和履行；（</w:t>
      </w:r>
      <w:r>
        <w:rPr>
          <w:rFonts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）实质性违背招标文件，限制了招标人的权利和中标人合同项下的义务；（</w:t>
      </w:r>
      <w:r>
        <w:rPr>
          <w:rFonts w:ascii="仿宋" w:hAnsi="仿宋" w:eastAsia="仿宋"/>
          <w:color w:val="000000" w:themeColor="text1"/>
          <w:sz w:val="32"/>
          <w:szCs w:val="32"/>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）不公正地影响了其它作出实质性响应的投标人的竞争地位。</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对没有实质性响应的投标文件将不进行评估，其投标将被拒绝。</w:t>
      </w:r>
    </w:p>
    <w:p>
      <w:pPr>
        <w:spacing w:line="500" w:lineRule="exact"/>
        <w:ind w:firstLine="640"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凡有</w:t>
      </w:r>
      <w:r>
        <w:rPr>
          <w:rFonts w:hint="eastAsia" w:ascii="仿宋" w:hAnsi="仿宋" w:eastAsia="仿宋"/>
          <w:b/>
          <w:color w:val="000000" w:themeColor="text1"/>
          <w:sz w:val="32"/>
          <w:szCs w:val="32"/>
          <w14:textFill>
            <w14:solidFill>
              <w14:schemeClr w14:val="tx1"/>
            </w14:solidFill>
          </w14:textFill>
        </w:rPr>
        <w:t>下列情况之一</w:t>
      </w:r>
      <w:r>
        <w:rPr>
          <w:rFonts w:hint="eastAsia" w:ascii="仿宋" w:hAnsi="仿宋" w:eastAsia="仿宋"/>
          <w:color w:val="000000" w:themeColor="text1"/>
          <w:sz w:val="32"/>
          <w:szCs w:val="32"/>
          <w14:textFill>
            <w14:solidFill>
              <w14:schemeClr w14:val="tx1"/>
            </w14:solidFill>
          </w14:textFill>
        </w:rPr>
        <w:t>者，投标文件也将被视为</w:t>
      </w:r>
      <w:r>
        <w:rPr>
          <w:rFonts w:hint="eastAsia" w:ascii="仿宋" w:hAnsi="仿宋" w:eastAsia="仿宋"/>
          <w:b/>
          <w:color w:val="000000" w:themeColor="text1"/>
          <w:sz w:val="32"/>
          <w:szCs w:val="32"/>
          <w14:textFill>
            <w14:solidFill>
              <w14:schemeClr w14:val="tx1"/>
            </w14:solidFill>
          </w14:textFill>
        </w:rPr>
        <w:t>未实质性响应招标文件要求：</w:t>
      </w:r>
    </w:p>
    <w:p>
      <w:pPr>
        <w:spacing w:line="500" w:lineRule="exact"/>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(1) 投标文件未按照本须知第14条的规定进行密封、标记的；</w:t>
      </w:r>
    </w:p>
    <w:p>
      <w:pPr>
        <w:spacing w:line="500" w:lineRule="exact"/>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(2) 未按规定由投标人的法定代表人或其授权代表签字，或未加盖投标人公章的；或签字人未提供法定代表人有效授权委托书原件的；</w:t>
      </w:r>
    </w:p>
    <w:p>
      <w:pPr>
        <w:spacing w:line="500" w:lineRule="exact"/>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(3) 投标有效期不满足招标文件要求的；</w:t>
      </w:r>
    </w:p>
    <w:p>
      <w:pPr>
        <w:spacing w:line="500" w:lineRule="exact"/>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(4) 投标内容与招标内容及要求有重大偏离或保留的；</w:t>
      </w:r>
    </w:p>
    <w:p>
      <w:pPr>
        <w:spacing w:line="500" w:lineRule="exact"/>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(5) 投标人提交的是可选择的报价；</w:t>
      </w:r>
    </w:p>
    <w:p>
      <w:pPr>
        <w:spacing w:line="500" w:lineRule="exact"/>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(6) 投标人未按规定对投标进行分项报价；</w:t>
      </w:r>
    </w:p>
    <w:p>
      <w:pPr>
        <w:spacing w:line="500" w:lineRule="exact"/>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(7) 一个投标人对同一个合同包不止投一个标的；</w:t>
      </w:r>
    </w:p>
    <w:p>
      <w:pPr>
        <w:spacing w:line="500" w:lineRule="exact"/>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(8) 投标文件组成不符合招标文件要求的；</w:t>
      </w:r>
    </w:p>
    <w:p>
      <w:pPr>
        <w:spacing w:line="500" w:lineRule="exact"/>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(9) 投标文件中提供虚假或失实资料的；</w:t>
      </w:r>
    </w:p>
    <w:p>
      <w:pPr>
        <w:spacing w:line="500" w:lineRule="exact"/>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(10) 不符合招标文件中规定的</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号条款或其它实质性条款要求的。</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投标人存在</w:t>
      </w:r>
      <w:r>
        <w:rPr>
          <w:rFonts w:hint="eastAsia" w:ascii="仿宋" w:hAnsi="仿宋" w:eastAsia="仿宋"/>
          <w:b/>
          <w:bCs/>
          <w:color w:val="000000" w:themeColor="text1"/>
          <w:sz w:val="32"/>
          <w:szCs w:val="32"/>
          <w14:textFill>
            <w14:solidFill>
              <w14:schemeClr w14:val="tx1"/>
            </w14:solidFill>
          </w14:textFill>
        </w:rPr>
        <w:t>下列情形之一</w:t>
      </w:r>
      <w:r>
        <w:rPr>
          <w:rFonts w:hint="eastAsia" w:ascii="仿宋" w:hAnsi="仿宋" w:eastAsia="仿宋"/>
          <w:color w:val="000000" w:themeColor="text1"/>
          <w:sz w:val="32"/>
          <w:szCs w:val="32"/>
          <w14:textFill>
            <w14:solidFill>
              <w14:schemeClr w14:val="tx1"/>
            </w14:solidFill>
          </w14:textFill>
        </w:rPr>
        <w:t>的，将被认定为</w:t>
      </w:r>
      <w:r>
        <w:rPr>
          <w:rFonts w:hint="eastAsia" w:ascii="仿宋" w:hAnsi="仿宋" w:eastAsia="仿宋"/>
          <w:b/>
          <w:bCs/>
          <w:color w:val="000000" w:themeColor="text1"/>
          <w:sz w:val="32"/>
          <w:szCs w:val="32"/>
          <w14:textFill>
            <w14:solidFill>
              <w14:schemeClr w14:val="tx1"/>
            </w14:solidFill>
          </w14:textFill>
        </w:rPr>
        <w:t>串通投标行为并作无效投标处理</w:t>
      </w:r>
      <w:r>
        <w:rPr>
          <w:rFonts w:hint="eastAsia" w:ascii="仿宋" w:hAnsi="仿宋" w:eastAsia="仿宋"/>
          <w:color w:val="000000" w:themeColor="text1"/>
          <w:sz w:val="32"/>
          <w:szCs w:val="32"/>
          <w14:textFill>
            <w14:solidFill>
              <w14:schemeClr w14:val="tx1"/>
            </w14:solidFill>
          </w14:textFill>
        </w:rPr>
        <w:t>：</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（1）投标人之间协商投标报价等投标文件的实质性内容；</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（2）投标人之间约定中标供应商；</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（3）投标人之间约定部分投标人放弃投标或者中标；</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（4）属于同一集团、协会、商会等组织成员的投标人按照该组织要求协同投标；</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（5）投标人之间为谋取中标或者排斥特定投标人而采取的其他联合行动；</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（6）不同投标人的投标文件由同一单位或者个人编制；</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（7）不同投标人委托同一单位或者个人办理投标事宜；</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（8）不同投标人的投标文件载明的项目管理成员为同一人；</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（9）不同投标人的投标文件异常一致或者投标报价呈规律性差异；</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（10）不同投标人的投标文件相互混装；</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（11）不同投标人的投标文件错、漏之处一致或雷同，且不能合理解释的；</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（12）不同的投标人的法定代表人、委托代理人等由同一个单位缴纳社会保险的；</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（13）由同一人或分别由几个有利害关系的人携带两个以上（含两个）投标人的企业资料参与资格审查、领取招标资料，或代表两个以上（含两个）投标人参加招标答疑会、开标的；</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（14）有关法律、法规或规章规定的其他串通投标行为。</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评标委员会决定投标的响应性，只根据投标文件本身的内容，而不寻求其他的外部证据。</w:t>
      </w:r>
    </w:p>
    <w:p>
      <w:pPr>
        <w:pStyle w:val="3"/>
        <w:keepNext w:val="0"/>
        <w:keepLines w:val="0"/>
        <w:spacing w:before="0" w:after="0" w:line="500" w:lineRule="exact"/>
        <w:ind w:firstLine="643" w:firstLineChars="200"/>
        <w:rPr>
          <w:rFonts w:ascii="仿宋" w:hAnsi="仿宋" w:eastAsia="仿宋"/>
          <w:color w:val="000000" w:themeColor="text1"/>
          <w:sz w:val="32"/>
          <w14:textFill>
            <w14:solidFill>
              <w14:schemeClr w14:val="tx1"/>
            </w14:solidFill>
          </w14:textFill>
        </w:rPr>
      </w:pPr>
      <w:bookmarkStart w:id="151" w:name="_Toc20831"/>
      <w:bookmarkStart w:id="152" w:name="_Toc26470"/>
      <w:bookmarkStart w:id="153" w:name="_Toc17818"/>
      <w:r>
        <w:rPr>
          <w:rFonts w:hint="eastAsia" w:ascii="仿宋" w:hAnsi="仿宋" w:eastAsia="仿宋"/>
          <w:color w:val="000000" w:themeColor="text1"/>
          <w:sz w:val="32"/>
          <w14:textFill>
            <w14:solidFill>
              <w14:schemeClr w14:val="tx1"/>
            </w14:solidFill>
          </w14:textFill>
        </w:rPr>
        <w:t>17.评标办法</w:t>
      </w:r>
      <w:bookmarkEnd w:id="151"/>
      <w:bookmarkEnd w:id="152"/>
      <w:bookmarkEnd w:id="153"/>
    </w:p>
    <w:p>
      <w:pPr>
        <w:widowControl/>
        <w:adjustRightInd w:val="0"/>
        <w:snapToGrid w:val="0"/>
        <w:spacing w:before="60" w:beforeLines="25" w:after="60" w:afterLines="25" w:line="500" w:lineRule="exact"/>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本次招标采用综合评分法评标。</w:t>
      </w:r>
    </w:p>
    <w:p>
      <w:pPr>
        <w:pStyle w:val="5"/>
        <w:snapToGrid w:val="0"/>
        <w:spacing w:line="500" w:lineRule="exact"/>
        <w:ind w:left="0" w:firstLine="643" w:firstLineChars="200"/>
        <w:rPr>
          <w:rFonts w:ascii="仿宋" w:hAnsi="仿宋" w:eastAsia="仿宋" w:cs="华文细黑"/>
          <w:b/>
          <w:color w:val="000000" w:themeColor="text1"/>
          <w:sz w:val="32"/>
          <w:szCs w:val="32"/>
          <w:lang w:eastAsia="zh-CN"/>
          <w14:textFill>
            <w14:solidFill>
              <w14:schemeClr w14:val="tx1"/>
            </w14:solidFill>
          </w14:textFill>
        </w:rPr>
      </w:pPr>
      <w:r>
        <w:rPr>
          <w:rFonts w:hint="eastAsia" w:ascii="仿宋" w:hAnsi="仿宋" w:eastAsia="仿宋" w:cs="华文细黑"/>
          <w:b/>
          <w:color w:val="000000" w:themeColor="text1"/>
          <w:sz w:val="32"/>
          <w:szCs w:val="32"/>
          <w:lang w:eastAsia="zh-CN"/>
          <w14:textFill>
            <w14:solidFill>
              <w14:schemeClr w14:val="tx1"/>
            </w14:solidFill>
          </w14:textFill>
        </w:rPr>
        <w:t>17.1具体的评标标准（评标办法）</w:t>
      </w:r>
    </w:p>
    <w:p>
      <w:pPr>
        <w:spacing w:line="500" w:lineRule="exact"/>
        <w:ind w:firstLine="640" w:firstLineChars="200"/>
        <w:rPr>
          <w:rFonts w:ascii="仿宋" w:hAnsi="仿宋" w:eastAsia="仿宋" w:cs="华文细黑"/>
          <w:color w:val="000000" w:themeColor="text1"/>
          <w:sz w:val="32"/>
          <w:szCs w:val="32"/>
          <w14:textFill>
            <w14:solidFill>
              <w14:schemeClr w14:val="tx1"/>
            </w14:solidFill>
          </w14:textFill>
        </w:rPr>
      </w:pPr>
      <w:r>
        <w:rPr>
          <w:rFonts w:hint="eastAsia" w:ascii="仿宋" w:hAnsi="仿宋" w:eastAsia="仿宋" w:cs="华文细黑"/>
          <w:color w:val="000000" w:themeColor="text1"/>
          <w:sz w:val="32"/>
          <w:szCs w:val="32"/>
          <w14:textFill>
            <w14:solidFill>
              <w14:schemeClr w14:val="tx1"/>
            </w14:solidFill>
          </w14:textFill>
        </w:rPr>
        <w:t>17.1.1初审合格（即资格性、符合性检查合格并按其他相关条款审查后）的投标人在三家以上（含三家）的，评标委员会将按以下评标方法与标准，对初审合格的投标文件进行商务和技术评估，综合比较与评价。</w:t>
      </w:r>
    </w:p>
    <w:p>
      <w:pPr>
        <w:spacing w:line="500" w:lineRule="exact"/>
        <w:ind w:firstLine="472" w:firstLineChars="147"/>
        <w:rPr>
          <w:rStyle w:val="19"/>
          <w:rFonts w:ascii="仿宋" w:hAnsi="仿宋" w:eastAsia="仿宋" w:cs="华文细黑"/>
          <w:color w:val="000000" w:themeColor="text1"/>
          <w:sz w:val="32"/>
          <w:szCs w:val="32"/>
          <w14:textFill>
            <w14:solidFill>
              <w14:schemeClr w14:val="tx1"/>
            </w14:solidFill>
          </w14:textFill>
        </w:rPr>
      </w:pPr>
      <w:r>
        <w:rPr>
          <w:rStyle w:val="19"/>
          <w:rFonts w:hint="eastAsia" w:ascii="仿宋" w:hAnsi="仿宋" w:eastAsia="仿宋" w:cs="华文细黑"/>
          <w:color w:val="000000" w:themeColor="text1"/>
          <w:sz w:val="32"/>
          <w:szCs w:val="32"/>
          <w14:textFill>
            <w14:solidFill>
              <w14:schemeClr w14:val="tx1"/>
            </w14:solidFill>
          </w14:textFill>
        </w:rPr>
        <w:t>（1）技术分F1（</w:t>
      </w:r>
      <w:r>
        <w:rPr>
          <w:rFonts w:hint="eastAsia" w:ascii="仿宋" w:hAnsi="仿宋" w:eastAsia="仿宋" w:cs="华文细黑"/>
          <w:b/>
          <w:color w:val="000000" w:themeColor="text1"/>
          <w:sz w:val="32"/>
          <w:szCs w:val="32"/>
          <w14:textFill>
            <w14:solidFill>
              <w14:schemeClr w14:val="tx1"/>
            </w14:solidFill>
          </w14:textFill>
        </w:rPr>
        <w:t>满分30分）</w:t>
      </w:r>
    </w:p>
    <w:tbl>
      <w:tblPr>
        <w:tblStyle w:val="17"/>
        <w:tblW w:w="928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842"/>
        <w:gridCol w:w="5245"/>
        <w:gridCol w:w="109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01" w:type="dxa"/>
            <w:vAlign w:val="center"/>
          </w:tcPr>
          <w:p>
            <w:pPr>
              <w:pStyle w:val="24"/>
              <w:autoSpaceDE/>
              <w:autoSpaceDN/>
              <w:adjustRightInd/>
              <w:spacing w:line="500" w:lineRule="exact"/>
              <w:rPr>
                <w:rFonts w:ascii="仿宋" w:hAnsi="仿宋" w:eastAsia="仿宋" w:cs="华文细黑"/>
                <w:bCs/>
                <w:color w:val="000000" w:themeColor="text1"/>
                <w:kern w:val="10"/>
                <w:sz w:val="28"/>
                <w:szCs w:val="28"/>
                <w14:textFill>
                  <w14:solidFill>
                    <w14:schemeClr w14:val="tx1"/>
                  </w14:solidFill>
                </w14:textFill>
              </w:rPr>
            </w:pPr>
            <w:r>
              <w:rPr>
                <w:rFonts w:hint="eastAsia" w:ascii="仿宋" w:hAnsi="仿宋" w:eastAsia="仿宋" w:cs="华文细黑"/>
                <w:bCs/>
                <w:color w:val="000000" w:themeColor="text1"/>
                <w:kern w:val="10"/>
                <w:sz w:val="28"/>
                <w:szCs w:val="28"/>
                <w14:textFill>
                  <w14:solidFill>
                    <w14:schemeClr w14:val="tx1"/>
                  </w14:solidFill>
                </w14:textFill>
              </w:rPr>
              <w:t>序号</w:t>
            </w:r>
          </w:p>
        </w:tc>
        <w:tc>
          <w:tcPr>
            <w:tcW w:w="1842" w:type="dxa"/>
            <w:vAlign w:val="center"/>
          </w:tcPr>
          <w:p>
            <w:pPr>
              <w:pStyle w:val="24"/>
              <w:autoSpaceDE/>
              <w:autoSpaceDN/>
              <w:adjustRightInd/>
              <w:spacing w:line="500" w:lineRule="exact"/>
              <w:rPr>
                <w:rFonts w:ascii="仿宋" w:hAnsi="仿宋" w:eastAsia="仿宋" w:cs="华文细黑"/>
                <w:bCs/>
                <w:color w:val="000000" w:themeColor="text1"/>
                <w:kern w:val="2"/>
                <w:sz w:val="28"/>
                <w:szCs w:val="28"/>
                <w14:textFill>
                  <w14:solidFill>
                    <w14:schemeClr w14:val="tx1"/>
                  </w14:solidFill>
                </w14:textFill>
              </w:rPr>
            </w:pPr>
            <w:r>
              <w:rPr>
                <w:rFonts w:hint="eastAsia" w:ascii="仿宋" w:hAnsi="仿宋" w:eastAsia="仿宋" w:cs="华文细黑"/>
                <w:bCs/>
                <w:color w:val="000000" w:themeColor="text1"/>
                <w:kern w:val="2"/>
                <w:sz w:val="28"/>
                <w:szCs w:val="28"/>
                <w14:textFill>
                  <w14:solidFill>
                    <w14:schemeClr w14:val="tx1"/>
                  </w14:solidFill>
                </w14:textFill>
              </w:rPr>
              <w:t>评分项目</w:t>
            </w:r>
          </w:p>
        </w:tc>
        <w:tc>
          <w:tcPr>
            <w:tcW w:w="5245" w:type="dxa"/>
            <w:vAlign w:val="center"/>
          </w:tcPr>
          <w:p>
            <w:pPr>
              <w:pStyle w:val="24"/>
              <w:autoSpaceDE/>
              <w:autoSpaceDN/>
              <w:adjustRightInd/>
              <w:spacing w:line="500" w:lineRule="exact"/>
              <w:rPr>
                <w:rFonts w:ascii="仿宋" w:hAnsi="仿宋" w:eastAsia="仿宋" w:cs="华文细黑"/>
                <w:bCs/>
                <w:color w:val="000000" w:themeColor="text1"/>
                <w:kern w:val="2"/>
                <w:sz w:val="28"/>
                <w:szCs w:val="28"/>
                <w14:textFill>
                  <w14:solidFill>
                    <w14:schemeClr w14:val="tx1"/>
                  </w14:solidFill>
                </w14:textFill>
              </w:rPr>
            </w:pPr>
            <w:r>
              <w:rPr>
                <w:rFonts w:hint="eastAsia" w:ascii="仿宋" w:hAnsi="仿宋" w:eastAsia="仿宋" w:cs="华文细黑"/>
                <w:bCs/>
                <w:color w:val="000000" w:themeColor="text1"/>
                <w:kern w:val="2"/>
                <w:sz w:val="28"/>
                <w:szCs w:val="28"/>
                <w14:textFill>
                  <w14:solidFill>
                    <w14:schemeClr w14:val="tx1"/>
                  </w14:solidFill>
                </w14:textFill>
              </w:rPr>
              <w:t>评分界定</w:t>
            </w:r>
          </w:p>
        </w:tc>
        <w:tc>
          <w:tcPr>
            <w:tcW w:w="1099" w:type="dxa"/>
            <w:vAlign w:val="center"/>
          </w:tcPr>
          <w:p>
            <w:pPr>
              <w:pStyle w:val="24"/>
              <w:autoSpaceDE/>
              <w:autoSpaceDN/>
              <w:adjustRightInd/>
              <w:spacing w:line="500" w:lineRule="exact"/>
              <w:rPr>
                <w:rFonts w:ascii="仿宋" w:hAnsi="仿宋" w:eastAsia="仿宋" w:cs="华文细黑"/>
                <w:bCs/>
                <w:color w:val="000000" w:themeColor="text1"/>
                <w:kern w:val="2"/>
                <w:sz w:val="28"/>
                <w:szCs w:val="28"/>
                <w14:textFill>
                  <w14:solidFill>
                    <w14:schemeClr w14:val="tx1"/>
                  </w14:solidFill>
                </w14:textFill>
              </w:rPr>
            </w:pPr>
            <w:r>
              <w:rPr>
                <w:rFonts w:hint="eastAsia" w:ascii="仿宋" w:hAnsi="仿宋" w:eastAsia="仿宋" w:cs="华文细黑"/>
                <w:bCs/>
                <w:color w:val="000000" w:themeColor="text1"/>
                <w:kern w:val="2"/>
                <w:sz w:val="28"/>
                <w:szCs w:val="28"/>
                <w14:textFill>
                  <w14:solidFill>
                    <w14:schemeClr w14:val="tx1"/>
                  </w14:solidFill>
                </w14:textFill>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1</w:t>
            </w:r>
          </w:p>
        </w:tc>
        <w:tc>
          <w:tcPr>
            <w:tcW w:w="1842" w:type="dxa"/>
            <w:vAlign w:val="center"/>
          </w:tcPr>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拓荒服务方案（包含人员安排、作业规范等）</w:t>
            </w:r>
          </w:p>
        </w:tc>
        <w:tc>
          <w:tcPr>
            <w:tcW w:w="5245" w:type="dxa"/>
            <w:vAlign w:val="center"/>
          </w:tcPr>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投标人提供相关拓荒实施方案符合招标要求且合理、严谨的，得5-6分；方案基本可行，符合现场实际情况的，得3-4分；方案不具体、不详细的，得1-2分；没有提供相关实施方案的，不得分。</w:t>
            </w:r>
          </w:p>
        </w:tc>
        <w:tc>
          <w:tcPr>
            <w:tcW w:w="1099" w:type="dxa"/>
            <w:vAlign w:val="center"/>
          </w:tcPr>
          <w:p>
            <w:pPr>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满分</w:t>
            </w:r>
          </w:p>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6分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2</w:t>
            </w:r>
          </w:p>
        </w:tc>
        <w:tc>
          <w:tcPr>
            <w:tcW w:w="1842" w:type="dxa"/>
            <w:vAlign w:val="center"/>
          </w:tcPr>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作业质量保障措施</w:t>
            </w:r>
          </w:p>
        </w:tc>
        <w:tc>
          <w:tcPr>
            <w:tcW w:w="5245" w:type="dxa"/>
            <w:vAlign w:val="center"/>
          </w:tcPr>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投标人提供相关作业管理制度、教育培训、质量保证承诺书等，编制3条及以上措施且合理严谨的得5-6分；编制2条措施且合理严谨的得3-4分；编制1条措施且合理严谨的得1-2分；没有提供或安排措施不合理的不得分。</w:t>
            </w:r>
          </w:p>
        </w:tc>
        <w:tc>
          <w:tcPr>
            <w:tcW w:w="1099" w:type="dxa"/>
            <w:vAlign w:val="center"/>
          </w:tcPr>
          <w:p>
            <w:pPr>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满分</w:t>
            </w:r>
          </w:p>
          <w:p>
            <w:pPr>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6分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3</w:t>
            </w:r>
          </w:p>
        </w:tc>
        <w:tc>
          <w:tcPr>
            <w:tcW w:w="1842" w:type="dxa"/>
            <w:vAlign w:val="center"/>
          </w:tcPr>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文明作业计划安排措施</w:t>
            </w:r>
          </w:p>
        </w:tc>
        <w:tc>
          <w:tcPr>
            <w:tcW w:w="5245" w:type="dxa"/>
            <w:vAlign w:val="center"/>
          </w:tcPr>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投标人提供相关文明作业计划安排措施包含文明作业管理制度、文明作业全年培训计划、文明作业承诺书等，编制3条及以上措施且合理严谨的得5-6分；编制2条措施且合理严谨的得3-4分；编制1条措施且合理严谨的得1-2分；没有提供文明作业计划安排措施或安排措施不合理的不得分。</w:t>
            </w:r>
          </w:p>
        </w:tc>
        <w:tc>
          <w:tcPr>
            <w:tcW w:w="1099" w:type="dxa"/>
            <w:vAlign w:val="center"/>
          </w:tcPr>
          <w:p>
            <w:pPr>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满分</w:t>
            </w:r>
          </w:p>
          <w:p>
            <w:pPr>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6分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4</w:t>
            </w:r>
          </w:p>
        </w:tc>
        <w:tc>
          <w:tcPr>
            <w:tcW w:w="1842" w:type="dxa"/>
            <w:vAlign w:val="center"/>
          </w:tcPr>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安全生产防范保障措施</w:t>
            </w:r>
          </w:p>
        </w:tc>
        <w:tc>
          <w:tcPr>
            <w:tcW w:w="5245" w:type="dxa"/>
            <w:vAlign w:val="center"/>
          </w:tcPr>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投标人提供相关安全生产防范保障措施应包含安全应急方案、安全管理制度、安全教育培训、安全承诺书等内容。编制5条以上措施且合理严谨的得6分；编制4条措施且合理严谨的得5分；编制3条措施且合理严谨的得3分；编制2条措施且合理严谨的得2分；编制少于2条措施的得1分</w:t>
            </w:r>
            <w:r>
              <w:rPr>
                <w:rFonts w:hint="eastAsia" w:ascii="仿宋" w:hAnsi="仿宋" w:eastAsia="仿宋" w:cs="华文细黑"/>
                <w:color w:val="000000" w:themeColor="text1"/>
                <w:sz w:val="28"/>
                <w:szCs w:val="28"/>
                <w:lang w:eastAsia="zh-CN"/>
                <w14:textFill>
                  <w14:solidFill>
                    <w14:schemeClr w14:val="tx1"/>
                  </w14:solidFill>
                </w14:textFill>
              </w:rPr>
              <w:t>；</w:t>
            </w:r>
            <w:r>
              <w:rPr>
                <w:rFonts w:hint="eastAsia" w:ascii="仿宋" w:hAnsi="仿宋" w:eastAsia="仿宋" w:cs="华文细黑"/>
                <w:color w:val="000000" w:themeColor="text1"/>
                <w:sz w:val="28"/>
                <w:szCs w:val="28"/>
                <w14:textFill>
                  <w14:solidFill>
                    <w14:schemeClr w14:val="tx1"/>
                  </w14:solidFill>
                </w14:textFill>
              </w:rPr>
              <w:t>没有提供或措施不合理的不得分。</w:t>
            </w:r>
          </w:p>
        </w:tc>
        <w:tc>
          <w:tcPr>
            <w:tcW w:w="1099" w:type="dxa"/>
            <w:vAlign w:val="center"/>
          </w:tcPr>
          <w:p>
            <w:pPr>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满分</w:t>
            </w:r>
          </w:p>
          <w:p>
            <w:pPr>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6分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5</w:t>
            </w:r>
          </w:p>
        </w:tc>
        <w:tc>
          <w:tcPr>
            <w:tcW w:w="1842" w:type="dxa"/>
            <w:vAlign w:val="center"/>
          </w:tcPr>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发生突发事件应急措施</w:t>
            </w:r>
          </w:p>
        </w:tc>
        <w:tc>
          <w:tcPr>
            <w:tcW w:w="5245" w:type="dxa"/>
            <w:vAlign w:val="center"/>
          </w:tcPr>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投标人提供相关发生突发事件应急措施</w:t>
            </w:r>
            <w:r>
              <w:rPr>
                <w:rFonts w:hint="eastAsia" w:ascii="仿宋" w:hAnsi="仿宋" w:eastAsia="仿宋" w:cs="华文细黑"/>
                <w:color w:val="000000" w:themeColor="text1"/>
                <w:sz w:val="28"/>
                <w:szCs w:val="28"/>
                <w:lang w:eastAsia="zh-CN"/>
                <w14:textFill>
                  <w14:solidFill>
                    <w14:schemeClr w14:val="tx1"/>
                  </w14:solidFill>
                </w14:textFill>
              </w:rPr>
              <w:t>。</w:t>
            </w:r>
            <w:r>
              <w:rPr>
                <w:rFonts w:hint="eastAsia" w:ascii="仿宋" w:hAnsi="仿宋" w:eastAsia="仿宋" w:cs="华文细黑"/>
                <w:color w:val="000000" w:themeColor="text1"/>
                <w:sz w:val="28"/>
                <w:szCs w:val="28"/>
                <w14:textFill>
                  <w14:solidFill>
                    <w14:schemeClr w14:val="tx1"/>
                  </w14:solidFill>
                </w14:textFill>
              </w:rPr>
              <w:t>评标委员会根据投标人提供相关发生突发事件应急措施及处置时限进行横向比较</w:t>
            </w:r>
            <w:r>
              <w:rPr>
                <w:rFonts w:hint="eastAsia" w:ascii="仿宋" w:hAnsi="仿宋" w:eastAsia="仿宋" w:cs="华文细黑"/>
                <w:color w:val="000000" w:themeColor="text1"/>
                <w:sz w:val="28"/>
                <w:szCs w:val="28"/>
                <w:lang w:eastAsia="zh-CN"/>
                <w14:textFill>
                  <w14:solidFill>
                    <w14:schemeClr w14:val="tx1"/>
                  </w14:solidFill>
                </w14:textFill>
              </w:rPr>
              <w:t>，</w:t>
            </w:r>
            <w:r>
              <w:rPr>
                <w:rFonts w:hint="eastAsia" w:ascii="仿宋" w:hAnsi="仿宋" w:eastAsia="仿宋" w:cs="华文细黑"/>
                <w:color w:val="000000" w:themeColor="text1"/>
                <w:sz w:val="28"/>
                <w:szCs w:val="28"/>
                <w:lang w:val="en-US" w:eastAsia="zh-CN"/>
                <w14:textFill>
                  <w14:solidFill>
                    <w14:schemeClr w14:val="tx1"/>
                  </w14:solidFill>
                </w14:textFill>
              </w:rPr>
              <w:t>1</w:t>
            </w:r>
            <w:r>
              <w:rPr>
                <w:rFonts w:hint="eastAsia" w:ascii="仿宋" w:hAnsi="仿宋" w:eastAsia="仿宋" w:cs="华文细黑"/>
                <w:color w:val="000000" w:themeColor="text1"/>
                <w:sz w:val="28"/>
                <w:szCs w:val="28"/>
                <w14:textFill>
                  <w14:solidFill>
                    <w14:schemeClr w14:val="tx1"/>
                  </w14:solidFill>
                </w14:textFill>
              </w:rPr>
              <w:t>-6分之间</w:t>
            </w:r>
            <w:r>
              <w:rPr>
                <w:rFonts w:hint="eastAsia" w:ascii="仿宋" w:hAnsi="仿宋" w:eastAsia="仿宋" w:cs="华文细黑"/>
                <w:color w:val="000000" w:themeColor="text1"/>
                <w:sz w:val="28"/>
                <w:szCs w:val="28"/>
                <w:lang w:val="en-US" w:eastAsia="zh-CN"/>
                <w14:textFill>
                  <w14:solidFill>
                    <w14:schemeClr w14:val="tx1"/>
                  </w14:solidFill>
                </w14:textFill>
              </w:rPr>
              <w:t>得</w:t>
            </w:r>
            <w:r>
              <w:rPr>
                <w:rFonts w:hint="eastAsia" w:ascii="仿宋" w:hAnsi="仿宋" w:eastAsia="仿宋" w:cs="华文细黑"/>
                <w:color w:val="000000" w:themeColor="text1"/>
                <w:sz w:val="28"/>
                <w:szCs w:val="28"/>
                <w14:textFill>
                  <w14:solidFill>
                    <w14:schemeClr w14:val="tx1"/>
                  </w14:solidFill>
                </w14:textFill>
              </w:rPr>
              <w:t>分；本项满分6分。没有提供发生突发事件应急措施的不得分。</w:t>
            </w:r>
          </w:p>
        </w:tc>
        <w:tc>
          <w:tcPr>
            <w:tcW w:w="1099" w:type="dxa"/>
            <w:vAlign w:val="center"/>
          </w:tcPr>
          <w:p>
            <w:pPr>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满分</w:t>
            </w:r>
          </w:p>
          <w:p>
            <w:pPr>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6分</w:t>
            </w:r>
          </w:p>
        </w:tc>
      </w:tr>
    </w:tbl>
    <w:p>
      <w:pPr>
        <w:spacing w:before="120" w:beforeLines="50" w:after="120" w:afterLines="50" w:line="500" w:lineRule="exact"/>
        <w:ind w:right="-78"/>
        <w:rPr>
          <w:rFonts w:ascii="仿宋" w:hAnsi="仿宋" w:eastAsia="仿宋" w:cs="华文细黑"/>
          <w:b/>
          <w:color w:val="000000" w:themeColor="text1"/>
          <w:sz w:val="32"/>
          <w:szCs w:val="32"/>
          <w14:textFill>
            <w14:solidFill>
              <w14:schemeClr w14:val="tx1"/>
            </w14:solidFill>
          </w14:textFill>
        </w:rPr>
      </w:pPr>
      <w:r>
        <w:rPr>
          <w:rFonts w:hint="eastAsia" w:ascii="仿宋" w:hAnsi="仿宋" w:eastAsia="仿宋" w:cs="华文细黑"/>
          <w:b/>
          <w:color w:val="000000" w:themeColor="text1"/>
          <w:sz w:val="32"/>
          <w:szCs w:val="32"/>
          <w14:textFill>
            <w14:solidFill>
              <w14:schemeClr w14:val="tx1"/>
            </w14:solidFill>
          </w14:textFill>
        </w:rPr>
        <w:t>（2）商务分F2（满分30分）</w:t>
      </w:r>
    </w:p>
    <w:tbl>
      <w:tblPr>
        <w:tblStyle w:val="17"/>
        <w:tblW w:w="928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842"/>
        <w:gridCol w:w="5245"/>
        <w:gridCol w:w="109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01" w:type="dxa"/>
            <w:vAlign w:val="center"/>
          </w:tcPr>
          <w:p>
            <w:pPr>
              <w:pStyle w:val="24"/>
              <w:autoSpaceDE/>
              <w:autoSpaceDN/>
              <w:adjustRightInd/>
              <w:spacing w:line="500" w:lineRule="exact"/>
              <w:rPr>
                <w:rFonts w:ascii="仿宋" w:hAnsi="仿宋" w:eastAsia="仿宋" w:cs="华文细黑"/>
                <w:bCs/>
                <w:color w:val="000000" w:themeColor="text1"/>
                <w:kern w:val="10"/>
                <w:sz w:val="28"/>
                <w:szCs w:val="28"/>
                <w14:textFill>
                  <w14:solidFill>
                    <w14:schemeClr w14:val="tx1"/>
                  </w14:solidFill>
                </w14:textFill>
              </w:rPr>
            </w:pPr>
            <w:r>
              <w:rPr>
                <w:rFonts w:hint="eastAsia" w:ascii="仿宋" w:hAnsi="仿宋" w:eastAsia="仿宋" w:cs="华文细黑"/>
                <w:bCs/>
                <w:color w:val="000000" w:themeColor="text1"/>
                <w:kern w:val="10"/>
                <w:sz w:val="28"/>
                <w:szCs w:val="28"/>
                <w14:textFill>
                  <w14:solidFill>
                    <w14:schemeClr w14:val="tx1"/>
                  </w14:solidFill>
                </w14:textFill>
              </w:rPr>
              <w:t>序号</w:t>
            </w:r>
          </w:p>
        </w:tc>
        <w:tc>
          <w:tcPr>
            <w:tcW w:w="1842" w:type="dxa"/>
            <w:vAlign w:val="center"/>
          </w:tcPr>
          <w:p>
            <w:pPr>
              <w:pStyle w:val="24"/>
              <w:autoSpaceDE/>
              <w:autoSpaceDN/>
              <w:adjustRightInd/>
              <w:spacing w:line="500" w:lineRule="exact"/>
              <w:rPr>
                <w:rFonts w:ascii="仿宋" w:hAnsi="仿宋" w:eastAsia="仿宋" w:cs="华文细黑"/>
                <w:bCs/>
                <w:color w:val="000000" w:themeColor="text1"/>
                <w:kern w:val="2"/>
                <w:sz w:val="28"/>
                <w:szCs w:val="28"/>
                <w14:textFill>
                  <w14:solidFill>
                    <w14:schemeClr w14:val="tx1"/>
                  </w14:solidFill>
                </w14:textFill>
              </w:rPr>
            </w:pPr>
            <w:r>
              <w:rPr>
                <w:rFonts w:hint="eastAsia" w:ascii="仿宋" w:hAnsi="仿宋" w:eastAsia="仿宋" w:cs="华文细黑"/>
                <w:bCs/>
                <w:color w:val="000000" w:themeColor="text1"/>
                <w:kern w:val="2"/>
                <w:sz w:val="28"/>
                <w:szCs w:val="28"/>
                <w14:textFill>
                  <w14:solidFill>
                    <w14:schemeClr w14:val="tx1"/>
                  </w14:solidFill>
                </w14:textFill>
              </w:rPr>
              <w:t>评分项目</w:t>
            </w:r>
          </w:p>
        </w:tc>
        <w:tc>
          <w:tcPr>
            <w:tcW w:w="5245" w:type="dxa"/>
            <w:vAlign w:val="center"/>
          </w:tcPr>
          <w:p>
            <w:pPr>
              <w:pStyle w:val="24"/>
              <w:autoSpaceDE/>
              <w:autoSpaceDN/>
              <w:adjustRightInd/>
              <w:spacing w:line="500" w:lineRule="exact"/>
              <w:rPr>
                <w:rFonts w:ascii="仿宋" w:hAnsi="仿宋" w:eastAsia="仿宋" w:cs="华文细黑"/>
                <w:bCs/>
                <w:color w:val="000000" w:themeColor="text1"/>
                <w:kern w:val="2"/>
                <w:sz w:val="28"/>
                <w:szCs w:val="28"/>
                <w14:textFill>
                  <w14:solidFill>
                    <w14:schemeClr w14:val="tx1"/>
                  </w14:solidFill>
                </w14:textFill>
              </w:rPr>
            </w:pPr>
            <w:r>
              <w:rPr>
                <w:rFonts w:hint="eastAsia" w:ascii="仿宋" w:hAnsi="仿宋" w:eastAsia="仿宋" w:cs="华文细黑"/>
                <w:bCs/>
                <w:color w:val="000000" w:themeColor="text1"/>
                <w:kern w:val="2"/>
                <w:sz w:val="28"/>
                <w:szCs w:val="28"/>
                <w14:textFill>
                  <w14:solidFill>
                    <w14:schemeClr w14:val="tx1"/>
                  </w14:solidFill>
                </w14:textFill>
              </w:rPr>
              <w:t>评分界定</w:t>
            </w:r>
          </w:p>
        </w:tc>
        <w:tc>
          <w:tcPr>
            <w:tcW w:w="1099" w:type="dxa"/>
            <w:vAlign w:val="center"/>
          </w:tcPr>
          <w:p>
            <w:pPr>
              <w:pStyle w:val="24"/>
              <w:autoSpaceDE/>
              <w:autoSpaceDN/>
              <w:adjustRightInd/>
              <w:spacing w:line="500" w:lineRule="exact"/>
              <w:rPr>
                <w:rFonts w:ascii="仿宋" w:hAnsi="仿宋" w:eastAsia="仿宋" w:cs="华文细黑"/>
                <w:bCs/>
                <w:color w:val="000000" w:themeColor="text1"/>
                <w:kern w:val="2"/>
                <w:sz w:val="28"/>
                <w:szCs w:val="28"/>
                <w14:textFill>
                  <w14:solidFill>
                    <w14:schemeClr w14:val="tx1"/>
                  </w14:solidFill>
                </w14:textFill>
              </w:rPr>
            </w:pPr>
            <w:r>
              <w:rPr>
                <w:rFonts w:hint="eastAsia" w:ascii="仿宋" w:hAnsi="仿宋" w:eastAsia="仿宋" w:cs="华文细黑"/>
                <w:bCs/>
                <w:color w:val="000000" w:themeColor="text1"/>
                <w:kern w:val="2"/>
                <w:sz w:val="28"/>
                <w:szCs w:val="28"/>
                <w14:textFill>
                  <w14:solidFill>
                    <w14:schemeClr w14:val="tx1"/>
                  </w14:solidFill>
                </w14:textFill>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1</w:t>
            </w:r>
          </w:p>
        </w:tc>
        <w:tc>
          <w:tcPr>
            <w:tcW w:w="1842" w:type="dxa"/>
            <w:vAlign w:val="center"/>
          </w:tcPr>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保洁服务工作资历</w:t>
            </w:r>
          </w:p>
        </w:tc>
        <w:tc>
          <w:tcPr>
            <w:tcW w:w="5245" w:type="dxa"/>
            <w:vAlign w:val="center"/>
          </w:tcPr>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投标人从事保洁工作资历进行评价，至招标截止日期满十年（含）以上的，得6分；至招标截止日期满五年（含）以上且少于十年的，得4分；至招标截止日期满两年（含）以上且少于五年的，得2分；至招标截止日期不满两年的，得0分。（投标人提供营业执照复印件加以佐证）</w:t>
            </w:r>
          </w:p>
        </w:tc>
        <w:tc>
          <w:tcPr>
            <w:tcW w:w="1099" w:type="dxa"/>
            <w:vAlign w:val="center"/>
          </w:tcPr>
          <w:p>
            <w:pPr>
              <w:spacing w:line="500" w:lineRule="exact"/>
              <w:jc w:val="center"/>
              <w:rPr>
                <w:rFonts w:ascii="仿宋" w:hAnsi="仿宋" w:eastAsia="仿宋" w:cs="华文细黑"/>
                <w:color w:val="000000" w:themeColor="text1"/>
                <w:sz w:val="28"/>
                <w:szCs w:val="28"/>
                <w14:textFill>
                  <w14:solidFill>
                    <w14:schemeClr w14:val="tx1"/>
                  </w14:solidFill>
                </w14:textFill>
              </w:rPr>
            </w:pPr>
            <w:r>
              <w:rPr>
                <w:rFonts w:ascii="仿宋" w:hAnsi="仿宋" w:eastAsia="仿宋" w:cs="华文细黑"/>
                <w:color w:val="000000" w:themeColor="text1"/>
                <w:sz w:val="28"/>
                <w:szCs w:val="28"/>
                <w14:textFill>
                  <w14:solidFill>
                    <w14:schemeClr w14:val="tx1"/>
                  </w14:solidFill>
                </w14:textFill>
              </w:rPr>
              <w:t>满分</w:t>
            </w:r>
          </w:p>
          <w:p>
            <w:pPr>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6分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2</w:t>
            </w:r>
          </w:p>
        </w:tc>
        <w:tc>
          <w:tcPr>
            <w:tcW w:w="1842" w:type="dxa"/>
            <w:vAlign w:val="center"/>
          </w:tcPr>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服务同级别项目情况</w:t>
            </w:r>
          </w:p>
        </w:tc>
        <w:tc>
          <w:tcPr>
            <w:tcW w:w="5245" w:type="dxa"/>
            <w:vAlign w:val="center"/>
          </w:tcPr>
          <w:p>
            <w:pPr>
              <w:spacing w:line="360" w:lineRule="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投标单位提供</w:t>
            </w:r>
            <w:r>
              <w:rPr>
                <w:rFonts w:hint="eastAsia" w:ascii="仿宋" w:hAnsi="仿宋" w:eastAsia="仿宋" w:cs="仿宋"/>
                <w:color w:val="000000" w:themeColor="text1"/>
                <w:sz w:val="28"/>
                <w:szCs w:val="28"/>
                <w:lang w:val="en-US" w:eastAsia="zh-CN"/>
                <w14:textFill>
                  <w14:solidFill>
                    <w14:schemeClr w14:val="tx1"/>
                  </w14:solidFill>
                </w14:textFill>
              </w:rPr>
              <w:t>自2021年1月1日以来</w:t>
            </w:r>
            <w:r>
              <w:rPr>
                <w:rFonts w:hint="eastAsia" w:ascii="仿宋" w:hAnsi="仿宋" w:eastAsia="仿宋" w:cs="仿宋"/>
                <w:color w:val="000000" w:themeColor="text1"/>
                <w:sz w:val="28"/>
                <w:szCs w:val="28"/>
                <w14:textFill>
                  <w14:solidFill>
                    <w14:schemeClr w14:val="tx1"/>
                  </w14:solidFill>
                </w14:textFill>
              </w:rPr>
              <w:t>（以合同签订时间为准）保洁服务业绩合同复印件加盖公章</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投标人资格</w:t>
            </w:r>
            <w:r>
              <w:rPr>
                <w:rFonts w:hint="eastAsia" w:ascii="仿宋" w:hAnsi="仿宋" w:eastAsia="仿宋" w:cs="仿宋"/>
                <w:b w:val="0"/>
                <w:color w:val="000000" w:themeColor="text1"/>
                <w:sz w:val="28"/>
                <w:szCs w:val="28"/>
                <w14:textFill>
                  <w14:solidFill>
                    <w14:schemeClr w14:val="tx1"/>
                  </w14:solidFill>
                </w14:textFill>
              </w:rPr>
              <w:t>证明文件</w:t>
            </w:r>
            <w:r>
              <w:rPr>
                <w:rFonts w:hint="eastAsia" w:ascii="仿宋" w:hAnsi="仿宋" w:eastAsia="仿宋" w:cs="仿宋"/>
                <w:color w:val="000000" w:themeColor="text1"/>
                <w:sz w:val="28"/>
                <w:szCs w:val="28"/>
                <w14:textFill>
                  <w14:solidFill>
                    <w14:schemeClr w14:val="tx1"/>
                  </w14:solidFill>
                </w14:textFill>
              </w:rPr>
              <w:t>提供的</w:t>
            </w:r>
            <w:r>
              <w:rPr>
                <w:rFonts w:hint="eastAsia" w:ascii="仿宋" w:hAnsi="仿宋" w:eastAsia="仿宋" w:cs="仿宋"/>
                <w:color w:val="000000" w:themeColor="text1"/>
                <w:sz w:val="28"/>
                <w:szCs w:val="28"/>
                <w:lang w:val="en-US" w:eastAsia="zh-CN"/>
                <w14:textFill>
                  <w14:solidFill>
                    <w14:schemeClr w14:val="tx1"/>
                  </w14:solidFill>
                </w14:textFill>
              </w:rPr>
              <w:t>保洁</w:t>
            </w:r>
            <w:r>
              <w:rPr>
                <w:rFonts w:hint="eastAsia" w:ascii="仿宋" w:hAnsi="仿宋" w:eastAsia="仿宋" w:cs="仿宋"/>
                <w:color w:val="000000" w:themeColor="text1"/>
                <w:sz w:val="28"/>
                <w:szCs w:val="28"/>
                <w14:textFill>
                  <w14:solidFill>
                    <w14:schemeClr w14:val="tx1"/>
                  </w14:solidFill>
                </w14:textFill>
              </w:rPr>
              <w:t>业绩合同不作为该项评分</w:t>
            </w:r>
            <w:r>
              <w:rPr>
                <w:rFonts w:hint="eastAsia" w:ascii="仿宋" w:hAnsi="仿宋" w:eastAsia="仿宋" w:cs="仿宋"/>
                <w:color w:val="000000" w:themeColor="text1"/>
                <w:sz w:val="28"/>
                <w:szCs w:val="28"/>
                <w:lang w:eastAsia="zh-CN"/>
                <w14:textFill>
                  <w14:solidFill>
                    <w14:schemeClr w14:val="tx1"/>
                  </w14:solidFill>
                </w14:textFill>
              </w:rPr>
              <w:t>）：</w:t>
            </w:r>
          </w:p>
          <w:p>
            <w:pPr>
              <w:spacing w:line="360" w:lineRule="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①服务福建区域不少于3（含）家保洁服务业绩得3分，少于3家不得分</w:t>
            </w:r>
            <w:r>
              <w:rPr>
                <w:rFonts w:hint="eastAsia" w:ascii="仿宋" w:hAnsi="仿宋" w:eastAsia="仿宋" w:cs="仿宋"/>
                <w:color w:val="000000" w:themeColor="text1"/>
                <w:sz w:val="28"/>
                <w:szCs w:val="28"/>
                <w:lang w:eastAsia="zh-CN"/>
                <w14:textFill>
                  <w14:solidFill>
                    <w14:schemeClr w14:val="tx1"/>
                  </w14:solidFill>
                </w14:textFill>
              </w:rPr>
              <w:t>；</w:t>
            </w:r>
          </w:p>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②</w:t>
            </w:r>
            <w:r>
              <w:rPr>
                <w:rFonts w:hint="eastAsia" w:ascii="仿宋" w:hAnsi="仿宋" w:eastAsia="仿宋" w:cs="仿宋"/>
                <w:color w:val="000000" w:themeColor="text1"/>
                <w:kern w:val="0"/>
                <w:sz w:val="28"/>
                <w:szCs w:val="28"/>
                <w:lang w:val="en-US" w:eastAsia="zh-CN"/>
                <w14:textFill>
                  <w14:solidFill>
                    <w14:schemeClr w14:val="tx1"/>
                  </w14:solidFill>
                </w14:textFill>
              </w:rPr>
              <w:t>在满足①的基础上，</w:t>
            </w:r>
            <w:r>
              <w:rPr>
                <w:rFonts w:hint="eastAsia" w:ascii="仿宋" w:hAnsi="仿宋" w:eastAsia="仿宋" w:cs="仿宋"/>
                <w:color w:val="000000" w:themeColor="text1"/>
                <w:sz w:val="28"/>
                <w:szCs w:val="28"/>
                <w14:textFill>
                  <w14:solidFill>
                    <w14:schemeClr w14:val="tx1"/>
                  </w14:solidFill>
                </w14:textFill>
              </w:rPr>
              <w:t>每多提供一个</w:t>
            </w:r>
            <w:r>
              <w:rPr>
                <w:rFonts w:hint="eastAsia" w:ascii="仿宋" w:hAnsi="仿宋" w:eastAsia="仿宋" w:cs="仿宋"/>
                <w:color w:val="000000" w:themeColor="text1"/>
                <w:sz w:val="28"/>
                <w:szCs w:val="28"/>
                <w:lang w:val="en-US" w:eastAsia="zh-CN"/>
                <w14:textFill>
                  <w14:solidFill>
                    <w14:schemeClr w14:val="tx1"/>
                  </w14:solidFill>
                </w14:textFill>
              </w:rPr>
              <w:t>服务</w:t>
            </w:r>
            <w:r>
              <w:rPr>
                <w:rFonts w:hint="eastAsia" w:ascii="仿宋" w:hAnsi="仿宋" w:eastAsia="仿宋" w:cs="仿宋"/>
                <w:color w:val="000000" w:themeColor="text1"/>
                <w:sz w:val="28"/>
                <w:szCs w:val="28"/>
                <w14:textFill>
                  <w14:solidFill>
                    <w14:schemeClr w14:val="tx1"/>
                  </w14:solidFill>
                </w14:textFill>
              </w:rPr>
              <w:t>漳州区域</w:t>
            </w:r>
            <w:r>
              <w:rPr>
                <w:rFonts w:hint="eastAsia" w:ascii="仿宋" w:hAnsi="仿宋" w:eastAsia="仿宋" w:cs="仿宋"/>
                <w:color w:val="000000" w:themeColor="text1"/>
                <w:sz w:val="28"/>
                <w:szCs w:val="28"/>
                <w:lang w:val="en-US" w:eastAsia="zh-CN"/>
                <w14:textFill>
                  <w14:solidFill>
                    <w14:schemeClr w14:val="tx1"/>
                  </w14:solidFill>
                </w14:textFill>
              </w:rPr>
              <w:t>保洁服务</w:t>
            </w:r>
            <w:r>
              <w:rPr>
                <w:rFonts w:hint="eastAsia" w:ascii="仿宋" w:hAnsi="仿宋" w:eastAsia="仿宋" w:cs="仿宋"/>
                <w:color w:val="000000" w:themeColor="text1"/>
                <w:sz w:val="28"/>
                <w:szCs w:val="28"/>
                <w14:textFill>
                  <w14:solidFill>
                    <w14:schemeClr w14:val="tx1"/>
                  </w14:solidFill>
                </w14:textFill>
              </w:rPr>
              <w:t>业绩加 3 分，最多</w:t>
            </w:r>
            <w:r>
              <w:rPr>
                <w:rFonts w:hint="eastAsia" w:ascii="仿宋" w:hAnsi="仿宋" w:eastAsia="仿宋" w:cs="仿宋"/>
                <w:color w:val="000000" w:themeColor="text1"/>
                <w:sz w:val="28"/>
                <w:szCs w:val="28"/>
                <w:lang w:val="en-US" w:eastAsia="zh-CN"/>
                <w14:textFill>
                  <w14:solidFill>
                    <w14:schemeClr w14:val="tx1"/>
                  </w14:solidFill>
                </w14:textFill>
              </w:rPr>
              <w:t>得</w:t>
            </w:r>
            <w:r>
              <w:rPr>
                <w:rFonts w:hint="eastAsia" w:ascii="仿宋" w:hAnsi="仿宋" w:eastAsia="仿宋" w:cs="仿宋"/>
                <w:color w:val="000000" w:themeColor="text1"/>
                <w:sz w:val="28"/>
                <w:szCs w:val="28"/>
                <w14:textFill>
                  <w14:solidFill>
                    <w14:schemeClr w14:val="tx1"/>
                  </w14:solidFill>
                </w14:textFill>
              </w:rPr>
              <w:t>9分。</w:t>
            </w:r>
          </w:p>
        </w:tc>
        <w:tc>
          <w:tcPr>
            <w:tcW w:w="1099" w:type="dxa"/>
            <w:vAlign w:val="center"/>
          </w:tcPr>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满分</w:t>
            </w:r>
          </w:p>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12分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3</w:t>
            </w:r>
          </w:p>
        </w:tc>
        <w:tc>
          <w:tcPr>
            <w:tcW w:w="1842" w:type="dxa"/>
            <w:vAlign w:val="center"/>
          </w:tcPr>
          <w:p>
            <w:pPr>
              <w:spacing w:line="360" w:lineRule="auto"/>
              <w:ind w:right="0" w:rightChars="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典型服务项目代表</w:t>
            </w:r>
          </w:p>
        </w:tc>
        <w:tc>
          <w:tcPr>
            <w:tcW w:w="5245" w:type="dxa"/>
            <w:vAlign w:val="center"/>
          </w:tcPr>
          <w:p>
            <w:pPr>
              <w:spacing w:line="36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投标单位提供自2021年1月1日以来（以合同签订时间为准）</w:t>
            </w:r>
            <w:r>
              <w:rPr>
                <w:rFonts w:hint="eastAsia" w:ascii="仿宋" w:hAnsi="仿宋" w:eastAsia="仿宋" w:cs="仿宋"/>
                <w:color w:val="000000" w:themeColor="text1"/>
                <w:sz w:val="28"/>
                <w:szCs w:val="28"/>
                <w:lang w:val="en-US" w:eastAsia="zh-CN"/>
                <w14:textFill>
                  <w14:solidFill>
                    <w14:schemeClr w14:val="tx1"/>
                  </w14:solidFill>
                </w14:textFill>
              </w:rPr>
              <w:t>1家</w:t>
            </w:r>
            <w:r>
              <w:rPr>
                <w:rFonts w:hint="eastAsia" w:ascii="仿宋" w:hAnsi="仿宋" w:eastAsia="仿宋" w:cs="仿宋"/>
                <w:color w:val="000000" w:themeColor="text1"/>
                <w:sz w:val="28"/>
                <w:szCs w:val="28"/>
                <w14:textFill>
                  <w14:solidFill>
                    <w14:schemeClr w14:val="tx1"/>
                  </w14:solidFill>
                </w14:textFill>
              </w:rPr>
              <w:t>漳州区域服务面积≥150000㎡的住宅项目</w:t>
            </w:r>
            <w:r>
              <w:rPr>
                <w:rFonts w:hint="eastAsia" w:ascii="仿宋" w:hAnsi="仿宋" w:eastAsia="仿宋" w:cs="仿宋"/>
                <w:color w:val="000000" w:themeColor="text1"/>
                <w:sz w:val="28"/>
                <w:szCs w:val="28"/>
                <w:lang w:val="en-US" w:eastAsia="zh-CN"/>
                <w14:textFill>
                  <w14:solidFill>
                    <w14:schemeClr w14:val="tx1"/>
                  </w14:solidFill>
                </w14:textFill>
              </w:rPr>
              <w:t>保洁服务业绩合同复印件</w:t>
            </w:r>
            <w:r>
              <w:rPr>
                <w:rFonts w:hint="eastAsia" w:ascii="仿宋" w:hAnsi="仿宋" w:eastAsia="仿宋" w:cs="仿宋"/>
                <w:color w:val="000000" w:themeColor="text1"/>
                <w:sz w:val="28"/>
                <w:szCs w:val="28"/>
                <w14:textFill>
                  <w14:solidFill>
                    <w14:schemeClr w14:val="tx1"/>
                  </w14:solidFill>
                </w14:textFill>
              </w:rPr>
              <w:t>加盖公章(1家以上不累计得分</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每项分值只记一次分)</w:t>
            </w:r>
            <w:r>
              <w:rPr>
                <w:rFonts w:hint="eastAsia" w:ascii="仿宋" w:hAnsi="仿宋" w:eastAsia="仿宋" w:cs="仿宋"/>
                <w:color w:val="000000" w:themeColor="text1"/>
                <w:sz w:val="28"/>
                <w:szCs w:val="28"/>
                <w:lang w:eastAsia="zh-CN"/>
                <w14:textFill>
                  <w14:solidFill>
                    <w14:schemeClr w14:val="tx1"/>
                  </w14:solidFill>
                </w14:textFill>
              </w:rPr>
              <w:t>。</w:t>
            </w:r>
          </w:p>
          <w:p>
            <w:pPr>
              <w:spacing w:line="36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①服务面积≥150000㎡</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2分</w:t>
            </w:r>
            <w:r>
              <w:rPr>
                <w:rFonts w:hint="eastAsia" w:ascii="仿宋" w:hAnsi="仿宋" w:eastAsia="仿宋" w:cs="仿宋"/>
                <w:color w:val="000000" w:themeColor="text1"/>
                <w:sz w:val="28"/>
                <w:szCs w:val="28"/>
                <w:lang w:val="en-US" w:eastAsia="zh-CN"/>
                <w14:textFill>
                  <w14:solidFill>
                    <w14:schemeClr w14:val="tx1"/>
                  </w14:solidFill>
                </w14:textFill>
              </w:rPr>
              <w:t>/个</w:t>
            </w:r>
            <w:r>
              <w:rPr>
                <w:rFonts w:hint="eastAsia" w:ascii="仿宋" w:hAnsi="仿宋" w:eastAsia="仿宋" w:cs="仿宋"/>
                <w:color w:val="000000" w:themeColor="text1"/>
                <w:sz w:val="28"/>
                <w:szCs w:val="28"/>
                <w14:textFill>
                  <w14:solidFill>
                    <w14:schemeClr w14:val="tx1"/>
                  </w14:solidFill>
                </w14:textFill>
              </w:rPr>
              <w:t>。</w:t>
            </w:r>
          </w:p>
          <w:p>
            <w:pPr>
              <w:spacing w:line="36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②服务面积≥250000㎡</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4分</w:t>
            </w:r>
            <w:r>
              <w:rPr>
                <w:rFonts w:hint="eastAsia" w:ascii="仿宋" w:hAnsi="仿宋" w:eastAsia="仿宋" w:cs="仿宋"/>
                <w:color w:val="000000" w:themeColor="text1"/>
                <w:sz w:val="28"/>
                <w:szCs w:val="28"/>
                <w:lang w:val="en-US" w:eastAsia="zh-CN"/>
                <w14:textFill>
                  <w14:solidFill>
                    <w14:schemeClr w14:val="tx1"/>
                  </w14:solidFill>
                </w14:textFill>
              </w:rPr>
              <w:t>/个</w:t>
            </w:r>
            <w:r>
              <w:rPr>
                <w:rFonts w:hint="eastAsia" w:ascii="仿宋" w:hAnsi="仿宋" w:eastAsia="仿宋" w:cs="仿宋"/>
                <w:color w:val="000000" w:themeColor="text1"/>
                <w:sz w:val="28"/>
                <w:szCs w:val="28"/>
                <w14:textFill>
                  <w14:solidFill>
                    <w14:schemeClr w14:val="tx1"/>
                  </w14:solidFill>
                </w14:textFill>
              </w:rPr>
              <w:t>。</w:t>
            </w:r>
          </w:p>
          <w:p>
            <w:pPr>
              <w:spacing w:line="36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③服务面积≥350000㎡</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8分</w:t>
            </w:r>
            <w:r>
              <w:rPr>
                <w:rFonts w:hint="eastAsia" w:ascii="仿宋" w:hAnsi="仿宋" w:eastAsia="仿宋" w:cs="仿宋"/>
                <w:color w:val="000000" w:themeColor="text1"/>
                <w:sz w:val="28"/>
                <w:szCs w:val="28"/>
                <w:lang w:val="en-US" w:eastAsia="zh-CN"/>
                <w14:textFill>
                  <w14:solidFill>
                    <w14:schemeClr w14:val="tx1"/>
                  </w14:solidFill>
                </w14:textFill>
              </w:rPr>
              <w:t>/个</w:t>
            </w:r>
            <w:r>
              <w:rPr>
                <w:rFonts w:hint="eastAsia" w:ascii="仿宋" w:hAnsi="仿宋" w:eastAsia="仿宋" w:cs="仿宋"/>
                <w:color w:val="000000" w:themeColor="text1"/>
                <w:sz w:val="28"/>
                <w:szCs w:val="28"/>
                <w14:textFill>
                  <w14:solidFill>
                    <w14:schemeClr w14:val="tx1"/>
                  </w14:solidFill>
                </w14:textFill>
              </w:rPr>
              <w:t>。</w:t>
            </w:r>
          </w:p>
          <w:p>
            <w:pPr>
              <w:spacing w:line="36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④服务面积</w:t>
            </w:r>
            <w:r>
              <w:rPr>
                <w:rFonts w:hint="eastAsia" w:ascii="仿宋" w:hAnsi="仿宋" w:eastAsia="仿宋" w:cs="仿宋"/>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150000㎡</w:t>
            </w:r>
            <w:r>
              <w:rPr>
                <w:rFonts w:hint="eastAsia" w:ascii="仿宋" w:hAnsi="仿宋" w:eastAsia="仿宋" w:cs="仿宋"/>
                <w:color w:val="000000" w:themeColor="text1"/>
                <w:sz w:val="28"/>
                <w:szCs w:val="28"/>
                <w:lang w:val="en-US" w:eastAsia="zh-CN"/>
                <w14:textFill>
                  <w14:solidFill>
                    <w14:schemeClr w14:val="tx1"/>
                  </w14:solidFill>
                </w14:textFill>
              </w:rPr>
              <w:t>或未提供</w:t>
            </w:r>
            <w:r>
              <w:rPr>
                <w:rFonts w:hint="eastAsia" w:ascii="仿宋" w:hAnsi="仿宋" w:eastAsia="仿宋" w:cs="仿宋"/>
                <w:color w:val="000000" w:themeColor="text1"/>
                <w:sz w:val="28"/>
                <w:szCs w:val="28"/>
                <w14:textFill>
                  <w14:solidFill>
                    <w14:schemeClr w14:val="tx1"/>
                  </w14:solidFill>
                </w14:textFill>
              </w:rPr>
              <w:t>得0分。</w:t>
            </w:r>
          </w:p>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注：</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投标人资格</w:t>
            </w:r>
            <w:r>
              <w:rPr>
                <w:rFonts w:hint="eastAsia" w:ascii="仿宋" w:hAnsi="仿宋" w:eastAsia="仿宋" w:cs="仿宋"/>
                <w:color w:val="000000" w:themeColor="text1"/>
                <w:sz w:val="28"/>
                <w:szCs w:val="28"/>
                <w:lang w:val="en-US" w:eastAsia="zh-CN"/>
                <w14:textFill>
                  <w14:solidFill>
                    <w14:schemeClr w14:val="tx1"/>
                  </w14:solidFill>
                </w14:textFill>
              </w:rPr>
              <w:t>证明文件”</w:t>
            </w:r>
            <w:r>
              <w:rPr>
                <w:rFonts w:hint="eastAsia" w:ascii="仿宋" w:hAnsi="仿宋" w:eastAsia="仿宋" w:cs="仿宋"/>
                <w:color w:val="000000" w:themeColor="text1"/>
                <w:sz w:val="28"/>
                <w:szCs w:val="28"/>
                <w14:textFill>
                  <w14:solidFill>
                    <w14:schemeClr w14:val="tx1"/>
                  </w14:solidFill>
                </w14:textFill>
              </w:rPr>
              <w:t>提供的业绩合同及</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服务同级别项</w:t>
            </w:r>
            <w:r>
              <w:rPr>
                <w:rFonts w:hint="eastAsia" w:ascii="仿宋" w:hAnsi="仿宋" w:eastAsia="仿宋" w:cs="仿宋"/>
                <w:color w:val="000000" w:themeColor="text1"/>
                <w:sz w:val="28"/>
                <w:szCs w:val="28"/>
                <w:lang w:val="en-US" w:eastAsia="zh-CN"/>
                <w14:textFill>
                  <w14:solidFill>
                    <w14:schemeClr w14:val="tx1"/>
                  </w14:solidFill>
                </w14:textFill>
              </w:rPr>
              <w:t>目情况”</w:t>
            </w:r>
            <w:r>
              <w:rPr>
                <w:rFonts w:hint="eastAsia" w:ascii="仿宋" w:hAnsi="仿宋" w:eastAsia="仿宋" w:cs="仿宋"/>
                <w:color w:val="000000" w:themeColor="text1"/>
                <w:sz w:val="28"/>
                <w:szCs w:val="28"/>
                <w14:textFill>
                  <w14:solidFill>
                    <w14:schemeClr w14:val="tx1"/>
                  </w14:solidFill>
                </w14:textFill>
              </w:rPr>
              <w:t>提供的业绩合同</w:t>
            </w:r>
            <w:r>
              <w:rPr>
                <w:rFonts w:hint="eastAsia" w:ascii="仿宋" w:hAnsi="仿宋" w:eastAsia="仿宋" w:cs="仿宋"/>
                <w:color w:val="000000" w:themeColor="text1"/>
                <w:sz w:val="28"/>
                <w:szCs w:val="28"/>
                <w:lang w:val="en-US" w:eastAsia="zh-CN"/>
                <w14:textFill>
                  <w14:solidFill>
                    <w14:schemeClr w14:val="tx1"/>
                  </w14:solidFill>
                </w14:textFill>
              </w:rPr>
              <w:t>均</w:t>
            </w:r>
            <w:r>
              <w:rPr>
                <w:rFonts w:hint="eastAsia" w:ascii="仿宋" w:hAnsi="仿宋" w:eastAsia="仿宋" w:cs="仿宋"/>
                <w:color w:val="000000" w:themeColor="text1"/>
                <w:sz w:val="28"/>
                <w:szCs w:val="28"/>
                <w14:textFill>
                  <w14:solidFill>
                    <w14:schemeClr w14:val="tx1"/>
                  </w14:solidFill>
                </w14:textFill>
              </w:rPr>
              <w:t>不作为该项评分。</w:t>
            </w:r>
          </w:p>
        </w:tc>
        <w:tc>
          <w:tcPr>
            <w:tcW w:w="1099" w:type="dxa"/>
            <w:vAlign w:val="center"/>
          </w:tcPr>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满分</w:t>
            </w:r>
          </w:p>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8分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4</w:t>
            </w:r>
          </w:p>
        </w:tc>
        <w:tc>
          <w:tcPr>
            <w:tcW w:w="1842" w:type="dxa"/>
            <w:vAlign w:val="center"/>
          </w:tcPr>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招标响应文件编制质量及内容</w:t>
            </w:r>
          </w:p>
        </w:tc>
        <w:tc>
          <w:tcPr>
            <w:tcW w:w="5245" w:type="dxa"/>
            <w:vAlign w:val="center"/>
          </w:tcPr>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根据招标响应文件编制质量及内容进行综合评分；招标响应文件编制质量好及内容完整并完全按照评分办法要求逐一进行响应且便于评审的，得3-4分；招标响应文件编制质量较差，但内容基本完整且目录编排有序的，得1-2分；招标响应文件编制质量差及响应内容残缺不齐，编排混乱序号错乱内容不清晰的不得分。</w:t>
            </w:r>
          </w:p>
        </w:tc>
        <w:tc>
          <w:tcPr>
            <w:tcW w:w="1099" w:type="dxa"/>
            <w:vAlign w:val="center"/>
          </w:tcPr>
          <w:p>
            <w:pPr>
              <w:spacing w:line="500" w:lineRule="exact"/>
              <w:jc w:val="center"/>
              <w:rPr>
                <w:rFonts w:ascii="仿宋" w:hAnsi="仿宋" w:eastAsia="仿宋" w:cs="华文细黑"/>
                <w:color w:val="000000" w:themeColor="text1"/>
                <w:sz w:val="28"/>
                <w:szCs w:val="28"/>
                <w14:textFill>
                  <w14:solidFill>
                    <w14:schemeClr w14:val="tx1"/>
                  </w14:solidFill>
                </w14:textFill>
              </w:rPr>
            </w:pPr>
            <w:r>
              <w:rPr>
                <w:rFonts w:ascii="仿宋" w:hAnsi="仿宋" w:eastAsia="仿宋" w:cs="华文细黑"/>
                <w:color w:val="000000" w:themeColor="text1"/>
                <w:sz w:val="28"/>
                <w:szCs w:val="28"/>
                <w14:textFill>
                  <w14:solidFill>
                    <w14:schemeClr w14:val="tx1"/>
                  </w14:solidFill>
                </w14:textFill>
              </w:rPr>
              <w:t>满分</w:t>
            </w:r>
          </w:p>
          <w:p>
            <w:pPr>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4分</w:t>
            </w:r>
          </w:p>
        </w:tc>
      </w:tr>
    </w:tbl>
    <w:p>
      <w:pPr>
        <w:spacing w:before="120" w:beforeLines="50"/>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注：跨年度以</w:t>
      </w:r>
      <w:r>
        <w:rPr>
          <w:rFonts w:ascii="仿宋" w:hAnsi="仿宋" w:eastAsia="仿宋"/>
          <w:b/>
          <w:color w:val="000000" w:themeColor="text1"/>
          <w:sz w:val="24"/>
          <w14:textFill>
            <w14:solidFill>
              <w14:schemeClr w14:val="tx1"/>
            </w14:solidFill>
          </w14:textFill>
        </w:rPr>
        <w:t>12个月为1年。</w:t>
      </w:r>
    </w:p>
    <w:p>
      <w:pPr>
        <w:spacing w:before="120" w:beforeLines="50" w:line="500" w:lineRule="exact"/>
        <w:ind w:firstLine="314"/>
        <w:rPr>
          <w:rFonts w:ascii="仿宋" w:hAnsi="仿宋" w:eastAsia="仿宋" w:cs="华文细黑"/>
          <w:b/>
          <w:color w:val="000000" w:themeColor="text1"/>
          <w:sz w:val="32"/>
          <w:szCs w:val="32"/>
          <w14:textFill>
            <w14:solidFill>
              <w14:schemeClr w14:val="tx1"/>
            </w14:solidFill>
          </w14:textFill>
        </w:rPr>
      </w:pPr>
      <w:r>
        <w:rPr>
          <w:rFonts w:hint="eastAsia" w:ascii="仿宋" w:hAnsi="仿宋" w:eastAsia="仿宋" w:cs="华文细黑"/>
          <w:b/>
          <w:color w:val="000000" w:themeColor="text1"/>
          <w:sz w:val="32"/>
          <w:szCs w:val="32"/>
          <w14:textFill>
            <w14:solidFill>
              <w14:schemeClr w14:val="tx1"/>
            </w14:solidFill>
          </w14:textFill>
        </w:rPr>
        <w:t>（3）价格分F3（满分</w:t>
      </w:r>
      <w:r>
        <w:rPr>
          <w:rFonts w:hint="eastAsia" w:ascii="仿宋" w:hAnsi="仿宋" w:eastAsia="仿宋" w:cs="华文细黑"/>
          <w:color w:val="000000" w:themeColor="text1"/>
          <w:sz w:val="28"/>
          <w:szCs w:val="28"/>
          <w14:textFill>
            <w14:solidFill>
              <w14:schemeClr w14:val="tx1"/>
            </w14:solidFill>
          </w14:textFill>
        </w:rPr>
        <w:t>40</w:t>
      </w:r>
      <w:r>
        <w:rPr>
          <w:rFonts w:hint="eastAsia" w:ascii="仿宋" w:hAnsi="仿宋" w:eastAsia="仿宋" w:cs="华文细黑"/>
          <w:b/>
          <w:color w:val="000000" w:themeColor="text1"/>
          <w:sz w:val="32"/>
          <w:szCs w:val="32"/>
          <w14:textFill>
            <w14:solidFill>
              <w14:schemeClr w14:val="tx1"/>
            </w14:solidFill>
          </w14:textFill>
        </w:rPr>
        <w:t>分）</w:t>
      </w:r>
    </w:p>
    <w:p>
      <w:pPr>
        <w:spacing w:line="500" w:lineRule="exact"/>
        <w:ind w:firstLine="633" w:firstLineChars="198"/>
        <w:rPr>
          <w:rFonts w:ascii="仿宋" w:hAnsi="仿宋" w:eastAsia="仿宋" w:cs="华文细黑"/>
          <w:color w:val="000000" w:themeColor="text1"/>
          <w:sz w:val="32"/>
          <w:szCs w:val="32"/>
          <w14:textFill>
            <w14:solidFill>
              <w14:schemeClr w14:val="tx1"/>
            </w14:solidFill>
          </w14:textFill>
        </w:rPr>
      </w:pPr>
      <w:r>
        <w:rPr>
          <w:rFonts w:hint="eastAsia" w:ascii="仿宋" w:hAnsi="仿宋" w:eastAsia="仿宋" w:cs="华文细黑"/>
          <w:color w:val="000000" w:themeColor="text1"/>
          <w:sz w:val="32"/>
          <w:szCs w:val="32"/>
          <w14:textFill>
            <w14:solidFill>
              <w14:schemeClr w14:val="tx1"/>
            </w14:solidFill>
          </w14:textFill>
        </w:rPr>
        <w:t>评标基准价计算方法采用低价优先法，即满足招标文件要求且评标价最低的评标价作为评标基准价，其价格分为满分。其他投标人价格分按下列公式计算：</w:t>
      </w:r>
    </w:p>
    <w:p>
      <w:pPr>
        <w:spacing w:line="500" w:lineRule="exact"/>
        <w:ind w:firstLine="315" w:firstLineChars="98"/>
        <w:rPr>
          <w:rFonts w:ascii="仿宋" w:hAnsi="仿宋" w:eastAsia="仿宋" w:cs="华文细黑"/>
          <w:b/>
          <w:color w:val="000000" w:themeColor="text1"/>
          <w:sz w:val="32"/>
          <w:szCs w:val="32"/>
          <w14:textFill>
            <w14:solidFill>
              <w14:schemeClr w14:val="tx1"/>
            </w14:solidFill>
          </w14:textFill>
        </w:rPr>
      </w:pPr>
      <w:r>
        <w:rPr>
          <w:rFonts w:hint="eastAsia" w:ascii="仿宋" w:hAnsi="仿宋" w:eastAsia="仿宋" w:cs="华文细黑"/>
          <w:b/>
          <w:color w:val="000000" w:themeColor="text1"/>
          <w:sz w:val="32"/>
          <w:szCs w:val="32"/>
          <w14:textFill>
            <w14:solidFill>
              <w14:schemeClr w14:val="tx1"/>
            </w14:solidFill>
          </w14:textFill>
        </w:rPr>
        <w:t>价格分=评标基准价/投标人的评标价×40</w:t>
      </w:r>
    </w:p>
    <w:p>
      <w:pPr>
        <w:spacing w:line="500" w:lineRule="exact"/>
        <w:ind w:firstLine="313" w:firstLineChars="98"/>
        <w:rPr>
          <w:rFonts w:ascii="仿宋" w:hAnsi="仿宋" w:eastAsia="仿宋" w:cs="华文细黑"/>
          <w:color w:val="000000" w:themeColor="text1"/>
          <w:spacing w:val="-4"/>
          <w:sz w:val="32"/>
          <w:szCs w:val="32"/>
          <w14:textFill>
            <w14:solidFill>
              <w14:schemeClr w14:val="tx1"/>
            </w14:solidFill>
          </w14:textFill>
        </w:rPr>
      </w:pPr>
      <w:r>
        <w:rPr>
          <w:rFonts w:hint="eastAsia" w:ascii="仿宋" w:hAnsi="仿宋" w:eastAsia="仿宋" w:cs="华文细黑"/>
          <w:color w:val="000000" w:themeColor="text1"/>
          <w:sz w:val="32"/>
          <w:szCs w:val="32"/>
          <w14:textFill>
            <w14:solidFill>
              <w14:schemeClr w14:val="tx1"/>
            </w14:solidFill>
          </w14:textFill>
        </w:rPr>
        <w:t>注：如投标人的投标报价存在</w:t>
      </w:r>
      <w:r>
        <w:rPr>
          <w:rFonts w:hint="eastAsia" w:ascii="仿宋" w:hAnsi="仿宋" w:eastAsia="仿宋" w:cs="华文细黑"/>
          <w:color w:val="000000" w:themeColor="text1"/>
          <w:spacing w:val="-4"/>
          <w:sz w:val="32"/>
          <w:szCs w:val="32"/>
          <w14:textFill>
            <w14:solidFill>
              <w14:schemeClr w14:val="tx1"/>
            </w14:solidFill>
          </w14:textFill>
        </w:rPr>
        <w:t>漏（缺）项的，按废标处理。</w:t>
      </w:r>
    </w:p>
    <w:p>
      <w:pPr>
        <w:spacing w:line="500" w:lineRule="exact"/>
        <w:ind w:firstLine="313" w:firstLineChars="98"/>
        <w:rPr>
          <w:rFonts w:ascii="仿宋" w:hAnsi="仿宋" w:eastAsia="仿宋" w:cs="华文细黑"/>
          <w:color w:val="000000" w:themeColor="text1"/>
          <w:sz w:val="32"/>
          <w:szCs w:val="32"/>
          <w14:textFill>
            <w14:solidFill>
              <w14:schemeClr w14:val="tx1"/>
            </w14:solidFill>
          </w14:textFill>
        </w:rPr>
      </w:pPr>
      <w:r>
        <w:rPr>
          <w:rFonts w:hint="eastAsia" w:ascii="仿宋" w:hAnsi="仿宋" w:eastAsia="仿宋" w:cs="华文细黑"/>
          <w:color w:val="000000" w:themeColor="text1"/>
          <w:sz w:val="32"/>
          <w:szCs w:val="32"/>
          <w14:textFill>
            <w14:solidFill>
              <w14:schemeClr w14:val="tx1"/>
            </w14:solidFill>
          </w14:textFill>
        </w:rPr>
        <w:t>（由评标委员会当场统一计算）。</w:t>
      </w:r>
    </w:p>
    <w:p>
      <w:pPr>
        <w:spacing w:line="500" w:lineRule="exact"/>
        <w:ind w:firstLine="321" w:firstLineChars="100"/>
        <w:rPr>
          <w:rFonts w:ascii="仿宋" w:hAnsi="仿宋" w:eastAsia="仿宋" w:cs="华文细黑"/>
          <w:b/>
          <w:color w:val="000000" w:themeColor="text1"/>
          <w:sz w:val="32"/>
          <w:szCs w:val="32"/>
          <w14:textFill>
            <w14:solidFill>
              <w14:schemeClr w14:val="tx1"/>
            </w14:solidFill>
          </w14:textFill>
        </w:rPr>
      </w:pPr>
      <w:r>
        <w:rPr>
          <w:rFonts w:hint="eastAsia" w:ascii="仿宋" w:hAnsi="仿宋" w:eastAsia="仿宋" w:cs="华文细黑"/>
          <w:b/>
          <w:color w:val="000000" w:themeColor="text1"/>
          <w:sz w:val="32"/>
          <w:szCs w:val="32"/>
          <w14:textFill>
            <w14:solidFill>
              <w14:schemeClr w14:val="tx1"/>
            </w14:solidFill>
          </w14:textFill>
        </w:rPr>
        <w:t xml:space="preserve">（4）各初审合格投标人综合得分= F1＋F2＋F3 </w:t>
      </w:r>
    </w:p>
    <w:p>
      <w:pPr>
        <w:spacing w:line="500" w:lineRule="exact"/>
        <w:ind w:firstLine="320" w:firstLineChars="100"/>
        <w:rPr>
          <w:rFonts w:ascii="仿宋" w:hAnsi="仿宋" w:eastAsia="仿宋" w:cs="华文细黑"/>
          <w:color w:val="000000" w:themeColor="text1"/>
          <w:sz w:val="32"/>
          <w:szCs w:val="32"/>
          <w14:textFill>
            <w14:solidFill>
              <w14:schemeClr w14:val="tx1"/>
            </w14:solidFill>
          </w14:textFill>
        </w:rPr>
      </w:pPr>
      <w:r>
        <w:rPr>
          <w:rFonts w:hint="eastAsia" w:ascii="仿宋" w:hAnsi="仿宋" w:eastAsia="仿宋" w:cs="华文细黑"/>
          <w:color w:val="000000" w:themeColor="text1"/>
          <w:sz w:val="32"/>
          <w:szCs w:val="32"/>
          <w14:textFill>
            <w14:solidFill>
              <w14:schemeClr w14:val="tx1"/>
            </w14:solidFill>
          </w14:textFill>
        </w:rPr>
        <w:t>说明：计算技术汇总得分、商务汇总得分及价格分时，经四舍五入后保留三位小数，计算投标人综合得分时，经四舍五入后保留两位小数。</w:t>
      </w:r>
    </w:p>
    <w:p>
      <w:pPr>
        <w:spacing w:line="500" w:lineRule="exact"/>
        <w:ind w:firstLine="643" w:firstLineChars="200"/>
        <w:rPr>
          <w:rFonts w:ascii="仿宋" w:hAnsi="仿宋" w:eastAsia="仿宋" w:cs="华文细黑"/>
          <w:b/>
          <w:color w:val="000000" w:themeColor="text1"/>
          <w:sz w:val="32"/>
          <w:szCs w:val="32"/>
          <w14:textFill>
            <w14:solidFill>
              <w14:schemeClr w14:val="tx1"/>
            </w14:solidFill>
          </w14:textFill>
        </w:rPr>
      </w:pPr>
      <w:r>
        <w:rPr>
          <w:rFonts w:hint="eastAsia" w:ascii="仿宋" w:hAnsi="仿宋" w:eastAsia="仿宋" w:cs="华文细黑"/>
          <w:b/>
          <w:color w:val="000000" w:themeColor="text1"/>
          <w:sz w:val="32"/>
          <w:szCs w:val="32"/>
          <w14:textFill>
            <w14:solidFill>
              <w14:schemeClr w14:val="tx1"/>
            </w14:solidFill>
          </w14:textFill>
        </w:rPr>
        <w:t>17.2推荐中标候选人原则</w:t>
      </w:r>
    </w:p>
    <w:p>
      <w:pPr>
        <w:spacing w:line="500" w:lineRule="exact"/>
        <w:ind w:firstLine="640" w:firstLineChars="200"/>
        <w:rPr>
          <w:rFonts w:ascii="仿宋" w:hAnsi="仿宋" w:eastAsia="仿宋" w:cs="华文细黑"/>
          <w:color w:val="000000" w:themeColor="text1"/>
          <w:sz w:val="32"/>
          <w:szCs w:val="32"/>
          <w14:textFill>
            <w14:solidFill>
              <w14:schemeClr w14:val="tx1"/>
            </w14:solidFill>
          </w14:textFill>
        </w:rPr>
      </w:pPr>
      <w:r>
        <w:rPr>
          <w:rFonts w:hint="eastAsia" w:ascii="仿宋" w:hAnsi="仿宋" w:eastAsia="仿宋" w:cs="华文细黑"/>
          <w:color w:val="000000" w:themeColor="text1"/>
          <w:sz w:val="32"/>
          <w:szCs w:val="32"/>
          <w14:textFill>
            <w14:solidFill>
              <w14:schemeClr w14:val="tx1"/>
            </w14:solidFill>
          </w14:textFill>
        </w:rPr>
        <w:t>17.2.1排名及排名规则：评标委员会根据以下原则对初审合格的投标人进行排名：</w:t>
      </w:r>
    </w:p>
    <w:p>
      <w:pPr>
        <w:spacing w:line="500" w:lineRule="exact"/>
        <w:ind w:firstLine="640" w:firstLineChars="200"/>
        <w:rPr>
          <w:rFonts w:ascii="仿宋" w:hAnsi="仿宋" w:eastAsia="仿宋" w:cs="华文细黑"/>
          <w:color w:val="000000" w:themeColor="text1"/>
          <w:sz w:val="32"/>
          <w:szCs w:val="32"/>
          <w14:textFill>
            <w14:solidFill>
              <w14:schemeClr w14:val="tx1"/>
            </w14:solidFill>
          </w14:textFill>
        </w:rPr>
      </w:pPr>
      <w:r>
        <w:rPr>
          <w:rFonts w:hint="eastAsia" w:ascii="仿宋" w:hAnsi="仿宋" w:eastAsia="仿宋" w:cs="华文细黑"/>
          <w:color w:val="000000" w:themeColor="text1"/>
          <w:sz w:val="32"/>
          <w:szCs w:val="32"/>
          <w14:textFill>
            <w14:solidFill>
              <w14:schemeClr w14:val="tx1"/>
            </w14:solidFill>
          </w14:textFill>
        </w:rPr>
        <w:t>（1）综合得分高者排名在前，即：综合得分最高者排名第一，综合得分次高者排名第二，以此类推。</w:t>
      </w:r>
    </w:p>
    <w:p>
      <w:pPr>
        <w:spacing w:line="500" w:lineRule="exact"/>
        <w:ind w:firstLine="640" w:firstLineChars="200"/>
        <w:rPr>
          <w:rFonts w:ascii="仿宋" w:hAnsi="仿宋" w:eastAsia="仿宋" w:cs="华文细黑"/>
          <w:color w:val="000000" w:themeColor="text1"/>
          <w:sz w:val="32"/>
          <w:szCs w:val="32"/>
          <w14:textFill>
            <w14:solidFill>
              <w14:schemeClr w14:val="tx1"/>
            </w14:solidFill>
          </w14:textFill>
        </w:rPr>
      </w:pPr>
      <w:r>
        <w:rPr>
          <w:rFonts w:hint="eastAsia" w:ascii="仿宋" w:hAnsi="仿宋" w:eastAsia="仿宋" w:cs="华文细黑"/>
          <w:color w:val="000000" w:themeColor="text1"/>
          <w:sz w:val="32"/>
          <w:szCs w:val="32"/>
          <w14:textFill>
            <w14:solidFill>
              <w14:schemeClr w14:val="tx1"/>
            </w14:solidFill>
          </w14:textFill>
        </w:rPr>
        <w:t>（2）综合得分相同时，投标报价低者排名在前；</w:t>
      </w:r>
    </w:p>
    <w:p>
      <w:pPr>
        <w:spacing w:line="500" w:lineRule="exact"/>
        <w:ind w:firstLine="640" w:firstLineChars="200"/>
        <w:rPr>
          <w:rFonts w:ascii="仿宋" w:hAnsi="仿宋" w:eastAsia="仿宋" w:cs="华文细黑"/>
          <w:color w:val="000000" w:themeColor="text1"/>
          <w:sz w:val="32"/>
          <w:szCs w:val="32"/>
          <w14:textFill>
            <w14:solidFill>
              <w14:schemeClr w14:val="tx1"/>
            </w14:solidFill>
          </w14:textFill>
        </w:rPr>
      </w:pPr>
      <w:r>
        <w:rPr>
          <w:rFonts w:hint="eastAsia" w:ascii="仿宋" w:hAnsi="仿宋" w:eastAsia="仿宋" w:cs="华文细黑"/>
          <w:color w:val="000000" w:themeColor="text1"/>
          <w:sz w:val="32"/>
          <w:szCs w:val="32"/>
          <w14:textFill>
            <w14:solidFill>
              <w14:schemeClr w14:val="tx1"/>
            </w14:solidFill>
          </w14:textFill>
        </w:rPr>
        <w:t>（3）综合得分相同且投标报价相同时，技术分得分高者（即F1得分高者）排名在前；</w:t>
      </w:r>
    </w:p>
    <w:p>
      <w:pPr>
        <w:spacing w:line="500" w:lineRule="exact"/>
        <w:ind w:firstLine="640" w:firstLineChars="200"/>
        <w:rPr>
          <w:rFonts w:ascii="仿宋" w:hAnsi="仿宋" w:eastAsia="仿宋" w:cs="华文细黑"/>
          <w:color w:val="000000" w:themeColor="text1"/>
          <w:sz w:val="32"/>
          <w:szCs w:val="32"/>
          <w14:textFill>
            <w14:solidFill>
              <w14:schemeClr w14:val="tx1"/>
            </w14:solidFill>
          </w14:textFill>
        </w:rPr>
      </w:pPr>
      <w:r>
        <w:rPr>
          <w:rFonts w:hint="eastAsia" w:ascii="仿宋" w:hAnsi="仿宋" w:eastAsia="仿宋" w:cs="华文细黑"/>
          <w:color w:val="000000" w:themeColor="text1"/>
          <w:sz w:val="32"/>
          <w:szCs w:val="32"/>
          <w14:textFill>
            <w14:solidFill>
              <w14:schemeClr w14:val="tx1"/>
            </w14:solidFill>
          </w14:textFill>
        </w:rPr>
        <w:t>（4）以上办法都不能确定排名时，评标委员会根据有利于项目实施的原则确定排名。</w:t>
      </w:r>
    </w:p>
    <w:p>
      <w:pPr>
        <w:spacing w:line="500" w:lineRule="exact"/>
        <w:ind w:firstLine="640" w:firstLineChars="200"/>
        <w:rPr>
          <w:rFonts w:ascii="仿宋" w:hAnsi="仿宋" w:eastAsia="仿宋" w:cs="华文细黑"/>
          <w:color w:val="000000" w:themeColor="text1"/>
          <w:sz w:val="32"/>
          <w:szCs w:val="32"/>
          <w14:textFill>
            <w14:solidFill>
              <w14:schemeClr w14:val="tx1"/>
            </w14:solidFill>
          </w14:textFill>
        </w:rPr>
      </w:pPr>
      <w:r>
        <w:rPr>
          <w:rFonts w:hint="eastAsia" w:ascii="仿宋" w:hAnsi="仿宋" w:eastAsia="仿宋" w:cs="华文细黑"/>
          <w:color w:val="000000" w:themeColor="text1"/>
          <w:sz w:val="32"/>
          <w:szCs w:val="32"/>
          <w14:textFill>
            <w14:solidFill>
              <w14:schemeClr w14:val="tx1"/>
            </w14:solidFill>
          </w14:textFill>
        </w:rPr>
        <w:t>17.2.2推荐中标候选人：评标委员会将按比较与评价最优先原则，推荐出中标候选单位，其余的合格投标单位为备选供应商。</w:t>
      </w:r>
    </w:p>
    <w:p>
      <w:pPr>
        <w:ind w:firstLine="643" w:firstLineChars="200"/>
        <w:rPr>
          <w:rFonts w:ascii="仿宋" w:hAnsi="仿宋" w:eastAsia="仿宋"/>
          <w:b/>
          <w:color w:val="000000" w:themeColor="text1"/>
          <w:sz w:val="32"/>
          <w14:textFill>
            <w14:solidFill>
              <w14:schemeClr w14:val="tx1"/>
            </w14:solidFill>
          </w14:textFill>
        </w:rPr>
      </w:pPr>
    </w:p>
    <w:p>
      <w:pPr>
        <w:ind w:firstLine="643" w:firstLineChars="200"/>
        <w:rPr>
          <w:rFonts w:ascii="仿宋" w:hAnsi="仿宋" w:eastAsia="仿宋"/>
          <w:b/>
          <w:color w:val="000000" w:themeColor="text1"/>
          <w:sz w:val="32"/>
          <w14:textFill>
            <w14:solidFill>
              <w14:schemeClr w14:val="tx1"/>
            </w14:solidFill>
          </w14:textFill>
        </w:rPr>
      </w:pPr>
      <w:r>
        <w:rPr>
          <w:rFonts w:hint="eastAsia" w:ascii="仿宋" w:hAnsi="仿宋" w:eastAsia="仿宋"/>
          <w:b/>
          <w:color w:val="000000" w:themeColor="text1"/>
          <w:sz w:val="32"/>
          <w14:textFill>
            <w14:solidFill>
              <w14:schemeClr w14:val="tx1"/>
            </w14:solidFill>
          </w14:textFill>
        </w:rPr>
        <w:t>17.3.定标准则</w:t>
      </w:r>
    </w:p>
    <w:p>
      <w:pPr>
        <w:adjustRightInd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17.3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1招标人将按照评标报告中推荐的中标候选人顺序确定拟中标人。</w:t>
      </w:r>
    </w:p>
    <w:p>
      <w:pPr>
        <w:adjustRightInd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17.3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2招标人将审查拟中标人的投标人资格、信誉、生产条件、产品技术状态、性能以及其它投标人认为有必要了解的问题。</w:t>
      </w:r>
    </w:p>
    <w:p>
      <w:pPr>
        <w:adjustRightInd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17.3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3如果确定拟中标人无能力履行合同，其投标将被拒绝，招标人将对下一个可能中标的投标人做类似审查。</w:t>
      </w:r>
    </w:p>
    <w:p>
      <w:pPr>
        <w:adjustRightInd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17.3.4接受审查的拟中标人必须如实回答询问或接受招标人的考察，并提供所需的有关资料。</w:t>
      </w:r>
    </w:p>
    <w:p>
      <w:pPr>
        <w:adjustRightInd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17.3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5中标通知书生效后，如果已中标的投标人不能按投标文件中承诺的条件履行签约行为，招标人有权在评标委员会推荐的中标候选人名单中按顺序选择新的合同授予人。</w:t>
      </w:r>
    </w:p>
    <w:p>
      <w:pPr>
        <w:adjustRightInd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17.3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6招标人有权在任何时间终止本项目的招标程序（包括但不限于本项目业主方要求终止等原因），投标人应承担项目终止的所有风险，招标人对此不承担任何责任并且无需向投标人作出任何解释。</w:t>
      </w:r>
    </w:p>
    <w:p>
      <w:pPr>
        <w:pStyle w:val="4"/>
        <w:keepNext w:val="0"/>
        <w:keepLines w:val="0"/>
        <w:spacing w:before="0" w:after="0" w:line="500" w:lineRule="exact"/>
        <w:ind w:firstLine="643" w:firstLineChars="200"/>
        <w:rPr>
          <w:rFonts w:ascii="仿宋" w:hAnsi="仿宋" w:eastAsia="仿宋"/>
          <w:color w:val="000000" w:themeColor="text1"/>
          <w:sz w:val="32"/>
          <w14:textFill>
            <w14:solidFill>
              <w14:schemeClr w14:val="tx1"/>
            </w14:solidFill>
          </w14:textFill>
        </w:rPr>
      </w:pPr>
      <w:bookmarkStart w:id="154" w:name="_Toc21534"/>
      <w:bookmarkStart w:id="155" w:name="_Toc1721"/>
      <w:bookmarkStart w:id="156" w:name="_Toc14423"/>
      <w:bookmarkStart w:id="157" w:name="_Toc191892321"/>
      <w:bookmarkStart w:id="158" w:name="_Toc192925669"/>
      <w:r>
        <w:rPr>
          <w:rFonts w:hint="eastAsia" w:ascii="仿宋" w:hAnsi="仿宋" w:eastAsia="仿宋"/>
          <w:color w:val="000000" w:themeColor="text1"/>
          <w:sz w:val="32"/>
          <w14:textFill>
            <w14:solidFill>
              <w14:schemeClr w14:val="tx1"/>
            </w14:solidFill>
          </w14:textFill>
        </w:rPr>
        <w:t>18. 投标文件的澄清</w:t>
      </w:r>
      <w:bookmarkEnd w:id="154"/>
      <w:bookmarkEnd w:id="155"/>
      <w:bookmarkEnd w:id="156"/>
      <w:bookmarkEnd w:id="157"/>
      <w:bookmarkEnd w:id="158"/>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18.1 对投标文件中含义不明确、同类问题表述不一致或者有明显文字和计算错误的内容，评标委员会将以书面形式，要求投标人作出必要的澄清、说明或者纠正。投标人的澄清、说明或者纠正，应当在评标委员会规定的时间内以书面形式作出，由其法定代表人或者授权代表签字，并不得超出投标文件的范围或者改变投标文件的实质性内容。</w:t>
      </w:r>
    </w:p>
    <w:p>
      <w:pPr>
        <w:pStyle w:val="4"/>
        <w:keepNext w:val="0"/>
        <w:keepLines w:val="0"/>
        <w:spacing w:before="0" w:after="0" w:line="500" w:lineRule="exact"/>
        <w:ind w:firstLine="643" w:firstLineChars="200"/>
        <w:rPr>
          <w:rFonts w:ascii="仿宋" w:hAnsi="仿宋" w:eastAsia="仿宋"/>
          <w:color w:val="000000" w:themeColor="text1"/>
          <w:sz w:val="32"/>
          <w14:textFill>
            <w14:solidFill>
              <w14:schemeClr w14:val="tx1"/>
            </w14:solidFill>
          </w14:textFill>
        </w:rPr>
      </w:pPr>
      <w:bookmarkStart w:id="159" w:name="_Toc3145"/>
      <w:bookmarkStart w:id="160" w:name="_Toc191892322"/>
      <w:bookmarkStart w:id="161" w:name="_Toc7765"/>
      <w:bookmarkStart w:id="162" w:name="_Toc21933"/>
      <w:bookmarkStart w:id="163" w:name="_Toc192925670"/>
      <w:r>
        <w:rPr>
          <w:rFonts w:hint="eastAsia" w:ascii="仿宋" w:hAnsi="仿宋" w:eastAsia="仿宋"/>
          <w:color w:val="000000" w:themeColor="text1"/>
          <w:sz w:val="32"/>
          <w14:textFill>
            <w14:solidFill>
              <w14:schemeClr w14:val="tx1"/>
            </w14:solidFill>
          </w14:textFill>
        </w:rPr>
        <w:t>19. 比较与评价</w:t>
      </w:r>
      <w:bookmarkEnd w:id="159"/>
      <w:bookmarkEnd w:id="160"/>
      <w:bookmarkEnd w:id="161"/>
      <w:bookmarkEnd w:id="162"/>
      <w:bookmarkEnd w:id="163"/>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19.1 评标委员会将根据评标方法与标准，对资格性检查和符合性检查合格的投标文件，进行商务和技术评估，综合比较与评价。  </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19.2 对漏（缺）报项的处理：招标文件中要求列入报价的费用（含配置、功能），漏（缺）报的视同已含在投标总价中。但在评标时取有效投标人该项最高报价加入漏（缺）报人的评标价进行评标。对多报项及赠送项的价格，评标时不予核减，全部进入评标价评议。</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19.3 若投标人的报价明显低于其他报价，使得其投标报价将低于其个别成本的，将会影响服务质量或不能诚信履约的，投标人须按评标委员会要求做出书面说明并提供相关证明材料，不能合理说明或不能提供相关证明材料的，将作无效投标处理。</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19.4评标委员会将按比较与评价最优在先原则, 排列评价顺序, 根据在投标人须知前附表中确定的中标候选人数量，推荐出中标候选人。</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19.5 在评标期间，若出现符合本须知规定的所有投标条件的投标人不足三家情形的，本次招标程序终止，除招标任务取消情形外，招标人将依法重新组织招标或者采取竞争性谈判等其他方式采购。</w:t>
      </w:r>
    </w:p>
    <w:p>
      <w:pPr>
        <w:pStyle w:val="3"/>
        <w:keepNext w:val="0"/>
        <w:keepLines w:val="0"/>
        <w:spacing w:before="0" w:after="0" w:line="500" w:lineRule="exact"/>
        <w:rPr>
          <w:rFonts w:ascii="仿宋" w:hAnsi="仿宋" w:eastAsia="仿宋"/>
          <w:color w:val="000000" w:themeColor="text1"/>
          <w:sz w:val="32"/>
          <w14:textFill>
            <w14:solidFill>
              <w14:schemeClr w14:val="tx1"/>
            </w14:solidFill>
          </w14:textFill>
        </w:rPr>
      </w:pPr>
      <w:bookmarkStart w:id="164" w:name="_Toc23628"/>
      <w:bookmarkStart w:id="165" w:name="_Toc191892323"/>
      <w:bookmarkStart w:id="166" w:name="_Toc27394"/>
      <w:bookmarkStart w:id="167" w:name="_Toc192925671"/>
      <w:bookmarkStart w:id="168" w:name="_Toc3864"/>
      <w:r>
        <w:rPr>
          <w:rFonts w:hint="eastAsia" w:ascii="仿宋" w:hAnsi="仿宋" w:eastAsia="仿宋"/>
          <w:color w:val="000000" w:themeColor="text1"/>
          <w:sz w:val="32"/>
          <w14:textFill>
            <w14:solidFill>
              <w14:schemeClr w14:val="tx1"/>
            </w14:solidFill>
          </w14:textFill>
        </w:rPr>
        <w:t>第六节 定标与签订合同</w:t>
      </w:r>
      <w:bookmarkEnd w:id="164"/>
      <w:bookmarkEnd w:id="165"/>
      <w:bookmarkEnd w:id="166"/>
      <w:bookmarkEnd w:id="167"/>
      <w:bookmarkEnd w:id="168"/>
    </w:p>
    <w:p>
      <w:pPr>
        <w:pStyle w:val="4"/>
        <w:keepNext w:val="0"/>
        <w:keepLines w:val="0"/>
        <w:spacing w:before="0" w:after="0" w:line="500" w:lineRule="exact"/>
        <w:ind w:firstLine="643" w:firstLineChars="200"/>
        <w:rPr>
          <w:rFonts w:ascii="仿宋" w:hAnsi="仿宋" w:eastAsia="仿宋"/>
          <w:color w:val="000000" w:themeColor="text1"/>
          <w:sz w:val="32"/>
          <w14:textFill>
            <w14:solidFill>
              <w14:schemeClr w14:val="tx1"/>
            </w14:solidFill>
          </w14:textFill>
        </w:rPr>
      </w:pPr>
      <w:bookmarkStart w:id="169" w:name="_Toc16180"/>
      <w:bookmarkStart w:id="170" w:name="_Toc25098"/>
      <w:bookmarkStart w:id="171" w:name="_Toc192925672"/>
      <w:bookmarkStart w:id="172" w:name="_Toc14919"/>
      <w:bookmarkStart w:id="173" w:name="_Toc191892324"/>
      <w:r>
        <w:rPr>
          <w:rFonts w:hint="eastAsia" w:ascii="仿宋" w:hAnsi="仿宋" w:eastAsia="仿宋"/>
          <w:color w:val="000000" w:themeColor="text1"/>
          <w:sz w:val="32"/>
          <w14:textFill>
            <w14:solidFill>
              <w14:schemeClr w14:val="tx1"/>
            </w14:solidFill>
          </w14:textFill>
        </w:rPr>
        <w:t>20</w:t>
      </w:r>
      <w:r>
        <w:rPr>
          <w:rFonts w:ascii="仿宋" w:hAnsi="仿宋" w:eastAsia="仿宋"/>
          <w:color w:val="000000" w:themeColor="text1"/>
          <w:sz w:val="32"/>
          <w14:textFill>
            <w14:solidFill>
              <w14:schemeClr w14:val="tx1"/>
            </w14:solidFill>
          </w14:textFill>
        </w:rPr>
        <w:t>.</w:t>
      </w:r>
      <w:r>
        <w:rPr>
          <w:rFonts w:hint="eastAsia" w:ascii="仿宋" w:hAnsi="仿宋" w:eastAsia="仿宋"/>
          <w:color w:val="000000" w:themeColor="text1"/>
          <w:sz w:val="32"/>
          <w14:textFill>
            <w14:solidFill>
              <w14:schemeClr w14:val="tx1"/>
            </w14:solidFill>
          </w14:textFill>
        </w:rPr>
        <w:t xml:space="preserve"> 定标准则</w:t>
      </w:r>
      <w:bookmarkEnd w:id="169"/>
      <w:bookmarkEnd w:id="170"/>
      <w:bookmarkEnd w:id="171"/>
      <w:bookmarkEnd w:id="172"/>
      <w:bookmarkEnd w:id="173"/>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投标人的投标文件符合招标文件要求，按招标文件确定评标标准、方法，经评委评审并推荐中标候选人。</w:t>
      </w:r>
    </w:p>
    <w:p>
      <w:pPr>
        <w:pStyle w:val="4"/>
        <w:keepNext w:val="0"/>
        <w:keepLines w:val="0"/>
        <w:spacing w:before="0" w:after="0" w:line="500" w:lineRule="exact"/>
        <w:ind w:firstLine="643" w:firstLineChars="200"/>
        <w:rPr>
          <w:rFonts w:ascii="仿宋" w:hAnsi="仿宋" w:eastAsia="仿宋"/>
          <w:color w:val="000000" w:themeColor="text1"/>
          <w:sz w:val="32"/>
          <w14:textFill>
            <w14:solidFill>
              <w14:schemeClr w14:val="tx1"/>
            </w14:solidFill>
          </w14:textFill>
        </w:rPr>
      </w:pPr>
      <w:bookmarkStart w:id="174" w:name="_Toc10271"/>
      <w:bookmarkStart w:id="175" w:name="_Toc24328"/>
      <w:bookmarkStart w:id="176" w:name="_Toc191892325"/>
      <w:bookmarkStart w:id="177" w:name="_Toc20293"/>
      <w:bookmarkStart w:id="178" w:name="_Toc192925673"/>
      <w:r>
        <w:rPr>
          <w:rFonts w:hint="eastAsia" w:ascii="仿宋" w:hAnsi="仿宋" w:eastAsia="仿宋"/>
          <w:color w:val="000000" w:themeColor="text1"/>
          <w:sz w:val="32"/>
          <w14:textFill>
            <w14:solidFill>
              <w14:schemeClr w14:val="tx1"/>
            </w14:solidFill>
          </w14:textFill>
        </w:rPr>
        <w:t>21</w:t>
      </w:r>
      <w:r>
        <w:rPr>
          <w:rFonts w:ascii="仿宋" w:hAnsi="仿宋" w:eastAsia="仿宋"/>
          <w:color w:val="000000" w:themeColor="text1"/>
          <w:sz w:val="32"/>
          <w14:textFill>
            <w14:solidFill>
              <w14:schemeClr w14:val="tx1"/>
            </w14:solidFill>
          </w14:textFill>
        </w:rPr>
        <w:t xml:space="preserve">. </w:t>
      </w:r>
      <w:r>
        <w:rPr>
          <w:rFonts w:hint="eastAsia" w:ascii="仿宋" w:hAnsi="仿宋" w:eastAsia="仿宋"/>
          <w:color w:val="000000" w:themeColor="text1"/>
          <w:sz w:val="32"/>
          <w14:textFill>
            <w14:solidFill>
              <w14:schemeClr w14:val="tx1"/>
            </w14:solidFill>
          </w14:textFill>
        </w:rPr>
        <w:t>中标通知</w:t>
      </w:r>
      <w:bookmarkEnd w:id="174"/>
      <w:bookmarkEnd w:id="175"/>
      <w:bookmarkEnd w:id="176"/>
      <w:bookmarkEnd w:id="177"/>
      <w:bookmarkEnd w:id="178"/>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21</w:t>
      </w:r>
      <w:r>
        <w:rPr>
          <w:rFonts w:ascii="仿宋" w:hAnsi="仿宋" w:eastAsia="仿宋"/>
          <w:color w:val="000000" w:themeColor="text1"/>
          <w:sz w:val="32"/>
          <w:szCs w:val="32"/>
          <w14:textFill>
            <w14:solidFill>
              <w14:schemeClr w14:val="tx1"/>
            </w14:solidFill>
          </w14:textFill>
        </w:rPr>
        <w:t xml:space="preserve">.1 </w:t>
      </w:r>
      <w:r>
        <w:rPr>
          <w:rFonts w:hint="eastAsia" w:ascii="仿宋" w:hAnsi="仿宋" w:eastAsia="仿宋"/>
          <w:color w:val="000000" w:themeColor="text1"/>
          <w:sz w:val="32"/>
          <w:szCs w:val="32"/>
          <w14:textFill>
            <w14:solidFill>
              <w14:schemeClr w14:val="tx1"/>
            </w14:solidFill>
          </w14:textFill>
        </w:rPr>
        <w:t>评标结束后，评标结果经招标人流程确认后，招标人将向中标人发出中标通知书。中标通知书对招标人和中标人具有同等法律效力。中标通知书发出后，中标人放弃中标，应承担相应的法律责任。</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21.2 招标人将向中标单位发出《中标通知书》，没有中标的其它投标人不另行通知。</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21</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3《中标通知书》将作为签订采购合同的依据。采购合同签订后，《中标通知书》成为合同的一部分。</w:t>
      </w:r>
    </w:p>
    <w:p>
      <w:pPr>
        <w:pStyle w:val="4"/>
        <w:keepNext w:val="0"/>
        <w:keepLines w:val="0"/>
        <w:spacing w:before="0" w:after="0" w:line="500" w:lineRule="exact"/>
        <w:ind w:firstLine="643" w:firstLineChars="200"/>
        <w:rPr>
          <w:rFonts w:ascii="仿宋" w:hAnsi="仿宋" w:eastAsia="仿宋"/>
          <w:color w:val="000000" w:themeColor="text1"/>
          <w:sz w:val="32"/>
          <w14:textFill>
            <w14:solidFill>
              <w14:schemeClr w14:val="tx1"/>
            </w14:solidFill>
          </w14:textFill>
        </w:rPr>
      </w:pPr>
      <w:bookmarkStart w:id="179" w:name="_Toc191892326"/>
      <w:bookmarkStart w:id="180" w:name="_Toc192925674"/>
      <w:bookmarkStart w:id="181" w:name="_Toc24539"/>
      <w:bookmarkStart w:id="182" w:name="_Toc5800"/>
      <w:bookmarkStart w:id="183" w:name="_Toc11963"/>
      <w:r>
        <w:rPr>
          <w:rFonts w:hint="eastAsia" w:ascii="仿宋" w:hAnsi="仿宋" w:eastAsia="仿宋"/>
          <w:color w:val="000000" w:themeColor="text1"/>
          <w:sz w:val="32"/>
          <w14:textFill>
            <w14:solidFill>
              <w14:schemeClr w14:val="tx1"/>
            </w14:solidFill>
          </w14:textFill>
        </w:rPr>
        <w:t>22. 签订合同</w:t>
      </w:r>
      <w:bookmarkEnd w:id="179"/>
      <w:bookmarkEnd w:id="180"/>
      <w:bookmarkEnd w:id="181"/>
      <w:bookmarkEnd w:id="182"/>
      <w:bookmarkEnd w:id="183"/>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22</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1中标人在《中标通知书》发出之日起30日内，根据招标文件确定的事项和中标人投标文件，与招标人签订采购合同。双方所签订的采购合同，不得对招标文件和中标人投标文件作实质性修改。逾期未签订采购合同，按照有关法律规定承担相应的法律责任。</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22</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2招标文件、招标文件的修改文件、中标人的投标文件、补充或修改的文件及澄清或承诺文件等，均为双方签订采购合同的组成部分，并与采购合同一并作为本招标文件所列采购项目的互补性法律文件，与采购合同具有同等法律效力。</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22</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3中标人因不可抗力或者自身原因不能履行采购合同的，招标人将与排位在中标人之后第一位的中标候选人签订采购合同，以此类推。</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22.4 中标人未能按招标人的要求，随时提供投标文件中出具的相关证明材料的原件，招标人有权认定投标人存在弄虚作假、骗取中标的行为。</w:t>
      </w:r>
    </w:p>
    <w:p>
      <w:pPr>
        <w:spacing w:line="360" w:lineRule="auto"/>
        <w:ind w:firstLine="560" w:firstLineChars="200"/>
        <w:rPr>
          <w:rFonts w:ascii="仿宋" w:hAnsi="仿宋" w:eastAsia="仿宋"/>
          <w:color w:val="000000" w:themeColor="text1"/>
          <w:sz w:val="28"/>
          <w:szCs w:val="28"/>
          <w14:textFill>
            <w14:solidFill>
              <w14:schemeClr w14:val="tx1"/>
            </w14:solidFill>
          </w14:textFill>
        </w:rPr>
      </w:pPr>
    </w:p>
    <w:p>
      <w:pPr>
        <w:pStyle w:val="2"/>
        <w:keepNext w:val="0"/>
        <w:keepLines w:val="0"/>
        <w:spacing w:before="0" w:after="0" w:line="360" w:lineRule="auto"/>
        <w:jc w:val="center"/>
        <w:rPr>
          <w:rFonts w:ascii="仿宋" w:hAnsi="仿宋" w:eastAsia="仿宋"/>
          <w:color w:val="000000" w:themeColor="text1"/>
          <w:szCs w:val="32"/>
          <w14:textFill>
            <w14:solidFill>
              <w14:schemeClr w14:val="tx1"/>
            </w14:solidFill>
          </w14:textFill>
        </w:rPr>
      </w:pPr>
      <w:r>
        <w:rPr>
          <w:rFonts w:ascii="仿宋" w:hAnsi="仿宋" w:eastAsia="仿宋"/>
          <w:color w:val="000000" w:themeColor="text1"/>
          <w14:textFill>
            <w14:solidFill>
              <w14:schemeClr w14:val="tx1"/>
            </w14:solidFill>
          </w14:textFill>
        </w:rPr>
        <w:br w:type="page"/>
      </w:r>
      <w:bookmarkStart w:id="184" w:name="_Toc29854"/>
      <w:bookmarkStart w:id="185" w:name="_Toc25804"/>
      <w:bookmarkStart w:id="186" w:name="_Toc17883"/>
      <w:r>
        <w:rPr>
          <w:rFonts w:hint="eastAsia" w:ascii="仿宋" w:hAnsi="仿宋" w:eastAsia="仿宋"/>
          <w:color w:val="000000" w:themeColor="text1"/>
          <w:szCs w:val="32"/>
          <w14:textFill>
            <w14:solidFill>
              <w14:schemeClr w14:val="tx1"/>
            </w14:solidFill>
          </w14:textFill>
        </w:rPr>
        <w:t>第三章　招标内容及要求</w:t>
      </w:r>
      <w:bookmarkEnd w:id="184"/>
      <w:bookmarkEnd w:id="185"/>
      <w:bookmarkEnd w:id="186"/>
    </w:p>
    <w:p>
      <w:pPr>
        <w:rPr>
          <w:color w:val="000000" w:themeColor="text1"/>
          <w:sz w:val="32"/>
          <w:szCs w:val="32"/>
          <w14:textFill>
            <w14:solidFill>
              <w14:schemeClr w14:val="tx1"/>
            </w14:solidFill>
          </w14:textFill>
        </w:rPr>
      </w:pPr>
    </w:p>
    <w:p>
      <w:pPr>
        <w:pStyle w:val="3"/>
        <w:keepNext w:val="0"/>
        <w:keepLines w:val="0"/>
        <w:spacing w:before="0" w:after="0" w:line="360" w:lineRule="auto"/>
        <w:jc w:val="center"/>
        <w:rPr>
          <w:rFonts w:ascii="仿宋" w:hAnsi="仿宋" w:eastAsia="仿宋"/>
          <w:color w:val="000000" w:themeColor="text1"/>
          <w:sz w:val="32"/>
          <w14:textFill>
            <w14:solidFill>
              <w14:schemeClr w14:val="tx1"/>
            </w14:solidFill>
          </w14:textFill>
        </w:rPr>
      </w:pPr>
      <w:bookmarkStart w:id="187" w:name="_Toc11709"/>
      <w:bookmarkStart w:id="188" w:name="_Toc31040"/>
      <w:bookmarkStart w:id="189" w:name="_Toc10122"/>
      <w:r>
        <w:rPr>
          <w:rFonts w:hint="eastAsia" w:ascii="仿宋" w:hAnsi="仿宋" w:eastAsia="仿宋"/>
          <w:color w:val="000000" w:themeColor="text1"/>
          <w:sz w:val="32"/>
          <w14:textFill>
            <w14:solidFill>
              <w14:schemeClr w14:val="tx1"/>
            </w14:solidFill>
          </w14:textFill>
        </w:rPr>
        <w:t>第一节 项目需求</w:t>
      </w:r>
      <w:bookmarkEnd w:id="187"/>
      <w:bookmarkEnd w:id="188"/>
      <w:bookmarkEnd w:id="189"/>
    </w:p>
    <w:p>
      <w:pPr>
        <w:spacing w:line="500" w:lineRule="exact"/>
        <w:ind w:firstLine="643" w:firstLineChars="200"/>
        <w:rPr>
          <w:rFonts w:ascii="仿宋" w:hAnsi="仿宋" w:eastAsia="仿宋"/>
          <w:b/>
          <w:color w:val="000000" w:themeColor="text1"/>
          <w:sz w:val="32"/>
          <w:szCs w:val="32"/>
          <w14:textFill>
            <w14:solidFill>
              <w14:schemeClr w14:val="tx1"/>
            </w14:solidFill>
          </w14:textFill>
        </w:rPr>
      </w:pPr>
      <w:bookmarkStart w:id="190" w:name="_bookmark18"/>
      <w:bookmarkEnd w:id="190"/>
      <w:r>
        <w:rPr>
          <w:rFonts w:hint="eastAsia" w:ascii="仿宋" w:hAnsi="仿宋" w:eastAsia="仿宋"/>
          <w:b/>
          <w:color w:val="000000" w:themeColor="text1"/>
          <w:sz w:val="32"/>
          <w:szCs w:val="32"/>
          <w14:textFill>
            <w14:solidFill>
              <w14:schemeClr w14:val="tx1"/>
            </w14:solidFill>
          </w14:textFill>
        </w:rPr>
        <w:t>一、项目基本情况概述</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漳州闽南院子位于漳州市龙海区，本物业由</w:t>
      </w:r>
      <w:r>
        <w:rPr>
          <w:rFonts w:hint="eastAsia" w:ascii="仿宋" w:hAnsi="仿宋" w:eastAsia="仿宋" w:cs="仿宋"/>
          <w:color w:val="000000" w:themeColor="text1"/>
          <w:kern w:val="0"/>
          <w:sz w:val="32"/>
          <w:szCs w:val="32"/>
          <w14:textFill>
            <w14:solidFill>
              <w14:schemeClr w14:val="tx1"/>
            </w14:solidFill>
          </w14:textFill>
        </w:rPr>
        <w:t>厦门国贸城市服务集团股份有限公司</w:t>
      </w:r>
      <w:r>
        <w:rPr>
          <w:rFonts w:hint="eastAsia" w:ascii="仿宋" w:hAnsi="仿宋" w:eastAsia="仿宋"/>
          <w:color w:val="000000" w:themeColor="text1"/>
          <w:sz w:val="32"/>
          <w:szCs w:val="32"/>
          <w14:textFill>
            <w14:solidFill>
              <w14:schemeClr w14:val="tx1"/>
            </w14:solidFill>
          </w14:textFill>
        </w:rPr>
        <w:t>进行管理，招标小区为闽南院子A14地块，共有112栋，建筑面积约39222.55平方米。</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地址具体如下：</w:t>
      </w:r>
    </w:p>
    <w:tbl>
      <w:tblPr>
        <w:tblStyle w:val="17"/>
        <w:tblW w:w="9380" w:type="dxa"/>
        <w:tblInd w:w="111" w:type="dxa"/>
        <w:tblLayout w:type="fixed"/>
        <w:tblCellMar>
          <w:top w:w="15" w:type="dxa"/>
          <w:left w:w="15" w:type="dxa"/>
          <w:bottom w:w="15" w:type="dxa"/>
          <w:right w:w="15" w:type="dxa"/>
        </w:tblCellMar>
      </w:tblPr>
      <w:tblGrid>
        <w:gridCol w:w="2030"/>
        <w:gridCol w:w="7350"/>
      </w:tblGrid>
      <w:tr>
        <w:tblPrEx>
          <w:tblCellMar>
            <w:top w:w="15" w:type="dxa"/>
            <w:left w:w="15" w:type="dxa"/>
            <w:bottom w:w="15" w:type="dxa"/>
            <w:right w:w="15" w:type="dxa"/>
          </w:tblCellMar>
        </w:tblPrEx>
        <w:trPr>
          <w:trHeight w:val="415" w:hRule="atLeast"/>
        </w:trPr>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服务单位</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地址</w:t>
            </w:r>
          </w:p>
        </w:tc>
      </w:tr>
      <w:tr>
        <w:tblPrEx>
          <w:tblCellMar>
            <w:top w:w="15" w:type="dxa"/>
            <w:left w:w="15" w:type="dxa"/>
            <w:bottom w:w="15" w:type="dxa"/>
            <w:right w:w="15" w:type="dxa"/>
          </w:tblCellMar>
        </w:tblPrEx>
        <w:trPr>
          <w:trHeight w:val="489" w:hRule="atLeast"/>
        </w:trPr>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漳州闽南院子</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漳州市龙海区新江东大桥下</w:t>
            </w:r>
          </w:p>
        </w:tc>
      </w:tr>
    </w:tbl>
    <w:p>
      <w:pPr>
        <w:numPr>
          <w:ilvl w:val="0"/>
          <w:numId w:val="2"/>
        </w:numPr>
        <w:spacing w:line="500" w:lineRule="exact"/>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工作要求</w:t>
      </w:r>
    </w:p>
    <w:p>
      <w:pPr>
        <w:spacing w:line="500" w:lineRule="exact"/>
        <w:ind w:firstLine="640"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lang w:val="zh-CN"/>
          <w14:textFill>
            <w14:solidFill>
              <w14:schemeClr w14:val="tx1"/>
            </w14:solidFill>
          </w14:textFill>
        </w:rPr>
        <w:t>祥荣闽南院子</w:t>
      </w:r>
      <w:r>
        <w:rPr>
          <w:rFonts w:hint="eastAsia" w:ascii="仿宋" w:hAnsi="仿宋" w:eastAsia="仿宋"/>
          <w:bCs/>
          <w:color w:val="000000" w:themeColor="text1"/>
          <w:sz w:val="32"/>
          <w:szCs w:val="32"/>
          <w14:textFill>
            <w14:solidFill>
              <w14:schemeClr w14:val="tx1"/>
            </w14:solidFill>
          </w14:textFill>
        </w:rPr>
        <w:t>A14地块</w:t>
      </w:r>
      <w:r>
        <w:rPr>
          <w:rFonts w:hint="eastAsia" w:ascii="仿宋" w:hAnsi="仿宋" w:eastAsia="仿宋"/>
          <w:bCs/>
          <w:color w:val="000000" w:themeColor="text1"/>
          <w:sz w:val="32"/>
          <w:szCs w:val="32"/>
          <w:lang w:val="zh-CN"/>
          <w14:textFill>
            <w14:solidFill>
              <w14:schemeClr w14:val="tx1"/>
            </w14:solidFill>
          </w14:textFill>
        </w:rPr>
        <w:t>112栋别墅及现交房区、车库、地下室、设备房拓荒清洁，具体内容：别墅门窗、窗框门槛、阳台玻璃、楼梯扶手、地面、墙面（非高空）、入户门；设备擦洗；车库公共区域（含消防栓箱、水表箱）、地下室；小区路面、雨水槽、绿化等。</w:t>
      </w:r>
    </w:p>
    <w:p>
      <w:pPr>
        <w:spacing w:line="500" w:lineRule="exact"/>
        <w:ind w:firstLine="643" w:firstLineChars="200"/>
        <w:rPr>
          <w:rFonts w:ascii="仿宋" w:hAnsi="仿宋" w:eastAsia="仿宋"/>
          <w:b/>
          <w:color w:val="000000" w:themeColor="text1"/>
          <w:sz w:val="32"/>
          <w:szCs w:val="32"/>
          <w14:textFill>
            <w14:solidFill>
              <w14:schemeClr w14:val="tx1"/>
            </w14:solidFill>
          </w14:textFill>
        </w:rPr>
      </w:pPr>
      <w:bookmarkStart w:id="191" w:name="_Toc29484"/>
      <w:r>
        <w:rPr>
          <w:rFonts w:hint="eastAsia" w:ascii="仿宋" w:hAnsi="仿宋" w:eastAsia="仿宋"/>
          <w:b/>
          <w:color w:val="000000" w:themeColor="text1"/>
          <w:sz w:val="32"/>
          <w:szCs w:val="32"/>
          <w14:textFill>
            <w14:solidFill>
              <w14:schemeClr w14:val="tx1"/>
            </w14:solidFill>
          </w14:textFill>
        </w:rPr>
        <w:t>三、服务期限</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12天，自2024年12月</w:t>
      </w:r>
      <w:r>
        <w:rPr>
          <w:rFonts w:hint="eastAsia" w:ascii="仿宋" w:hAnsi="仿宋" w:eastAsia="仿宋"/>
          <w:color w:val="000000" w:themeColor="text1"/>
          <w:sz w:val="32"/>
          <w:szCs w:val="32"/>
          <w:lang w:val="en-US" w:eastAsia="zh-CN"/>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6日至2024年12月</w:t>
      </w:r>
      <w:r>
        <w:rPr>
          <w:rFonts w:hint="eastAsia" w:ascii="仿宋" w:hAnsi="仿宋" w:eastAsia="仿宋"/>
          <w:color w:val="000000" w:themeColor="text1"/>
          <w:sz w:val="32"/>
          <w:szCs w:val="32"/>
          <w:lang w:val="en-US" w:eastAsia="zh-CN"/>
          <w14:textFill>
            <w14:solidFill>
              <w14:schemeClr w14:val="tx1"/>
            </w14:solidFill>
          </w14:textFill>
        </w:rPr>
        <w:t>27</w:t>
      </w:r>
      <w:r>
        <w:rPr>
          <w:rFonts w:hint="eastAsia" w:ascii="仿宋" w:hAnsi="仿宋" w:eastAsia="仿宋"/>
          <w:color w:val="000000" w:themeColor="text1"/>
          <w:sz w:val="32"/>
          <w:szCs w:val="32"/>
          <w14:textFill>
            <w14:solidFill>
              <w14:schemeClr w14:val="tx1"/>
            </w14:solidFill>
          </w14:textFill>
        </w:rPr>
        <w:t>日止，以合同签订日期为准，在本合同期内，如业主单位未向甲方采购本服务，本合同自动终止；实际进场时间以甲方书面通知为准。</w:t>
      </w:r>
    </w:p>
    <w:p>
      <w:pPr>
        <w:spacing w:line="500" w:lineRule="exact"/>
        <w:ind w:firstLine="643"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注：若有疑问或需前往踏勘，请与林先生联系，联系方式：18506902566。</w:t>
      </w:r>
    </w:p>
    <w:p>
      <w:pPr>
        <w:spacing w:line="500" w:lineRule="exact"/>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四、拓荒费用结算</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sectPr>
          <w:headerReference r:id="rId3" w:type="default"/>
          <w:footerReference r:id="rId4" w:type="default"/>
          <w:pgSz w:w="11907" w:h="16860"/>
          <w:pgMar w:top="1418" w:right="1418" w:bottom="1418" w:left="1418" w:header="857" w:footer="999" w:gutter="0"/>
          <w:cols w:space="720" w:num="1"/>
          <w:docGrid w:linePitch="286" w:charSpace="0"/>
        </w:sectPr>
      </w:pPr>
      <w:r>
        <w:rPr>
          <w:rFonts w:hint="eastAsia" w:ascii="仿宋" w:hAnsi="仿宋" w:eastAsia="仿宋"/>
          <w:color w:val="000000" w:themeColor="text1"/>
          <w:sz w:val="32"/>
          <w:szCs w:val="32"/>
          <w14:textFill>
            <w14:solidFill>
              <w14:schemeClr w14:val="tx1"/>
            </w14:solidFill>
          </w14:textFill>
        </w:rPr>
        <w:t>拓荒费用根据招标人实际报价据实结算。中标单位按时向甲方提合法有效的增值税专用票/普票，甲方在收到乙方发票并进行国税业务系统认证（限增值税专用发票）后进行付款。</w:t>
      </w:r>
    </w:p>
    <w:p>
      <w:pPr>
        <w:pStyle w:val="3"/>
        <w:keepNext w:val="0"/>
        <w:keepLines w:val="0"/>
        <w:spacing w:before="0" w:after="0" w:line="500" w:lineRule="exact"/>
        <w:jc w:val="center"/>
        <w:rPr>
          <w:rFonts w:ascii="仿宋" w:hAnsi="仿宋" w:eastAsia="仿宋"/>
          <w:color w:val="000000" w:themeColor="text1"/>
          <w:sz w:val="32"/>
          <w14:textFill>
            <w14:solidFill>
              <w14:schemeClr w14:val="tx1"/>
            </w14:solidFill>
          </w14:textFill>
        </w:rPr>
      </w:pPr>
      <w:bookmarkStart w:id="192" w:name="_Toc26832"/>
      <w:bookmarkStart w:id="193" w:name="_Toc23120"/>
      <w:r>
        <w:rPr>
          <w:rFonts w:hint="eastAsia" w:ascii="仿宋" w:hAnsi="仿宋" w:eastAsia="仿宋"/>
          <w:color w:val="000000" w:themeColor="text1"/>
          <w:sz w:val="32"/>
          <w14:textFill>
            <w14:solidFill>
              <w14:schemeClr w14:val="tx1"/>
            </w14:solidFill>
          </w14:textFill>
        </w:rPr>
        <w:t>第二节 商务技术响应要求</w:t>
      </w:r>
      <w:bookmarkEnd w:id="191"/>
      <w:bookmarkEnd w:id="192"/>
      <w:bookmarkEnd w:id="193"/>
    </w:p>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一、商务要求</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*1、投标人应具备独立的法人资格，并提供法人营业执照（副本）复印件(加盖</w:t>
      </w:r>
      <w:r>
        <w:rPr>
          <w:rFonts w:hint="eastAsia" w:ascii="仿宋" w:hAnsi="仿宋" w:eastAsia="仿宋"/>
          <w:color w:val="000000" w:themeColor="text1"/>
          <w:sz w:val="32"/>
          <w:szCs w:val="32"/>
          <w14:textFill>
            <w14:solidFill>
              <w14:schemeClr w14:val="tx1"/>
            </w14:solidFill>
          </w14:textFill>
        </w:rPr>
        <w:t>投标人</w:t>
      </w:r>
      <w:r>
        <w:rPr>
          <w:rFonts w:ascii="仿宋" w:hAnsi="仿宋" w:eastAsia="仿宋"/>
          <w:color w:val="000000" w:themeColor="text1"/>
          <w:sz w:val="32"/>
          <w:szCs w:val="32"/>
          <w14:textFill>
            <w14:solidFill>
              <w14:schemeClr w14:val="tx1"/>
            </w14:solidFill>
          </w14:textFill>
        </w:rPr>
        <w:t>公章)。</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2、投标人</w:t>
      </w:r>
      <w:r>
        <w:rPr>
          <w:rFonts w:hint="eastAsia" w:ascii="仿宋" w:hAnsi="仿宋" w:eastAsia="仿宋"/>
          <w:color w:val="000000" w:themeColor="text1"/>
          <w:sz w:val="32"/>
          <w:szCs w:val="32"/>
          <w14:textFill>
            <w14:solidFill>
              <w14:schemeClr w14:val="tx1"/>
            </w14:solidFill>
          </w14:textFill>
        </w:rPr>
        <w:t>授</w:t>
      </w:r>
      <w:r>
        <w:rPr>
          <w:rFonts w:ascii="仿宋" w:hAnsi="仿宋" w:eastAsia="仿宋"/>
          <w:color w:val="000000" w:themeColor="text1"/>
          <w:sz w:val="32"/>
          <w:szCs w:val="32"/>
          <w14:textFill>
            <w14:solidFill>
              <w14:schemeClr w14:val="tx1"/>
            </w14:solidFill>
          </w14:textFill>
        </w:rPr>
        <w:t>权代表若不是企业法定代表人，应提供法人授权书原件，并提供被授权代表身份证复印件。</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*3、投标人需提供自</w:t>
      </w:r>
      <w:r>
        <w:rPr>
          <w:rFonts w:ascii="仿宋" w:hAnsi="仿宋" w:eastAsia="仿宋"/>
          <w:color w:val="000000" w:themeColor="text1"/>
          <w:sz w:val="32"/>
          <w:szCs w:val="32"/>
          <w14:textFill>
            <w14:solidFill>
              <w14:schemeClr w14:val="tx1"/>
            </w14:solidFill>
          </w14:textFill>
        </w:rPr>
        <w:t>2021年1月1日以来（以合同签订时间为准）服务</w:t>
      </w:r>
      <w:r>
        <w:rPr>
          <w:rFonts w:hint="eastAsia" w:ascii="仿宋" w:hAnsi="仿宋" w:eastAsia="仿宋"/>
          <w:color w:val="000000" w:themeColor="text1"/>
          <w:sz w:val="32"/>
          <w:szCs w:val="32"/>
          <w14:textFill>
            <w14:solidFill>
              <w14:schemeClr w14:val="tx1"/>
            </w14:solidFill>
          </w14:textFill>
        </w:rPr>
        <w:t>福建</w:t>
      </w:r>
      <w:r>
        <w:rPr>
          <w:rFonts w:ascii="仿宋" w:hAnsi="仿宋" w:eastAsia="仿宋"/>
          <w:color w:val="000000" w:themeColor="text1"/>
          <w:sz w:val="32"/>
          <w:szCs w:val="32"/>
          <w14:textFill>
            <w14:solidFill>
              <w14:schemeClr w14:val="tx1"/>
            </w14:solidFill>
          </w14:textFill>
        </w:rPr>
        <w:t>区域不少于3（含）家的物业小区、写字楼等日常保洁的经营业绩经验的有效证明文件（需提供合同或验收报告的复印件，原件备查），以在</w:t>
      </w:r>
      <w:r>
        <w:rPr>
          <w:rFonts w:hint="eastAsia" w:ascii="仿宋" w:hAnsi="仿宋" w:eastAsia="仿宋"/>
          <w:color w:val="000000" w:themeColor="text1"/>
          <w:sz w:val="32"/>
          <w:szCs w:val="32"/>
          <w14:textFill>
            <w14:solidFill>
              <w14:schemeClr w14:val="tx1"/>
            </w14:solidFill>
          </w14:textFill>
        </w:rPr>
        <w:t>福建</w:t>
      </w:r>
      <w:r>
        <w:rPr>
          <w:rFonts w:ascii="仿宋" w:hAnsi="仿宋" w:eastAsia="仿宋"/>
          <w:color w:val="000000" w:themeColor="text1"/>
          <w:sz w:val="32"/>
          <w:szCs w:val="32"/>
          <w14:textFill>
            <w14:solidFill>
              <w14:schemeClr w14:val="tx1"/>
            </w14:solidFill>
          </w14:textFill>
        </w:rPr>
        <w:t>区域有相关业绩优先。</w:t>
      </w:r>
    </w:p>
    <w:p>
      <w:pPr>
        <w:widowControl/>
        <w:adjustRightInd w:val="0"/>
        <w:snapToGrid w:val="0"/>
        <w:spacing w:before="60" w:beforeLines="25" w:after="60" w:afterLines="25" w:line="500" w:lineRule="exact"/>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二、技术要求</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1、投标人提供的服务方案必须满足招标人的实际需求，招标人不再支付因投标人方案不完整而引起的费用。</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2、投标人应根据本项目的特点，提供切实可行的工作计划，并承诺其工作计划将根据招标人的实际需要进行完善和补充，在工作内容不改变的情况下不得追加任何费用，投标人在投标文件中应做出书面承诺。</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w:t>
      </w:r>
      <w:r>
        <w:rPr>
          <w:rFonts w:ascii="仿宋" w:hAnsi="仿宋" w:eastAsia="仿宋"/>
          <w:color w:val="000000" w:themeColor="text1"/>
          <w:sz w:val="32"/>
          <w:szCs w:val="32"/>
          <w14:textFill>
            <w14:solidFill>
              <w14:schemeClr w14:val="tx1"/>
            </w14:solidFill>
          </w14:textFill>
        </w:rPr>
        <w:t>投标人应在投标文件中对项目工作所需时间，工作内容、进度安排以及售后服务承诺</w:t>
      </w:r>
      <w:r>
        <w:rPr>
          <w:rFonts w:hint="eastAsia" w:ascii="仿宋" w:hAnsi="仿宋" w:eastAsia="仿宋"/>
          <w:color w:val="000000" w:themeColor="text1"/>
          <w:sz w:val="32"/>
          <w:szCs w:val="32"/>
          <w14:textFill>
            <w14:solidFill>
              <w14:schemeClr w14:val="tx1"/>
            </w14:solidFill>
          </w14:textFill>
        </w:rPr>
        <w:t>情况进行详细的书面说明及承诺。</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投标人须提交《安全生产管理协议书》并加盖公章（详见附件）。</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5、严格执行服务承诺。</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6、中标人应严格依据投标文件所做承诺履行职责，如有违约，招标人有权根据协议、合同采取措施追究违约方的违约责任。</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7、中标人应当按照合同约定履行义务，不得将本项目（转包）给他人，一经发现，招标人有权立即终止合同，并追究中标人的违约责任和要求赔偿。</w:t>
      </w:r>
    </w:p>
    <w:p>
      <w:pPr>
        <w:pStyle w:val="3"/>
        <w:keepNext w:val="0"/>
        <w:keepLines w:val="0"/>
        <w:spacing w:before="0" w:after="0" w:line="500" w:lineRule="exact"/>
        <w:jc w:val="center"/>
        <w:rPr>
          <w:rFonts w:ascii="仿宋" w:hAnsi="仿宋" w:eastAsia="仿宋"/>
          <w:color w:val="000000" w:themeColor="text1"/>
          <w:sz w:val="32"/>
          <w14:textFill>
            <w14:solidFill>
              <w14:schemeClr w14:val="tx1"/>
            </w14:solidFill>
          </w14:textFill>
        </w:rPr>
      </w:pPr>
      <w:bookmarkStart w:id="194" w:name="_Toc6641"/>
      <w:bookmarkStart w:id="195" w:name="_Toc468718876"/>
      <w:bookmarkStart w:id="196" w:name="_Toc19615"/>
      <w:bookmarkStart w:id="197" w:name="_Toc3860"/>
      <w:r>
        <w:rPr>
          <w:rFonts w:hint="eastAsia" w:ascii="仿宋" w:hAnsi="仿宋" w:eastAsia="仿宋"/>
          <w:color w:val="000000" w:themeColor="text1"/>
          <w:sz w:val="32"/>
          <w14:textFill>
            <w14:solidFill>
              <w14:schemeClr w14:val="tx1"/>
            </w14:solidFill>
          </w14:textFill>
        </w:rPr>
        <w:t>第三节 报价要求</w:t>
      </w:r>
      <w:bookmarkEnd w:id="194"/>
      <w:bookmarkEnd w:id="195"/>
      <w:bookmarkEnd w:id="196"/>
      <w:bookmarkEnd w:id="197"/>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14:textFill>
            <w14:solidFill>
              <w14:schemeClr w14:val="tx1"/>
            </w14:solidFill>
          </w14:textFill>
        </w:rPr>
      </w:pPr>
      <w:bookmarkStart w:id="198" w:name="_Toc468718878"/>
      <w:bookmarkStart w:id="199" w:name="_Toc306290240"/>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、报价以人民币为货币单位，应分单价、小计和总价。</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投标报价应包含但不限于以下费用：工具费、耗材费、保险费、人工费等，各投标人应依据招标文件要求，并充分考虑市场、原材料价格、人工成本上涨等风险，自行核算成本报价，各项目为整体采购，如有遗漏部分将不再进行增补。</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、投标人漏报的单价或每单价报价中漏报、少报的费用，视为此项费用已隐含在投标报价中，中标后不得再向招标人收取任何费用。</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、投标人对本项目只能有一个报价，招标人不接受有选择的报价。</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5</w:t>
      </w:r>
      <w:r>
        <w:rPr>
          <w:rFonts w:hint="eastAsia" w:ascii="仿宋" w:hAnsi="仿宋" w:eastAsia="仿宋"/>
          <w:color w:val="000000" w:themeColor="text1"/>
          <w:sz w:val="32"/>
          <w:szCs w:val="32"/>
          <w14:textFill>
            <w14:solidFill>
              <w14:schemeClr w14:val="tx1"/>
            </w14:solidFill>
          </w14:textFill>
        </w:rPr>
        <w:t>、中标人在提供服务的过程中，若出现安全事故，其责任及相应的赔偿均由中标人承担，招标人不承担所有责任及义务。</w:t>
      </w:r>
    </w:p>
    <w:bookmarkEnd w:id="8"/>
    <w:bookmarkEnd w:id="198"/>
    <w:bookmarkEnd w:id="199"/>
    <w:p>
      <w:pPr>
        <w:pStyle w:val="2"/>
        <w:keepNext w:val="0"/>
        <w:keepLines w:val="0"/>
        <w:spacing w:before="0" w:after="0" w:line="500" w:lineRule="exact"/>
        <w:jc w:val="center"/>
        <w:rPr>
          <w:rFonts w:ascii="仿宋" w:hAnsi="仿宋" w:eastAsia="仿宋"/>
          <w:color w:val="000000" w:themeColor="text1"/>
          <w14:textFill>
            <w14:solidFill>
              <w14:schemeClr w14:val="tx1"/>
            </w14:solidFill>
          </w14:textFill>
        </w:rPr>
      </w:pPr>
      <w:bookmarkStart w:id="200" w:name="_Toc25453"/>
    </w:p>
    <w:p>
      <w:pPr>
        <w:pStyle w:val="2"/>
        <w:keepNext w:val="0"/>
        <w:keepLines w:val="0"/>
        <w:spacing w:before="0" w:after="0" w:line="500" w:lineRule="exact"/>
        <w:jc w:val="center"/>
        <w:rPr>
          <w:rFonts w:ascii="仿宋" w:hAnsi="仿宋" w:eastAsia="仿宋"/>
          <w:color w:val="000000" w:themeColor="text1"/>
          <w14:textFill>
            <w14:solidFill>
              <w14:schemeClr w14:val="tx1"/>
            </w14:solidFill>
          </w14:textFill>
        </w:rPr>
      </w:pPr>
    </w:p>
    <w:p>
      <w:pPr>
        <w:pStyle w:val="2"/>
        <w:keepNext w:val="0"/>
        <w:keepLines w:val="0"/>
        <w:spacing w:before="0" w:after="0" w:line="500" w:lineRule="exact"/>
        <w:jc w:val="center"/>
        <w:rPr>
          <w:rFonts w:ascii="仿宋" w:hAnsi="仿宋" w:eastAsia="仿宋"/>
          <w:color w:val="000000" w:themeColor="text1"/>
          <w14:textFill>
            <w14:solidFill>
              <w14:schemeClr w14:val="tx1"/>
            </w14:solidFill>
          </w14:textFill>
        </w:rPr>
      </w:pPr>
    </w:p>
    <w:p>
      <w:pPr>
        <w:pStyle w:val="2"/>
        <w:keepNext w:val="0"/>
        <w:keepLines w:val="0"/>
        <w:spacing w:before="0" w:after="0" w:line="500" w:lineRule="exact"/>
        <w:jc w:val="center"/>
        <w:rPr>
          <w:rFonts w:ascii="仿宋" w:hAnsi="仿宋" w:eastAsia="仿宋"/>
          <w:color w:val="000000" w:themeColor="text1"/>
          <w14:textFill>
            <w14:solidFill>
              <w14:schemeClr w14:val="tx1"/>
            </w14:solidFill>
          </w14:textFill>
        </w:rPr>
      </w:pPr>
    </w:p>
    <w:p>
      <w:pPr>
        <w:rPr>
          <w:rFonts w:ascii="仿宋" w:hAnsi="仿宋" w:eastAsia="仿宋"/>
          <w:color w:val="000000" w:themeColor="text1"/>
          <w14:textFill>
            <w14:solidFill>
              <w14:schemeClr w14:val="tx1"/>
            </w14:solidFill>
          </w14:textFill>
        </w:rPr>
      </w:pPr>
    </w:p>
    <w:p>
      <w:pPr>
        <w:rPr>
          <w:rFonts w:ascii="仿宋" w:hAnsi="仿宋" w:eastAsia="仿宋"/>
          <w:color w:val="000000" w:themeColor="text1"/>
          <w14:textFill>
            <w14:solidFill>
              <w14:schemeClr w14:val="tx1"/>
            </w14:solidFill>
          </w14:textFill>
        </w:rPr>
      </w:pPr>
    </w:p>
    <w:p>
      <w:pPr>
        <w:rPr>
          <w:rFonts w:ascii="仿宋" w:hAnsi="仿宋" w:eastAsia="仿宋"/>
          <w:color w:val="000000" w:themeColor="text1"/>
          <w14:textFill>
            <w14:solidFill>
              <w14:schemeClr w14:val="tx1"/>
            </w14:solidFill>
          </w14:textFill>
        </w:rPr>
      </w:pPr>
    </w:p>
    <w:p>
      <w:pPr>
        <w:rPr>
          <w:rFonts w:ascii="仿宋" w:hAnsi="仿宋" w:eastAsia="仿宋"/>
          <w:color w:val="000000" w:themeColor="text1"/>
          <w14:textFill>
            <w14:solidFill>
              <w14:schemeClr w14:val="tx1"/>
            </w14:solidFill>
          </w14:textFill>
        </w:rPr>
      </w:pPr>
    </w:p>
    <w:p>
      <w:pPr>
        <w:rPr>
          <w:rFonts w:ascii="仿宋" w:hAnsi="仿宋" w:eastAsia="仿宋"/>
          <w:color w:val="000000" w:themeColor="text1"/>
          <w14:textFill>
            <w14:solidFill>
              <w14:schemeClr w14:val="tx1"/>
            </w14:solidFill>
          </w14:textFill>
        </w:rPr>
      </w:pPr>
    </w:p>
    <w:p>
      <w:pPr>
        <w:pStyle w:val="2"/>
        <w:keepNext w:val="0"/>
        <w:keepLines w:val="0"/>
        <w:spacing w:before="0" w:after="0" w:line="500" w:lineRule="exact"/>
        <w:jc w:val="center"/>
        <w:rPr>
          <w:rFonts w:ascii="仿宋" w:hAnsi="仿宋" w:eastAsia="仿宋"/>
          <w:color w:val="000000" w:themeColor="text1"/>
          <w14:textFill>
            <w14:solidFill>
              <w14:schemeClr w14:val="tx1"/>
            </w14:solidFill>
          </w14:textFill>
        </w:rPr>
      </w:pPr>
    </w:p>
    <w:p>
      <w:pPr>
        <w:pStyle w:val="2"/>
        <w:keepNext w:val="0"/>
        <w:keepLines w:val="0"/>
        <w:spacing w:before="0" w:after="0" w:line="500" w:lineRule="exact"/>
        <w:jc w:val="center"/>
        <w:rPr>
          <w:rFonts w:ascii="仿宋" w:hAnsi="仿宋" w:eastAsia="仿宋"/>
          <w:color w:val="000000" w:themeColor="text1"/>
          <w14:textFill>
            <w14:solidFill>
              <w14:schemeClr w14:val="tx1"/>
            </w14:solidFill>
          </w14:textFill>
        </w:rPr>
      </w:pPr>
    </w:p>
    <w:p>
      <w:pPr>
        <w:rPr>
          <w:rFonts w:ascii="仿宋" w:hAnsi="仿宋" w:eastAsia="仿宋"/>
          <w:color w:val="000000" w:themeColor="text1"/>
          <w14:textFill>
            <w14:solidFill>
              <w14:schemeClr w14:val="tx1"/>
            </w14:solidFill>
          </w14:textFill>
        </w:rPr>
      </w:pPr>
    </w:p>
    <w:p>
      <w:pPr>
        <w:rPr>
          <w:rFonts w:ascii="仿宋" w:hAnsi="仿宋" w:eastAsia="仿宋"/>
          <w:color w:val="000000" w:themeColor="text1"/>
          <w14:textFill>
            <w14:solidFill>
              <w14:schemeClr w14:val="tx1"/>
            </w14:solidFill>
          </w14:textFill>
        </w:rPr>
      </w:pPr>
    </w:p>
    <w:p>
      <w:pPr>
        <w:rPr>
          <w:rFonts w:ascii="仿宋" w:hAnsi="仿宋" w:eastAsia="仿宋"/>
          <w:color w:val="000000" w:themeColor="text1"/>
          <w14:textFill>
            <w14:solidFill>
              <w14:schemeClr w14:val="tx1"/>
            </w14:solidFill>
          </w14:textFill>
        </w:rPr>
      </w:pPr>
    </w:p>
    <w:p>
      <w:pPr>
        <w:pStyle w:val="2"/>
        <w:keepNext w:val="0"/>
        <w:keepLines w:val="0"/>
        <w:spacing w:before="0" w:after="0" w:line="500" w:lineRule="exact"/>
        <w:jc w:val="center"/>
        <w:rPr>
          <w:rFonts w:ascii="仿宋" w:hAnsi="仿宋" w:eastAsia="仿宋"/>
          <w:color w:val="000000" w:themeColor="text1"/>
          <w14:textFill>
            <w14:solidFill>
              <w14:schemeClr w14:val="tx1"/>
            </w14:solidFill>
          </w14:textFill>
        </w:rPr>
      </w:pPr>
      <w:bookmarkStart w:id="201" w:name="_Toc18143"/>
      <w:bookmarkStart w:id="202" w:name="_Toc9360"/>
      <w:r>
        <w:rPr>
          <w:rFonts w:hint="eastAsia" w:ascii="仿宋" w:hAnsi="仿宋" w:eastAsia="仿宋"/>
          <w:color w:val="000000" w:themeColor="text1"/>
          <w14:textFill>
            <w14:solidFill>
              <w14:schemeClr w14:val="tx1"/>
            </w14:solidFill>
          </w14:textFill>
        </w:rPr>
        <w:t>第四章  投标文件格式</w:t>
      </w:r>
      <w:bookmarkEnd w:id="200"/>
      <w:bookmarkEnd w:id="201"/>
      <w:bookmarkEnd w:id="202"/>
    </w:p>
    <w:p>
      <w:pPr>
        <w:rPr>
          <w:color w:val="000000" w:themeColor="text1"/>
          <w14:textFill>
            <w14:solidFill>
              <w14:schemeClr w14:val="tx1"/>
            </w14:solidFill>
          </w14:textFill>
        </w:rPr>
      </w:pPr>
    </w:p>
    <w:p>
      <w:pPr>
        <w:spacing w:line="360" w:lineRule="auto"/>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（本章格式文件可供参考，投标人可根据项目实际需求进行编制）</w:t>
      </w:r>
    </w:p>
    <w:p>
      <w:pPr>
        <w:pStyle w:val="25"/>
        <w:spacing w:line="360" w:lineRule="auto"/>
        <w:rPr>
          <w:rFonts w:ascii="仿宋" w:hAnsi="仿宋" w:eastAsia="仿宋"/>
          <w:color w:val="000000" w:themeColor="text1"/>
          <w14:textFill>
            <w14:solidFill>
              <w14:schemeClr w14:val="tx1"/>
            </w14:solidFill>
          </w14:textFill>
        </w:rPr>
      </w:pPr>
    </w:p>
    <w:p>
      <w:pPr>
        <w:pStyle w:val="25"/>
        <w:spacing w:line="360" w:lineRule="auto"/>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封面）</w:t>
      </w:r>
    </w:p>
    <w:p>
      <w:pPr>
        <w:spacing w:line="360" w:lineRule="auto"/>
        <w:jc w:val="center"/>
        <w:rPr>
          <w:rFonts w:ascii="仿宋" w:hAnsi="仿宋" w:eastAsia="仿宋"/>
          <w:b/>
          <w:color w:val="000000" w:themeColor="text1"/>
          <w:sz w:val="72"/>
          <w14:textFill>
            <w14:solidFill>
              <w14:schemeClr w14:val="tx1"/>
            </w14:solidFill>
          </w14:textFill>
        </w:rPr>
      </w:pPr>
    </w:p>
    <w:p>
      <w:pPr>
        <w:spacing w:line="360" w:lineRule="auto"/>
        <w:jc w:val="center"/>
        <w:rPr>
          <w:rFonts w:ascii="仿宋" w:hAnsi="仿宋" w:eastAsia="仿宋"/>
          <w:b/>
          <w:color w:val="000000" w:themeColor="text1"/>
          <w:sz w:val="72"/>
          <w14:textFill>
            <w14:solidFill>
              <w14:schemeClr w14:val="tx1"/>
            </w14:solidFill>
          </w14:textFill>
        </w:rPr>
      </w:pPr>
      <w:r>
        <w:rPr>
          <w:rFonts w:hint="eastAsia" w:ascii="仿宋" w:hAnsi="仿宋" w:eastAsia="仿宋"/>
          <w:b/>
          <w:color w:val="000000" w:themeColor="text1"/>
          <w:sz w:val="72"/>
          <w14:textFill>
            <w14:solidFill>
              <w14:schemeClr w14:val="tx1"/>
            </w14:solidFill>
          </w14:textFill>
        </w:rPr>
        <w:t>投  标  文  件</w:t>
      </w:r>
    </w:p>
    <w:p>
      <w:pPr>
        <w:spacing w:line="360" w:lineRule="auto"/>
        <w:rPr>
          <w:rFonts w:ascii="仿宋" w:hAnsi="仿宋" w:eastAsia="仿宋"/>
          <w:b/>
          <w:color w:val="000000" w:themeColor="text1"/>
          <w:sz w:val="36"/>
          <w14:textFill>
            <w14:solidFill>
              <w14:schemeClr w14:val="tx1"/>
            </w14:solidFill>
          </w14:textFill>
        </w:rPr>
      </w:pPr>
    </w:p>
    <w:p>
      <w:pPr>
        <w:spacing w:line="360" w:lineRule="auto"/>
        <w:ind w:firstLine="1084" w:firstLineChars="300"/>
        <w:rPr>
          <w:rFonts w:ascii="仿宋" w:hAnsi="仿宋" w:eastAsia="仿宋"/>
          <w:b/>
          <w:color w:val="000000" w:themeColor="text1"/>
          <w:sz w:val="36"/>
          <w14:textFill>
            <w14:solidFill>
              <w14:schemeClr w14:val="tx1"/>
            </w14:solidFill>
          </w14:textFill>
        </w:rPr>
      </w:pPr>
      <w:r>
        <w:rPr>
          <w:rFonts w:hint="eastAsia" w:ascii="仿宋" w:hAnsi="仿宋" w:eastAsia="仿宋"/>
          <w:b/>
          <w:color w:val="000000" w:themeColor="text1"/>
          <w:sz w:val="36"/>
          <w14:textFill>
            <w14:solidFill>
              <w14:schemeClr w14:val="tx1"/>
            </w14:solidFill>
          </w14:textFill>
        </w:rPr>
        <w:t>项 目 名 称：</w:t>
      </w:r>
    </w:p>
    <w:p>
      <w:pPr>
        <w:spacing w:line="360" w:lineRule="auto"/>
        <w:ind w:firstLine="1084" w:firstLineChars="300"/>
        <w:rPr>
          <w:rFonts w:ascii="仿宋" w:hAnsi="仿宋" w:eastAsia="仿宋"/>
          <w:b/>
          <w:color w:val="000000" w:themeColor="text1"/>
          <w:sz w:val="36"/>
          <w:u w:val="single"/>
          <w14:textFill>
            <w14:solidFill>
              <w14:schemeClr w14:val="tx1"/>
            </w14:solidFill>
          </w14:textFill>
        </w:rPr>
      </w:pPr>
      <w:r>
        <w:rPr>
          <w:rFonts w:hint="eastAsia" w:ascii="仿宋" w:hAnsi="仿宋" w:eastAsia="仿宋"/>
          <w:b/>
          <w:color w:val="000000" w:themeColor="text1"/>
          <w:sz w:val="36"/>
          <w14:textFill>
            <w14:solidFill>
              <w14:schemeClr w14:val="tx1"/>
            </w14:solidFill>
          </w14:textFill>
        </w:rPr>
        <w:t>招 标 编 号：</w:t>
      </w:r>
    </w:p>
    <w:p>
      <w:pPr>
        <w:spacing w:line="360" w:lineRule="auto"/>
        <w:rPr>
          <w:rFonts w:ascii="仿宋" w:hAnsi="仿宋" w:eastAsia="仿宋"/>
          <w:b/>
          <w:color w:val="000000" w:themeColor="text1"/>
          <w:sz w:val="36"/>
          <w14:textFill>
            <w14:solidFill>
              <w14:schemeClr w14:val="tx1"/>
            </w14:solidFill>
          </w14:textFill>
        </w:rPr>
      </w:pPr>
    </w:p>
    <w:p>
      <w:pPr>
        <w:spacing w:line="360" w:lineRule="auto"/>
        <w:rPr>
          <w:rFonts w:ascii="仿宋" w:hAnsi="仿宋" w:eastAsia="仿宋"/>
          <w:b/>
          <w:color w:val="000000" w:themeColor="text1"/>
          <w:sz w:val="36"/>
          <w14:textFill>
            <w14:solidFill>
              <w14:schemeClr w14:val="tx1"/>
            </w14:solidFill>
          </w14:textFill>
        </w:rPr>
      </w:pPr>
    </w:p>
    <w:p>
      <w:pPr>
        <w:spacing w:line="360" w:lineRule="auto"/>
        <w:rPr>
          <w:rFonts w:ascii="仿宋" w:hAnsi="仿宋" w:eastAsia="仿宋"/>
          <w:b/>
          <w:color w:val="000000" w:themeColor="text1"/>
          <w:sz w:val="36"/>
          <w:u w:val="single"/>
          <w14:textFill>
            <w14:solidFill>
              <w14:schemeClr w14:val="tx1"/>
            </w14:solidFill>
          </w14:textFill>
        </w:rPr>
      </w:pPr>
      <w:r>
        <w:rPr>
          <w:rFonts w:hint="eastAsia" w:ascii="仿宋" w:hAnsi="仿宋" w:eastAsia="仿宋"/>
          <w:b/>
          <w:color w:val="000000" w:themeColor="text1"/>
          <w:sz w:val="36"/>
          <w14:textFill>
            <w14:solidFill>
              <w14:schemeClr w14:val="tx1"/>
            </w14:solidFill>
          </w14:textFill>
        </w:rPr>
        <w:t xml:space="preserve">       投标人名称 ：</w:t>
      </w:r>
    </w:p>
    <w:p>
      <w:pPr>
        <w:spacing w:line="360" w:lineRule="auto"/>
        <w:rPr>
          <w:rFonts w:ascii="仿宋" w:hAnsi="仿宋" w:eastAsia="仿宋"/>
          <w:b/>
          <w:color w:val="000000" w:themeColor="text1"/>
          <w:sz w:val="36"/>
          <w14:textFill>
            <w14:solidFill>
              <w14:schemeClr w14:val="tx1"/>
            </w14:solidFill>
          </w14:textFill>
        </w:rPr>
      </w:pPr>
      <w:r>
        <w:rPr>
          <w:rFonts w:hint="eastAsia" w:ascii="仿宋" w:hAnsi="仿宋" w:eastAsia="仿宋"/>
          <w:b/>
          <w:color w:val="000000" w:themeColor="text1"/>
          <w:sz w:val="36"/>
          <w14:textFill>
            <w14:solidFill>
              <w14:schemeClr w14:val="tx1"/>
            </w14:solidFill>
          </w14:textFill>
        </w:rPr>
        <w:t xml:space="preserve">       日      期 ：</w:t>
      </w:r>
    </w:p>
    <w:p>
      <w:pPr>
        <w:pStyle w:val="26"/>
        <w:spacing w:line="360" w:lineRule="auto"/>
        <w:jc w:val="left"/>
        <w:rPr>
          <w:rFonts w:ascii="仿宋" w:hAnsi="仿宋" w:eastAsia="仿宋"/>
          <w:b/>
          <w:color w:val="000000" w:themeColor="text1"/>
          <w:sz w:val="24"/>
          <w14:textFill>
            <w14:solidFill>
              <w14:schemeClr w14:val="tx1"/>
            </w14:solidFill>
          </w14:textFill>
        </w:rPr>
      </w:pPr>
    </w:p>
    <w:p>
      <w:pPr>
        <w:pStyle w:val="26"/>
        <w:spacing w:line="360" w:lineRule="auto"/>
        <w:jc w:val="left"/>
        <w:rPr>
          <w:rFonts w:ascii="仿宋" w:hAnsi="仿宋" w:eastAsia="仿宋"/>
          <w:b/>
          <w:color w:val="000000" w:themeColor="text1"/>
          <w:sz w:val="24"/>
          <w14:textFill>
            <w14:solidFill>
              <w14:schemeClr w14:val="tx1"/>
            </w14:solidFill>
          </w14:textFill>
        </w:rPr>
      </w:pPr>
    </w:p>
    <w:p>
      <w:pPr>
        <w:pStyle w:val="5"/>
        <w:snapToGrid w:val="0"/>
        <w:spacing w:line="360" w:lineRule="auto"/>
        <w:ind w:left="0" w:firstLine="3855" w:firstLineChars="1200"/>
        <w:jc w:val="both"/>
        <w:rPr>
          <w:rFonts w:ascii="仿宋" w:hAnsi="仿宋" w:eastAsia="仿宋"/>
          <w:b/>
          <w:bCs/>
          <w:color w:val="000000" w:themeColor="text1"/>
          <w:sz w:val="32"/>
          <w:lang w:eastAsia="zh-CN"/>
          <w14:textFill>
            <w14:solidFill>
              <w14:schemeClr w14:val="tx1"/>
            </w14:solidFill>
          </w14:textFill>
        </w:rPr>
      </w:pPr>
    </w:p>
    <w:p>
      <w:pPr>
        <w:pStyle w:val="5"/>
        <w:snapToGrid w:val="0"/>
        <w:spacing w:line="360" w:lineRule="auto"/>
        <w:ind w:left="0" w:firstLine="3855" w:firstLineChars="1200"/>
        <w:jc w:val="both"/>
        <w:rPr>
          <w:rFonts w:ascii="仿宋" w:hAnsi="仿宋" w:eastAsia="仿宋"/>
          <w:b/>
          <w:bCs/>
          <w:color w:val="000000" w:themeColor="text1"/>
          <w:sz w:val="32"/>
          <w:lang w:eastAsia="zh-CN"/>
          <w14:textFill>
            <w14:solidFill>
              <w14:schemeClr w14:val="tx1"/>
            </w14:solidFill>
          </w14:textFill>
        </w:rPr>
      </w:pPr>
    </w:p>
    <w:p>
      <w:pPr>
        <w:pStyle w:val="5"/>
        <w:snapToGrid w:val="0"/>
        <w:spacing w:line="360" w:lineRule="auto"/>
        <w:ind w:left="0" w:firstLine="3855" w:firstLineChars="1200"/>
        <w:jc w:val="both"/>
        <w:rPr>
          <w:rFonts w:ascii="仿宋" w:hAnsi="仿宋" w:eastAsia="仿宋"/>
          <w:b/>
          <w:bCs/>
          <w:color w:val="000000" w:themeColor="text1"/>
          <w:sz w:val="32"/>
          <w:lang w:eastAsia="zh-CN"/>
          <w14:textFill>
            <w14:solidFill>
              <w14:schemeClr w14:val="tx1"/>
            </w14:solidFill>
          </w14:textFill>
        </w:rPr>
      </w:pPr>
    </w:p>
    <w:p>
      <w:pPr>
        <w:pStyle w:val="5"/>
        <w:snapToGrid w:val="0"/>
        <w:spacing w:line="360" w:lineRule="auto"/>
        <w:ind w:left="0" w:firstLine="3855" w:firstLineChars="1200"/>
        <w:jc w:val="both"/>
        <w:rPr>
          <w:rFonts w:ascii="仿宋" w:hAnsi="仿宋" w:eastAsia="仿宋"/>
          <w:b/>
          <w:bCs/>
          <w:color w:val="000000" w:themeColor="text1"/>
          <w:sz w:val="32"/>
          <w:lang w:eastAsia="zh-CN"/>
          <w14:textFill>
            <w14:solidFill>
              <w14:schemeClr w14:val="tx1"/>
            </w14:solidFill>
          </w14:textFill>
        </w:rPr>
      </w:pPr>
    </w:p>
    <w:p>
      <w:pPr>
        <w:pStyle w:val="5"/>
        <w:snapToGrid w:val="0"/>
        <w:spacing w:line="360" w:lineRule="auto"/>
        <w:ind w:left="0"/>
        <w:jc w:val="both"/>
        <w:rPr>
          <w:rFonts w:ascii="仿宋" w:hAnsi="仿宋" w:eastAsia="仿宋"/>
          <w:b/>
          <w:bCs/>
          <w:color w:val="000000" w:themeColor="text1"/>
          <w:sz w:val="32"/>
          <w:lang w:eastAsia="zh-CN"/>
          <w14:textFill>
            <w14:solidFill>
              <w14:schemeClr w14:val="tx1"/>
            </w14:solidFill>
          </w14:textFill>
        </w:rPr>
      </w:pPr>
    </w:p>
    <w:p>
      <w:pPr>
        <w:pStyle w:val="5"/>
        <w:snapToGrid w:val="0"/>
        <w:spacing w:line="500" w:lineRule="exact"/>
        <w:ind w:left="0" w:firstLine="3855" w:firstLineChars="1200"/>
        <w:jc w:val="both"/>
        <w:rPr>
          <w:rFonts w:ascii="仿宋" w:hAnsi="仿宋" w:eastAsia="仿宋"/>
          <w:b/>
          <w:bCs/>
          <w:color w:val="000000" w:themeColor="text1"/>
          <w:sz w:val="32"/>
          <w:szCs w:val="32"/>
          <w:lang w:eastAsia="zh-CN"/>
          <w14:textFill>
            <w14:solidFill>
              <w14:schemeClr w14:val="tx1"/>
            </w14:solidFill>
          </w14:textFill>
        </w:rPr>
      </w:pPr>
      <w:r>
        <w:rPr>
          <w:rFonts w:hint="eastAsia" w:ascii="仿宋" w:hAnsi="仿宋" w:eastAsia="仿宋"/>
          <w:b/>
          <w:bCs/>
          <w:color w:val="000000" w:themeColor="text1"/>
          <w:sz w:val="32"/>
          <w:szCs w:val="32"/>
          <w:lang w:eastAsia="zh-CN"/>
          <w14:textFill>
            <w14:solidFill>
              <w14:schemeClr w14:val="tx1"/>
            </w14:solidFill>
          </w14:textFill>
        </w:rPr>
        <w:t>目    录</w:t>
      </w:r>
    </w:p>
    <w:p>
      <w:pPr>
        <w:spacing w:line="500" w:lineRule="exact"/>
        <w:rPr>
          <w:rFonts w:ascii="仿宋" w:hAnsi="仿宋" w:eastAsia="仿宋"/>
          <w:color w:val="000000" w:themeColor="text1"/>
          <w:sz w:val="32"/>
          <w:szCs w:val="32"/>
          <w14:textFill>
            <w14:solidFill>
              <w14:schemeClr w14:val="tx1"/>
            </w14:solidFill>
          </w14:textFill>
        </w:rPr>
      </w:pPr>
    </w:p>
    <w:p>
      <w:p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 投 标 书</w:t>
      </w:r>
    </w:p>
    <w:p>
      <w:p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 开标一览表</w:t>
      </w:r>
    </w:p>
    <w:p>
      <w:p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 投标人业绩证明</w:t>
      </w:r>
    </w:p>
    <w:p>
      <w:p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 法人代表授权书</w:t>
      </w:r>
    </w:p>
    <w:p>
      <w:p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5. 法人营业执照</w:t>
      </w:r>
    </w:p>
    <w:p>
      <w:p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6. 廉洁诚信承诺书</w:t>
      </w:r>
    </w:p>
    <w:p>
      <w:pPr>
        <w:spacing w:line="500" w:lineRule="exac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7. 带“</w:t>
      </w:r>
      <w:r>
        <w:rPr>
          <w:rFonts w:hint="eastAsia" w:ascii="仿宋" w:hAnsi="仿宋" w:eastAsia="仿宋" w:cs="仿宋"/>
          <w:color w:val="000000" w:themeColor="text1"/>
          <w:sz w:val="32"/>
          <w:szCs w:val="32"/>
          <w14:textFill>
            <w14:solidFill>
              <w14:schemeClr w14:val="tx1"/>
            </w14:solidFill>
          </w14:textFill>
        </w:rPr>
        <w:t>★”号条款逐条响应情况表</w:t>
      </w:r>
    </w:p>
    <w:p>
      <w:p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8. 投标人提交的其它资料</w:t>
      </w:r>
    </w:p>
    <w:p>
      <w:p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9. 投标人密封条</w:t>
      </w:r>
    </w:p>
    <w:p>
      <w:pPr>
        <w:spacing w:line="360" w:lineRule="auto"/>
        <w:jc w:val="both"/>
        <w:rPr>
          <w:rFonts w:ascii="仿宋" w:hAnsi="仿宋" w:eastAsia="仿宋"/>
          <w:b/>
          <w:color w:val="000000" w:themeColor="text1"/>
          <w:spacing w:val="88"/>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10. </w:t>
      </w:r>
      <w:r>
        <w:rPr>
          <w:rFonts w:hint="eastAsia" w:ascii="仿宋" w:hAnsi="仿宋" w:eastAsia="仿宋"/>
          <w:b/>
          <w:color w:val="000000" w:themeColor="text1"/>
          <w:sz w:val="32"/>
          <w:szCs w:val="32"/>
          <w14:textFill>
            <w14:solidFill>
              <w14:schemeClr w14:val="tx1"/>
            </w14:solidFill>
          </w14:textFill>
        </w:rPr>
        <w:t>拓荒服务协议</w:t>
      </w:r>
    </w:p>
    <w:p>
      <w:pPr>
        <w:spacing w:line="500" w:lineRule="exact"/>
        <w:rPr>
          <w:rFonts w:ascii="仿宋" w:hAnsi="仿宋" w:eastAsia="仿宋"/>
          <w:color w:val="000000" w:themeColor="text1"/>
          <w:sz w:val="32"/>
          <w:szCs w:val="32"/>
          <w14:textFill>
            <w14:solidFill>
              <w14:schemeClr w14:val="tx1"/>
            </w14:solidFill>
          </w14:textFill>
        </w:rPr>
      </w:pPr>
    </w:p>
    <w:p>
      <w:pPr>
        <w:spacing w:line="440" w:lineRule="exact"/>
        <w:rPr>
          <w:rFonts w:ascii="仿宋" w:hAnsi="仿宋" w:eastAsia="仿宋"/>
          <w:b/>
          <w:color w:val="000000" w:themeColor="text1"/>
          <w:sz w:val="32"/>
          <w:szCs w:val="32"/>
          <w14:textFill>
            <w14:solidFill>
              <w14:schemeClr w14:val="tx1"/>
            </w14:solidFill>
          </w14:textFill>
        </w:rPr>
      </w:pPr>
    </w:p>
    <w:p>
      <w:pPr>
        <w:spacing w:line="440" w:lineRule="exact"/>
        <w:rPr>
          <w:rFonts w:ascii="仿宋" w:hAnsi="仿宋" w:eastAsia="仿宋"/>
          <w:b/>
          <w:color w:val="000000" w:themeColor="text1"/>
          <w:sz w:val="32"/>
          <w:szCs w:val="32"/>
          <w14:textFill>
            <w14:solidFill>
              <w14:schemeClr w14:val="tx1"/>
            </w14:solidFill>
          </w14:textFill>
        </w:rPr>
      </w:pPr>
    </w:p>
    <w:p>
      <w:pPr>
        <w:spacing w:line="440" w:lineRule="exact"/>
        <w:rPr>
          <w:rFonts w:ascii="仿宋" w:hAnsi="仿宋" w:eastAsia="仿宋"/>
          <w:b/>
          <w:color w:val="000000" w:themeColor="text1"/>
          <w:sz w:val="32"/>
          <w:szCs w:val="32"/>
          <w14:textFill>
            <w14:solidFill>
              <w14:schemeClr w14:val="tx1"/>
            </w14:solidFill>
          </w14:textFill>
        </w:rPr>
      </w:pPr>
      <w:r>
        <w:rPr>
          <w:rFonts w:ascii="仿宋" w:hAnsi="仿宋" w:eastAsia="仿宋"/>
          <w:b/>
          <w:color w:val="000000" w:themeColor="text1"/>
          <w:sz w:val="32"/>
          <w:szCs w:val="32"/>
          <w14:textFill>
            <w14:solidFill>
              <w14:schemeClr w14:val="tx1"/>
            </w14:solidFill>
          </w14:textFill>
        </w:rPr>
        <w:t>说明：投标人应按投标文件的实际情况编制目录</w:t>
      </w:r>
    </w:p>
    <w:p>
      <w:pPr>
        <w:spacing w:line="500" w:lineRule="exact"/>
        <w:rPr>
          <w:rFonts w:ascii="仿宋" w:hAnsi="仿宋" w:eastAsia="仿宋"/>
          <w:b/>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bookmarkStart w:id="203" w:name="_Toc186344305"/>
      <w:r>
        <w:rPr>
          <w:rFonts w:hint="eastAsia" w:ascii="仿宋" w:hAnsi="仿宋" w:eastAsia="仿宋"/>
          <w:b/>
          <w:bCs/>
          <w:color w:val="000000" w:themeColor="text1"/>
          <w:sz w:val="32"/>
          <w:szCs w:val="32"/>
          <w14:textFill>
            <w14:solidFill>
              <w14:schemeClr w14:val="tx1"/>
            </w14:solidFill>
          </w14:textFill>
        </w:rPr>
        <w:t>格式1　　</w:t>
      </w: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 标 书</w:t>
      </w:r>
      <w:bookmarkEnd w:id="203"/>
    </w:p>
    <w:p>
      <w:pPr>
        <w:spacing w:line="500" w:lineRule="exact"/>
        <w:rPr>
          <w:rFonts w:ascii="仿宋" w:hAnsi="仿宋" w:eastAsia="仿宋"/>
          <w:color w:val="000000" w:themeColor="text1"/>
          <w:sz w:val="32"/>
          <w:szCs w:val="32"/>
          <w14:textFill>
            <w14:solidFill>
              <w14:schemeClr w14:val="tx1"/>
            </w14:solidFill>
          </w14:textFill>
        </w:rPr>
      </w:pPr>
    </w:p>
    <w:p>
      <w:p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致</w:t>
      </w:r>
      <w:r>
        <w:rPr>
          <w:rFonts w:hint="eastAsia" w:ascii="仿宋" w:hAnsi="仿宋" w:eastAsia="仿宋"/>
          <w:color w:val="000000" w:themeColor="text1"/>
          <w:sz w:val="32"/>
          <w:szCs w:val="32"/>
          <w:u w:val="single"/>
          <w14:textFill>
            <w14:solidFill>
              <w14:schemeClr w14:val="tx1"/>
            </w14:solidFill>
          </w14:textFill>
        </w:rPr>
        <w:t>厦门国贸城市服务集团股份有限公司：</w:t>
      </w:r>
    </w:p>
    <w:p>
      <w:p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根据贵方为 项目的投标要求（招标编号）:  ，本签字代表</w:t>
      </w:r>
      <w:r>
        <w:rPr>
          <w:rFonts w:hint="eastAsia" w:ascii="仿宋" w:hAnsi="仿宋" w:eastAsia="仿宋"/>
          <w:color w:val="000000" w:themeColor="text1"/>
          <w:sz w:val="32"/>
          <w:szCs w:val="32"/>
          <w:u w:val="single"/>
          <w14:textFill>
            <w14:solidFill>
              <w14:schemeClr w14:val="tx1"/>
            </w14:solidFill>
          </w14:textFill>
        </w:rPr>
        <w:t>（全名、职务）</w:t>
      </w:r>
      <w:r>
        <w:rPr>
          <w:rFonts w:hint="eastAsia" w:ascii="仿宋" w:hAnsi="仿宋" w:eastAsia="仿宋"/>
          <w:color w:val="000000" w:themeColor="text1"/>
          <w:sz w:val="32"/>
          <w:szCs w:val="32"/>
          <w14:textFill>
            <w14:solidFill>
              <w14:schemeClr w14:val="tx1"/>
            </w14:solidFill>
          </w14:textFill>
        </w:rPr>
        <w:t>正式授权并代表投标人（投标人名称、地址）提交下述文件正本一份、副本一份。</w:t>
      </w:r>
    </w:p>
    <w:tbl>
      <w:tblPr>
        <w:tblStyle w:val="17"/>
        <w:tblW w:w="8928" w:type="dxa"/>
        <w:jc w:val="center"/>
        <w:tblLayout w:type="fixed"/>
        <w:tblCellMar>
          <w:top w:w="0" w:type="dxa"/>
          <w:left w:w="108" w:type="dxa"/>
          <w:bottom w:w="0" w:type="dxa"/>
          <w:right w:w="108" w:type="dxa"/>
        </w:tblCellMar>
      </w:tblPr>
      <w:tblGrid>
        <w:gridCol w:w="4465"/>
        <w:gridCol w:w="4463"/>
      </w:tblGrid>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 投标书</w:t>
            </w:r>
          </w:p>
        </w:tc>
        <w:tc>
          <w:tcPr>
            <w:tcW w:w="4463" w:type="dxa"/>
          </w:tcPr>
          <w:p>
            <w:p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 开标一览表</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 价格明细表</w:t>
            </w:r>
          </w:p>
        </w:tc>
        <w:tc>
          <w:tcPr>
            <w:tcW w:w="4463" w:type="dxa"/>
          </w:tcPr>
          <w:p>
            <w:p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 保洁服务方案</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(5) 技术和商务偏离表</w:t>
            </w:r>
          </w:p>
        </w:tc>
        <w:tc>
          <w:tcPr>
            <w:tcW w:w="4463" w:type="dxa"/>
          </w:tcPr>
          <w:p>
            <w:p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(6) 法人代表授权书、法人营业执照、税务登记证</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(7) 投标人</w:t>
            </w:r>
            <w:r>
              <w:rPr>
                <w:rFonts w:hint="eastAsia" w:ascii="仿宋" w:hAnsi="仿宋" w:eastAsia="仿宋"/>
                <w:bCs/>
                <w:color w:val="000000" w:themeColor="text1"/>
                <w:sz w:val="32"/>
                <w:szCs w:val="32"/>
                <w14:textFill>
                  <w14:solidFill>
                    <w14:schemeClr w14:val="tx1"/>
                  </w14:solidFill>
                </w14:textFill>
              </w:rPr>
              <w:t>提</w:t>
            </w:r>
            <w:r>
              <w:rPr>
                <w:rFonts w:hint="eastAsia" w:ascii="仿宋" w:hAnsi="仿宋" w:eastAsia="仿宋"/>
                <w:color w:val="000000" w:themeColor="text1"/>
                <w:sz w:val="32"/>
                <w:szCs w:val="32"/>
                <w14:textFill>
                  <w14:solidFill>
                    <w14:schemeClr w14:val="tx1"/>
                  </w14:solidFill>
                </w14:textFill>
              </w:rPr>
              <w:t>交的其它资料</w:t>
            </w:r>
          </w:p>
        </w:tc>
        <w:tc>
          <w:tcPr>
            <w:tcW w:w="4463" w:type="dxa"/>
          </w:tcPr>
          <w:p>
            <w:pPr>
              <w:spacing w:line="500" w:lineRule="exact"/>
              <w:rPr>
                <w:rFonts w:ascii="仿宋" w:hAnsi="仿宋" w:eastAsia="仿宋"/>
                <w:color w:val="000000" w:themeColor="text1"/>
                <w:sz w:val="32"/>
                <w:szCs w:val="32"/>
                <w14:textFill>
                  <w14:solidFill>
                    <w14:schemeClr w14:val="tx1"/>
                  </w14:solidFill>
                </w14:textFill>
              </w:rPr>
            </w:pPr>
          </w:p>
        </w:tc>
      </w:tr>
    </w:tbl>
    <w:p>
      <w:pPr>
        <w:spacing w:line="500" w:lineRule="exact"/>
        <w:rPr>
          <w:rFonts w:ascii="仿宋" w:hAnsi="仿宋" w:eastAsia="仿宋"/>
          <w:color w:val="000000" w:themeColor="text1"/>
          <w:sz w:val="32"/>
          <w:szCs w:val="32"/>
          <w14:textFill>
            <w14:solidFill>
              <w14:schemeClr w14:val="tx1"/>
            </w14:solidFill>
          </w14:textFill>
        </w:rPr>
      </w:pP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据此函，签字代表宣布同意如下：</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1.投标人已详细审查全部招标文件，包括修改文件（如有的话）和有关附件，将自行承担因对全部招标文件理解不正确或误解而产生的相应后果。</w:t>
      </w:r>
    </w:p>
    <w:p>
      <w:p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2.投标人保证遵守招标文件的全部规定，投标人所提交的材料中所含的信息均为真实、准确、完整，且不具有任何误导性。</w:t>
      </w:r>
    </w:p>
    <w:p>
      <w:p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3.投标人将按招标文件的规定履行合同责任和义务。</w:t>
      </w:r>
    </w:p>
    <w:p>
      <w:p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4.本投标文件自开标日起投标有效期为：在招标文件投标人须知前附表第</w:t>
      </w:r>
      <w:r>
        <w:rPr>
          <w:rFonts w:ascii="仿宋" w:hAnsi="仿宋" w:eastAsia="仿宋"/>
          <w:color w:val="000000" w:themeColor="text1"/>
          <w:sz w:val="32"/>
          <w:szCs w:val="32"/>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项所规定的期限内保持有效。</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5.投标人同意提供按照招标人可能要求的与其投标有关的一切数据或资料，完全理解贵方不一定要接受最低的报价或收到的任何投标。</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6. 与本投标有关的一切正式往来通讯请寄：</w:t>
      </w:r>
    </w:p>
    <w:p>
      <w:pPr>
        <w:spacing w:line="500" w:lineRule="exact"/>
        <w:ind w:firstLine="640" w:firstLineChars="200"/>
        <w:rPr>
          <w:rFonts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地址：  邮编： </w:t>
      </w:r>
    </w:p>
    <w:p>
      <w:pPr>
        <w:spacing w:line="500" w:lineRule="exact"/>
        <w:ind w:firstLine="640" w:firstLineChars="200"/>
        <w:rPr>
          <w:rFonts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电话：  传真： </w:t>
      </w:r>
    </w:p>
    <w:p>
      <w:pPr>
        <w:spacing w:line="500" w:lineRule="exact"/>
        <w:ind w:firstLine="640" w:firstLineChars="200"/>
        <w:rPr>
          <w:rFonts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投标人代表签字： </w:t>
      </w:r>
    </w:p>
    <w:p>
      <w:pPr>
        <w:spacing w:line="500" w:lineRule="exact"/>
        <w:ind w:firstLine="640" w:firstLineChars="200"/>
        <w:rPr>
          <w:rFonts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投标人（全称并加盖公章）：</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日  期： 年 月 日</w:t>
      </w:r>
    </w:p>
    <w:p>
      <w:pPr>
        <w:spacing w:line="500" w:lineRule="exact"/>
        <w:rPr>
          <w:rFonts w:ascii="仿宋" w:hAnsi="仿宋" w:eastAsia="仿宋"/>
          <w:b/>
          <w:bCs/>
          <w:color w:val="000000" w:themeColor="text1"/>
          <w:sz w:val="32"/>
          <w:szCs w:val="32"/>
          <w14:textFill>
            <w14:solidFill>
              <w14:schemeClr w14:val="tx1"/>
            </w14:solidFill>
          </w14:textFill>
        </w:rPr>
      </w:pPr>
      <w:r>
        <w:rPr>
          <w:rFonts w:ascii="仿宋" w:hAnsi="仿宋" w:eastAsia="仿宋"/>
          <w:b/>
          <w:bCs/>
          <w:color w:val="000000" w:themeColor="text1"/>
          <w:sz w:val="32"/>
          <w:szCs w:val="32"/>
          <w14:textFill>
            <w14:solidFill>
              <w14:schemeClr w14:val="tx1"/>
            </w14:solidFill>
          </w14:textFill>
        </w:rPr>
        <w:br w:type="page"/>
      </w:r>
      <w:r>
        <w:rPr>
          <w:rFonts w:hint="eastAsia" w:ascii="仿宋" w:hAnsi="仿宋" w:eastAsia="仿宋"/>
          <w:b/>
          <w:bCs/>
          <w:color w:val="000000" w:themeColor="text1"/>
          <w:sz w:val="32"/>
          <w:szCs w:val="32"/>
          <w14:textFill>
            <w14:solidFill>
              <w14:schemeClr w14:val="tx1"/>
            </w14:solidFill>
          </w14:textFill>
        </w:rPr>
        <w:t>格式2　</w:t>
      </w: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开标一览表</w:t>
      </w:r>
    </w:p>
    <w:p>
      <w:pPr>
        <w:pStyle w:val="7"/>
        <w:tabs>
          <w:tab w:val="left" w:pos="3996"/>
          <w:tab w:val="left" w:pos="8437"/>
        </w:tabs>
        <w:spacing w:line="500" w:lineRule="exact"/>
        <w:ind w:left="36"/>
        <w:rPr>
          <w:rFonts w:ascii="仿宋" w:hAnsi="仿宋" w:eastAsia="仿宋"/>
          <w:color w:val="000000" w:themeColor="text1"/>
          <w:sz w:val="32"/>
          <w:szCs w:val="32"/>
          <w14:textFill>
            <w14:solidFill>
              <w14:schemeClr w14:val="tx1"/>
            </w14:solidFill>
          </w14:textFill>
        </w:rPr>
      </w:pPr>
    </w:p>
    <w:p>
      <w:p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投标人全称（加盖公章）：</w:t>
      </w:r>
    </w:p>
    <w:p>
      <w:pPr>
        <w:spacing w:line="500" w:lineRule="exact"/>
        <w:rPr>
          <w:rFonts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招标项目：</w:t>
      </w:r>
      <w:r>
        <w:rPr>
          <w:rFonts w:hint="eastAsia" w:ascii="仿宋" w:hAnsi="仿宋" w:eastAsia="仿宋"/>
          <w:color w:val="000000" w:themeColor="text1"/>
          <w:sz w:val="32"/>
          <w:szCs w:val="32"/>
          <w:u w:val="single"/>
          <w14:textFill>
            <w14:solidFill>
              <w14:schemeClr w14:val="tx1"/>
            </w14:solidFill>
          </w14:textFill>
        </w:rPr>
        <w:t>　　　　　　　　　　　　</w:t>
      </w:r>
      <w:r>
        <w:rPr>
          <w:rFonts w:hint="eastAsia" w:ascii="仿宋" w:hAnsi="仿宋" w:eastAsia="仿宋"/>
          <w:color w:val="000000" w:themeColor="text1"/>
          <w:sz w:val="32"/>
          <w:szCs w:val="32"/>
          <w14:textFill>
            <w14:solidFill>
              <w14:schemeClr w14:val="tx1"/>
            </w14:solidFill>
          </w14:textFill>
        </w:rPr>
        <w:t xml:space="preserve">　　　招标编号：  </w:t>
      </w:r>
    </w:p>
    <w:p>
      <w:pPr>
        <w:pStyle w:val="7"/>
        <w:tabs>
          <w:tab w:val="left" w:pos="3996"/>
          <w:tab w:val="left" w:pos="8437"/>
        </w:tabs>
        <w:spacing w:line="500" w:lineRule="exact"/>
        <w:ind w:left="36"/>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货币单位：</w:t>
      </w:r>
    </w:p>
    <w:tbl>
      <w:tblPr>
        <w:tblStyle w:val="17"/>
        <w:tblW w:w="10385" w:type="dxa"/>
        <w:jc w:val="center"/>
        <w:tblLayout w:type="fixed"/>
        <w:tblCellMar>
          <w:top w:w="0" w:type="dxa"/>
          <w:left w:w="108" w:type="dxa"/>
          <w:bottom w:w="0" w:type="dxa"/>
          <w:right w:w="108" w:type="dxa"/>
        </w:tblCellMar>
      </w:tblPr>
      <w:tblGrid>
        <w:gridCol w:w="1372"/>
        <w:gridCol w:w="1142"/>
        <w:gridCol w:w="734"/>
        <w:gridCol w:w="750"/>
        <w:gridCol w:w="911"/>
        <w:gridCol w:w="866"/>
        <w:gridCol w:w="1396"/>
        <w:gridCol w:w="2646"/>
        <w:gridCol w:w="568"/>
      </w:tblGrid>
      <w:tr>
        <w:tblPrEx>
          <w:tblCellMar>
            <w:top w:w="0" w:type="dxa"/>
            <w:left w:w="108" w:type="dxa"/>
            <w:bottom w:w="0" w:type="dxa"/>
            <w:right w:w="108" w:type="dxa"/>
          </w:tblCellMar>
        </w:tblPrEx>
        <w:trPr>
          <w:trHeight w:val="1020" w:hRule="atLeast"/>
          <w:jc w:val="center"/>
        </w:trPr>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项目名称</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区域</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数量</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单位</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单 价     （元）</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合 计   （元）</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清洁内容</w:t>
            </w:r>
          </w:p>
        </w:tc>
        <w:tc>
          <w:tcPr>
            <w:tcW w:w="2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清洗标准</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备注</w:t>
            </w:r>
          </w:p>
        </w:tc>
      </w:tr>
      <w:tr>
        <w:tblPrEx>
          <w:tblCellMar>
            <w:top w:w="0" w:type="dxa"/>
            <w:left w:w="108" w:type="dxa"/>
            <w:bottom w:w="0" w:type="dxa"/>
            <w:right w:w="108" w:type="dxa"/>
          </w:tblCellMar>
        </w:tblPrEx>
        <w:trPr>
          <w:trHeight w:val="2132" w:hRule="atLeast"/>
          <w:jc w:val="center"/>
        </w:trPr>
        <w:tc>
          <w:tcPr>
            <w:tcW w:w="1372"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祥荣闽南院子112栋别墅及现交房区车库、设备房拓荒清洗</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别墅（室内）</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112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栋</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窗户玻璃、窗框、阳台玻璃、楼梯扶手、地面、入户门</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1、玻璃干净、透明，基本无异物</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 xml:space="preserve">2、窗框无水泥块  </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 xml:space="preserve">3、楼梯扶手基本无水泥块      </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4、地面无垃圾</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5、入户门干净，无明显污渍</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1177" w:hRule="atLeast"/>
          <w:jc w:val="center"/>
        </w:trPr>
        <w:tc>
          <w:tcPr>
            <w:tcW w:w="137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000000" w:themeColor="text1"/>
                <w:sz w:val="24"/>
                <w14:textFill>
                  <w14:solidFill>
                    <w14:schemeClr w14:val="tx1"/>
                  </w14:solidFill>
                </w14:textFill>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设备房（现交房区）</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间</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themeColor="text1"/>
                <w:sz w:val="24"/>
                <w14:textFill>
                  <w14:solidFill>
                    <w14:schemeClr w14:val="tx1"/>
                  </w14:solidFill>
                </w14:textFill>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设备擦洗，地面清洗</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1、设备干净无灰尘</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2、瓷砖地面干净无异物</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3、设备房无蜘蛛网</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1580" w:hRule="atLeast"/>
          <w:jc w:val="center"/>
        </w:trPr>
        <w:tc>
          <w:tcPr>
            <w:tcW w:w="137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000000" w:themeColor="text1"/>
                <w:sz w:val="24"/>
                <w14:textFill>
                  <w14:solidFill>
                    <w14:schemeClr w14:val="tx1"/>
                  </w14:solidFill>
                </w14:textFill>
              </w:rPr>
            </w:pPr>
          </w:p>
        </w:tc>
        <w:tc>
          <w:tcPr>
            <w:tcW w:w="1142"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车库公共区域（含消防栓箱、水表箱、地面）</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层</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地面、消火栓内外、水表箱、定位器、反光镜等</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1、地面干净无明显污渍</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2、消火栓、水表箱干净无异物</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1260" w:hRule="atLeast"/>
          <w:jc w:val="center"/>
        </w:trPr>
        <w:tc>
          <w:tcPr>
            <w:tcW w:w="137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000000" w:themeColor="text1"/>
                <w:sz w:val="24"/>
                <w14:textFill>
                  <w14:solidFill>
                    <w14:schemeClr w14:val="tx1"/>
                  </w14:solidFill>
                </w14:textFill>
              </w:rPr>
            </w:pPr>
          </w:p>
        </w:tc>
        <w:tc>
          <w:tcPr>
            <w:tcW w:w="1142"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车库（别墅负一楼）</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112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个</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地面、消防管</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1、地面无垃圾、扫干净</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2、水管无明显凸起异物</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1380" w:hRule="atLeast"/>
          <w:jc w:val="center"/>
        </w:trPr>
        <w:tc>
          <w:tcPr>
            <w:tcW w:w="137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000000" w:themeColor="text1"/>
                <w:sz w:val="24"/>
                <w14:textFill>
                  <w14:solidFill>
                    <w14:schemeClr w14:val="tx1"/>
                  </w14:solidFill>
                </w14:textFill>
              </w:rPr>
            </w:pPr>
          </w:p>
        </w:tc>
        <w:tc>
          <w:tcPr>
            <w:tcW w:w="1142"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下车库楼梯</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扶手、梯级立面、梯级</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1、扶手干净无明显污渍</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2、梯级、梯级立面无胶</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1980" w:hRule="atLeast"/>
          <w:jc w:val="center"/>
        </w:trPr>
        <w:tc>
          <w:tcPr>
            <w:tcW w:w="137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000000" w:themeColor="text1"/>
                <w:sz w:val="24"/>
                <w14:textFill>
                  <w14:solidFill>
                    <w14:schemeClr w14:val="tx1"/>
                  </w14:solidFill>
                </w14:textFill>
              </w:rPr>
            </w:pPr>
          </w:p>
        </w:tc>
        <w:tc>
          <w:tcPr>
            <w:tcW w:w="1142"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小区路面、雨水槽等</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条</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路面、雨水槽、人行道</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1、干净无垃圾</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2、路面无明显水泥、污渍，香口胶等</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3、雨水沟无泥沙、无陈旧落叶</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2940" w:hRule="atLeast"/>
          <w:jc w:val="center"/>
        </w:trPr>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themeColor="text1"/>
                <w:sz w:val="24"/>
                <w14:textFill>
                  <w14:solidFill>
                    <w14:schemeClr w14:val="tx1"/>
                  </w14:solidFill>
                </w14:textFill>
              </w:rPr>
            </w:pPr>
          </w:p>
        </w:tc>
        <w:tc>
          <w:tcPr>
            <w:tcW w:w="1142"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42#楼（商业）</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928</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平方</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窗户玻璃、窗框、阳台玻璃、楼梯扶手、地面、柜子、入户门</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1、玻璃干净、透明无污渍</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2、窗框无水泥块                   3、地面干净</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4、门、门框干净，无明显污渍</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 xml:space="preserve">5、办公桌、椅、柜子等干净无灰尘 </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6、卫生间干净无明显污渍</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800" w:hRule="atLeast"/>
          <w:jc w:val="center"/>
        </w:trPr>
        <w:tc>
          <w:tcPr>
            <w:tcW w:w="490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总价（含税6%）：￥元（大写：</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p>
        </w:tc>
        <w:tc>
          <w:tcPr>
            <w:tcW w:w="2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themeColor="text1"/>
                <w:sz w:val="24"/>
                <w14:textFill>
                  <w14:solidFill>
                    <w14:schemeClr w14:val="tx1"/>
                  </w14:solidFill>
                </w14:textFill>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themeColor="text1"/>
                <w:sz w:val="24"/>
                <w14:textFill>
                  <w14:solidFill>
                    <w14:schemeClr w14:val="tx1"/>
                  </w14:solidFill>
                </w14:textFill>
              </w:rPr>
            </w:pPr>
          </w:p>
        </w:tc>
      </w:tr>
    </w:tbl>
    <w:p>
      <w:pPr>
        <w:widowControl/>
        <w:textAlignment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说明：根据实际补充</w:t>
      </w:r>
    </w:p>
    <w:p>
      <w:pPr>
        <w:spacing w:line="500" w:lineRule="exact"/>
        <w:ind w:firstLine="320" w:firstLineChars="1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投标人（全称并加盖公章）：</w:t>
      </w:r>
    </w:p>
    <w:p>
      <w:pPr>
        <w:spacing w:line="500" w:lineRule="exact"/>
        <w:ind w:firstLine="320" w:firstLineChars="100"/>
        <w:rPr>
          <w:rFonts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投标人代表签字： </w:t>
      </w:r>
    </w:p>
    <w:p>
      <w:pPr>
        <w:spacing w:line="500" w:lineRule="exact"/>
        <w:ind w:firstLine="320" w:firstLineChars="1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日      期：</w:t>
      </w:r>
    </w:p>
    <w:p>
      <w:pPr>
        <w:spacing w:line="500" w:lineRule="exact"/>
        <w:rPr>
          <w:rFonts w:ascii="仿宋" w:hAnsi="仿宋" w:eastAsia="仿宋"/>
          <w:color w:val="000000" w:themeColor="text1"/>
          <w:sz w:val="32"/>
          <w:szCs w:val="32"/>
          <w14:textFill>
            <w14:solidFill>
              <w14:schemeClr w14:val="tx1"/>
            </w14:solidFill>
          </w14:textFill>
        </w:rPr>
        <w:sectPr>
          <w:headerReference r:id="rId5" w:type="default"/>
          <w:footerReference r:id="rId6" w:type="default"/>
          <w:pgSz w:w="11907" w:h="16840"/>
          <w:pgMar w:top="1418" w:right="1418" w:bottom="1418" w:left="1418" w:header="857" w:footer="999" w:gutter="0"/>
          <w:cols w:space="720" w:num="1"/>
          <w:docGrid w:linePitch="286" w:charSpace="0"/>
        </w:sectPr>
      </w:pPr>
    </w:p>
    <w:p>
      <w:pPr>
        <w:spacing w:line="500" w:lineRule="exact"/>
        <w:rPr>
          <w:rFonts w:ascii="仿宋" w:hAnsi="仿宋" w:eastAsia="仿宋"/>
          <w:b/>
          <w:bCs/>
          <w:color w:val="000000" w:themeColor="text1"/>
          <w:sz w:val="32"/>
          <w:szCs w:val="32"/>
          <w14:textFill>
            <w14:solidFill>
              <w14:schemeClr w14:val="tx1"/>
            </w14:solidFill>
          </w14:textFill>
        </w:rPr>
      </w:pPr>
      <w:bookmarkStart w:id="204" w:name="_bookmark30"/>
      <w:bookmarkEnd w:id="204"/>
      <w:r>
        <w:rPr>
          <w:rFonts w:hint="eastAsia" w:ascii="仿宋" w:hAnsi="仿宋" w:eastAsia="仿宋"/>
          <w:b/>
          <w:bCs/>
          <w:color w:val="000000" w:themeColor="text1"/>
          <w:sz w:val="32"/>
          <w:szCs w:val="32"/>
          <w14:textFill>
            <w14:solidFill>
              <w14:schemeClr w14:val="tx1"/>
            </w14:solidFill>
          </w14:textFill>
        </w:rPr>
        <w:t>格式3</w:t>
      </w:r>
    </w:p>
    <w:p>
      <w:pPr>
        <w:spacing w:line="500" w:lineRule="exact"/>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投标人业绩证明</w:t>
      </w:r>
    </w:p>
    <w:tbl>
      <w:tblPr>
        <w:tblStyle w:val="17"/>
        <w:tblpPr w:leftFromText="180" w:rightFromText="180" w:vertAnchor="page" w:horzAnchor="margin" w:tblpXSpec="center" w:tblpY="2800"/>
        <w:tblW w:w="8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922"/>
        <w:gridCol w:w="1928"/>
        <w:gridCol w:w="1176"/>
        <w:gridCol w:w="996"/>
        <w:gridCol w:w="144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62" w:type="dxa"/>
            <w:shd w:val="clear" w:color="auto" w:fill="auto"/>
            <w:vAlign w:val="center"/>
          </w:tcPr>
          <w:p>
            <w:pPr>
              <w:widowControl/>
              <w:spacing w:line="360" w:lineRule="auto"/>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序号</w:t>
            </w:r>
          </w:p>
        </w:tc>
        <w:tc>
          <w:tcPr>
            <w:tcW w:w="922" w:type="dxa"/>
            <w:shd w:val="clear" w:color="auto" w:fill="auto"/>
            <w:vAlign w:val="center"/>
          </w:tcPr>
          <w:p>
            <w:pPr>
              <w:widowControl/>
              <w:spacing w:line="360" w:lineRule="auto"/>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项目名称</w:t>
            </w:r>
          </w:p>
        </w:tc>
        <w:tc>
          <w:tcPr>
            <w:tcW w:w="1928" w:type="dxa"/>
            <w:shd w:val="clear" w:color="auto" w:fill="auto"/>
            <w:vAlign w:val="center"/>
          </w:tcPr>
          <w:p>
            <w:pPr>
              <w:widowControl/>
              <w:spacing w:line="360" w:lineRule="auto"/>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项目地址</w:t>
            </w:r>
          </w:p>
        </w:tc>
        <w:tc>
          <w:tcPr>
            <w:tcW w:w="1176" w:type="dxa"/>
            <w:vAlign w:val="center"/>
          </w:tcPr>
          <w:p>
            <w:pPr>
              <w:widowControl/>
              <w:spacing w:line="360" w:lineRule="auto"/>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保洁服务面积</w:t>
            </w:r>
          </w:p>
        </w:tc>
        <w:tc>
          <w:tcPr>
            <w:tcW w:w="996" w:type="dxa"/>
            <w:vAlign w:val="center"/>
          </w:tcPr>
          <w:p>
            <w:pPr>
              <w:widowControl/>
              <w:spacing w:line="360" w:lineRule="auto"/>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作业人数</w:t>
            </w:r>
          </w:p>
        </w:tc>
        <w:tc>
          <w:tcPr>
            <w:tcW w:w="1440" w:type="dxa"/>
            <w:shd w:val="clear" w:color="auto" w:fill="auto"/>
            <w:vAlign w:val="center"/>
          </w:tcPr>
          <w:p>
            <w:pPr>
              <w:widowControl/>
              <w:spacing w:line="360" w:lineRule="auto"/>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拓荒保洁服务期限</w:t>
            </w:r>
          </w:p>
        </w:tc>
        <w:tc>
          <w:tcPr>
            <w:tcW w:w="1212" w:type="dxa"/>
            <w:shd w:val="clear" w:color="auto" w:fill="auto"/>
            <w:vAlign w:val="center"/>
          </w:tcPr>
          <w:p>
            <w:pPr>
              <w:widowControl/>
              <w:spacing w:line="360" w:lineRule="auto"/>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62" w:type="dxa"/>
            <w:shd w:val="clear" w:color="auto" w:fill="auto"/>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p>
        </w:tc>
        <w:tc>
          <w:tcPr>
            <w:tcW w:w="922" w:type="dxa"/>
            <w:shd w:val="clear" w:color="auto" w:fill="auto"/>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p>
        </w:tc>
        <w:tc>
          <w:tcPr>
            <w:tcW w:w="1928" w:type="dxa"/>
            <w:shd w:val="clear" w:color="auto" w:fill="auto"/>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p>
        </w:tc>
        <w:tc>
          <w:tcPr>
            <w:tcW w:w="1176" w:type="dxa"/>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p>
        </w:tc>
        <w:tc>
          <w:tcPr>
            <w:tcW w:w="996" w:type="dxa"/>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p>
        </w:tc>
        <w:tc>
          <w:tcPr>
            <w:tcW w:w="1440" w:type="dxa"/>
            <w:shd w:val="clear" w:color="auto" w:fill="auto"/>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p>
        </w:tc>
        <w:tc>
          <w:tcPr>
            <w:tcW w:w="1212" w:type="dxa"/>
            <w:shd w:val="clear" w:color="auto" w:fill="auto"/>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62" w:type="dxa"/>
            <w:shd w:val="clear" w:color="auto" w:fill="auto"/>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p>
        </w:tc>
        <w:tc>
          <w:tcPr>
            <w:tcW w:w="922" w:type="dxa"/>
            <w:shd w:val="clear" w:color="auto" w:fill="auto"/>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p>
        </w:tc>
        <w:tc>
          <w:tcPr>
            <w:tcW w:w="1928" w:type="dxa"/>
            <w:shd w:val="clear" w:color="auto" w:fill="auto"/>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p>
        </w:tc>
        <w:tc>
          <w:tcPr>
            <w:tcW w:w="1176" w:type="dxa"/>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p>
        </w:tc>
        <w:tc>
          <w:tcPr>
            <w:tcW w:w="996" w:type="dxa"/>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p>
        </w:tc>
        <w:tc>
          <w:tcPr>
            <w:tcW w:w="1440" w:type="dxa"/>
            <w:shd w:val="clear" w:color="auto" w:fill="auto"/>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p>
        </w:tc>
        <w:tc>
          <w:tcPr>
            <w:tcW w:w="1212" w:type="dxa"/>
            <w:shd w:val="clear" w:color="auto" w:fill="auto"/>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62" w:type="dxa"/>
            <w:shd w:val="clear" w:color="auto" w:fill="auto"/>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p>
        </w:tc>
        <w:tc>
          <w:tcPr>
            <w:tcW w:w="922" w:type="dxa"/>
            <w:shd w:val="clear" w:color="auto" w:fill="auto"/>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p>
        </w:tc>
        <w:tc>
          <w:tcPr>
            <w:tcW w:w="1928" w:type="dxa"/>
            <w:shd w:val="clear" w:color="auto" w:fill="auto"/>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p>
        </w:tc>
        <w:tc>
          <w:tcPr>
            <w:tcW w:w="1176" w:type="dxa"/>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p>
        </w:tc>
        <w:tc>
          <w:tcPr>
            <w:tcW w:w="996" w:type="dxa"/>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p>
        </w:tc>
        <w:tc>
          <w:tcPr>
            <w:tcW w:w="1440" w:type="dxa"/>
            <w:shd w:val="clear" w:color="auto" w:fill="auto"/>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p>
        </w:tc>
        <w:tc>
          <w:tcPr>
            <w:tcW w:w="1212" w:type="dxa"/>
            <w:shd w:val="clear" w:color="auto" w:fill="auto"/>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62" w:type="dxa"/>
            <w:shd w:val="clear" w:color="auto" w:fill="auto"/>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p>
        </w:tc>
        <w:tc>
          <w:tcPr>
            <w:tcW w:w="922" w:type="dxa"/>
            <w:shd w:val="clear" w:color="auto" w:fill="auto"/>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p>
        </w:tc>
        <w:tc>
          <w:tcPr>
            <w:tcW w:w="1928" w:type="dxa"/>
            <w:shd w:val="clear" w:color="auto" w:fill="auto"/>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p>
        </w:tc>
        <w:tc>
          <w:tcPr>
            <w:tcW w:w="1176" w:type="dxa"/>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p>
        </w:tc>
        <w:tc>
          <w:tcPr>
            <w:tcW w:w="996" w:type="dxa"/>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p>
        </w:tc>
        <w:tc>
          <w:tcPr>
            <w:tcW w:w="1440" w:type="dxa"/>
            <w:shd w:val="clear" w:color="auto" w:fill="auto"/>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p>
        </w:tc>
        <w:tc>
          <w:tcPr>
            <w:tcW w:w="1212" w:type="dxa"/>
            <w:shd w:val="clear" w:color="auto" w:fill="auto"/>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62" w:type="dxa"/>
            <w:shd w:val="clear" w:color="auto" w:fill="auto"/>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p>
        </w:tc>
        <w:tc>
          <w:tcPr>
            <w:tcW w:w="922" w:type="dxa"/>
            <w:shd w:val="clear" w:color="auto" w:fill="auto"/>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p>
        </w:tc>
        <w:tc>
          <w:tcPr>
            <w:tcW w:w="1928" w:type="dxa"/>
            <w:shd w:val="clear" w:color="auto" w:fill="auto"/>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p>
        </w:tc>
        <w:tc>
          <w:tcPr>
            <w:tcW w:w="1176" w:type="dxa"/>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p>
        </w:tc>
        <w:tc>
          <w:tcPr>
            <w:tcW w:w="996" w:type="dxa"/>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p>
        </w:tc>
        <w:tc>
          <w:tcPr>
            <w:tcW w:w="1440" w:type="dxa"/>
            <w:shd w:val="clear" w:color="auto" w:fill="auto"/>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p>
        </w:tc>
        <w:tc>
          <w:tcPr>
            <w:tcW w:w="1212" w:type="dxa"/>
            <w:shd w:val="clear" w:color="auto" w:fill="auto"/>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62" w:type="dxa"/>
            <w:shd w:val="clear" w:color="auto" w:fill="auto"/>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p>
        </w:tc>
        <w:tc>
          <w:tcPr>
            <w:tcW w:w="922" w:type="dxa"/>
            <w:shd w:val="clear" w:color="auto" w:fill="auto"/>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p>
        </w:tc>
        <w:tc>
          <w:tcPr>
            <w:tcW w:w="1928" w:type="dxa"/>
            <w:shd w:val="clear" w:color="auto" w:fill="auto"/>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p>
        </w:tc>
        <w:tc>
          <w:tcPr>
            <w:tcW w:w="1176" w:type="dxa"/>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p>
        </w:tc>
        <w:tc>
          <w:tcPr>
            <w:tcW w:w="996" w:type="dxa"/>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p>
        </w:tc>
        <w:tc>
          <w:tcPr>
            <w:tcW w:w="1440" w:type="dxa"/>
            <w:shd w:val="clear" w:color="auto" w:fill="auto"/>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p>
        </w:tc>
        <w:tc>
          <w:tcPr>
            <w:tcW w:w="1212" w:type="dxa"/>
            <w:shd w:val="clear" w:color="auto" w:fill="auto"/>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62" w:type="dxa"/>
            <w:shd w:val="clear" w:color="auto" w:fill="auto"/>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p>
        </w:tc>
        <w:tc>
          <w:tcPr>
            <w:tcW w:w="922" w:type="dxa"/>
            <w:shd w:val="clear" w:color="auto" w:fill="auto"/>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p>
        </w:tc>
        <w:tc>
          <w:tcPr>
            <w:tcW w:w="1928" w:type="dxa"/>
            <w:shd w:val="clear" w:color="auto" w:fill="auto"/>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p>
        </w:tc>
        <w:tc>
          <w:tcPr>
            <w:tcW w:w="1176" w:type="dxa"/>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p>
        </w:tc>
        <w:tc>
          <w:tcPr>
            <w:tcW w:w="996" w:type="dxa"/>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p>
        </w:tc>
        <w:tc>
          <w:tcPr>
            <w:tcW w:w="1440" w:type="dxa"/>
            <w:shd w:val="clear" w:color="auto" w:fill="auto"/>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p>
        </w:tc>
        <w:tc>
          <w:tcPr>
            <w:tcW w:w="1212" w:type="dxa"/>
            <w:shd w:val="clear" w:color="auto" w:fill="auto"/>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62" w:type="dxa"/>
            <w:shd w:val="clear" w:color="auto" w:fill="auto"/>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p>
        </w:tc>
        <w:tc>
          <w:tcPr>
            <w:tcW w:w="922" w:type="dxa"/>
            <w:shd w:val="clear" w:color="auto" w:fill="auto"/>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p>
        </w:tc>
        <w:tc>
          <w:tcPr>
            <w:tcW w:w="1928" w:type="dxa"/>
            <w:shd w:val="clear" w:color="auto" w:fill="auto"/>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p>
        </w:tc>
        <w:tc>
          <w:tcPr>
            <w:tcW w:w="1176" w:type="dxa"/>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p>
        </w:tc>
        <w:tc>
          <w:tcPr>
            <w:tcW w:w="996" w:type="dxa"/>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p>
        </w:tc>
        <w:tc>
          <w:tcPr>
            <w:tcW w:w="1440" w:type="dxa"/>
            <w:shd w:val="clear" w:color="auto" w:fill="auto"/>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p>
        </w:tc>
        <w:tc>
          <w:tcPr>
            <w:tcW w:w="1212" w:type="dxa"/>
            <w:shd w:val="clear" w:color="auto" w:fill="auto"/>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62" w:type="dxa"/>
            <w:shd w:val="clear" w:color="auto" w:fill="auto"/>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p>
        </w:tc>
        <w:tc>
          <w:tcPr>
            <w:tcW w:w="922" w:type="dxa"/>
            <w:shd w:val="clear" w:color="auto" w:fill="auto"/>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p>
        </w:tc>
        <w:tc>
          <w:tcPr>
            <w:tcW w:w="1928" w:type="dxa"/>
            <w:shd w:val="clear" w:color="auto" w:fill="auto"/>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p>
        </w:tc>
        <w:tc>
          <w:tcPr>
            <w:tcW w:w="1176" w:type="dxa"/>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p>
        </w:tc>
        <w:tc>
          <w:tcPr>
            <w:tcW w:w="996" w:type="dxa"/>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p>
        </w:tc>
        <w:tc>
          <w:tcPr>
            <w:tcW w:w="1440" w:type="dxa"/>
            <w:shd w:val="clear" w:color="auto" w:fill="auto"/>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p>
        </w:tc>
        <w:tc>
          <w:tcPr>
            <w:tcW w:w="1212" w:type="dxa"/>
            <w:shd w:val="clear" w:color="auto" w:fill="auto"/>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62" w:type="dxa"/>
            <w:shd w:val="clear" w:color="auto" w:fill="auto"/>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p>
        </w:tc>
        <w:tc>
          <w:tcPr>
            <w:tcW w:w="922" w:type="dxa"/>
            <w:shd w:val="clear" w:color="auto" w:fill="auto"/>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p>
        </w:tc>
        <w:tc>
          <w:tcPr>
            <w:tcW w:w="1928" w:type="dxa"/>
            <w:shd w:val="clear" w:color="auto" w:fill="auto"/>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p>
        </w:tc>
        <w:tc>
          <w:tcPr>
            <w:tcW w:w="1176" w:type="dxa"/>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p>
        </w:tc>
        <w:tc>
          <w:tcPr>
            <w:tcW w:w="996" w:type="dxa"/>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p>
        </w:tc>
        <w:tc>
          <w:tcPr>
            <w:tcW w:w="1440" w:type="dxa"/>
            <w:shd w:val="clear" w:color="auto" w:fill="auto"/>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p>
        </w:tc>
        <w:tc>
          <w:tcPr>
            <w:tcW w:w="1212" w:type="dxa"/>
            <w:shd w:val="clear" w:color="auto" w:fill="auto"/>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62" w:type="dxa"/>
            <w:shd w:val="clear" w:color="auto" w:fill="auto"/>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p>
        </w:tc>
        <w:tc>
          <w:tcPr>
            <w:tcW w:w="922" w:type="dxa"/>
            <w:shd w:val="clear" w:color="auto" w:fill="auto"/>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p>
        </w:tc>
        <w:tc>
          <w:tcPr>
            <w:tcW w:w="1928" w:type="dxa"/>
            <w:shd w:val="clear" w:color="auto" w:fill="auto"/>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p>
        </w:tc>
        <w:tc>
          <w:tcPr>
            <w:tcW w:w="1176" w:type="dxa"/>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p>
        </w:tc>
        <w:tc>
          <w:tcPr>
            <w:tcW w:w="996" w:type="dxa"/>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p>
        </w:tc>
        <w:tc>
          <w:tcPr>
            <w:tcW w:w="1440" w:type="dxa"/>
            <w:shd w:val="clear" w:color="auto" w:fill="auto"/>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p>
        </w:tc>
        <w:tc>
          <w:tcPr>
            <w:tcW w:w="1212" w:type="dxa"/>
            <w:shd w:val="clear" w:color="auto" w:fill="auto"/>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62" w:type="dxa"/>
            <w:shd w:val="clear" w:color="auto" w:fill="auto"/>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p>
        </w:tc>
        <w:tc>
          <w:tcPr>
            <w:tcW w:w="922" w:type="dxa"/>
            <w:shd w:val="clear" w:color="auto" w:fill="auto"/>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p>
        </w:tc>
        <w:tc>
          <w:tcPr>
            <w:tcW w:w="1928" w:type="dxa"/>
            <w:shd w:val="clear" w:color="auto" w:fill="auto"/>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p>
        </w:tc>
        <w:tc>
          <w:tcPr>
            <w:tcW w:w="1176" w:type="dxa"/>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p>
        </w:tc>
        <w:tc>
          <w:tcPr>
            <w:tcW w:w="996" w:type="dxa"/>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p>
        </w:tc>
        <w:tc>
          <w:tcPr>
            <w:tcW w:w="1440" w:type="dxa"/>
            <w:shd w:val="clear" w:color="auto" w:fill="auto"/>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p>
        </w:tc>
        <w:tc>
          <w:tcPr>
            <w:tcW w:w="1212" w:type="dxa"/>
            <w:shd w:val="clear" w:color="auto" w:fill="auto"/>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p>
        </w:tc>
      </w:tr>
    </w:tbl>
    <w:p>
      <w:pPr>
        <w:pStyle w:val="9"/>
        <w:spacing w:line="360" w:lineRule="auto"/>
        <w:rPr>
          <w:rFonts w:ascii="仿宋" w:hAnsi="仿宋" w:eastAsia="仿宋"/>
          <w:bCs/>
          <w:color w:val="000000" w:themeColor="text1"/>
          <w:sz w:val="28"/>
          <w:szCs w:val="28"/>
          <w14:textFill>
            <w14:solidFill>
              <w14:schemeClr w14:val="tx1"/>
            </w14:solidFill>
          </w14:textFill>
        </w:rPr>
      </w:pPr>
    </w:p>
    <w:p>
      <w:pPr>
        <w:pStyle w:val="9"/>
        <w:spacing w:line="360" w:lineRule="auto"/>
        <w:ind w:firstLine="411" w:firstLineChars="147"/>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投标人承诺以上项目为投标人实际清洗的工程项目。如投标人成为本次项目的中标人，接受招标人对上述项目的现场核实。</w:t>
      </w:r>
    </w:p>
    <w:p>
      <w:pPr>
        <w:pStyle w:val="9"/>
        <w:spacing w:line="360" w:lineRule="auto"/>
        <w:ind w:firstLine="411" w:firstLineChars="147"/>
        <w:rPr>
          <w:rFonts w:ascii="仿宋" w:hAnsi="仿宋" w:eastAsia="仿宋"/>
          <w:bCs/>
          <w:color w:val="000000" w:themeColor="text1"/>
          <w:sz w:val="28"/>
          <w:szCs w:val="28"/>
          <w14:textFill>
            <w14:solidFill>
              <w14:schemeClr w14:val="tx1"/>
            </w14:solidFill>
          </w14:textFill>
        </w:rPr>
      </w:pPr>
    </w:p>
    <w:p>
      <w:pPr>
        <w:spacing w:line="500" w:lineRule="exact"/>
        <w:ind w:firstLine="320" w:firstLineChars="1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投标人（全称并加盖公章）：</w:t>
      </w:r>
    </w:p>
    <w:p>
      <w:pPr>
        <w:spacing w:line="500" w:lineRule="exact"/>
        <w:ind w:firstLine="320" w:firstLineChars="100"/>
        <w:rPr>
          <w:rFonts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投标人代表签字： </w:t>
      </w:r>
    </w:p>
    <w:p>
      <w:pPr>
        <w:spacing w:line="500" w:lineRule="exact"/>
        <w:ind w:firstLine="320" w:firstLineChars="1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日      期：</w:t>
      </w:r>
    </w:p>
    <w:p>
      <w:pPr>
        <w:spacing w:line="500" w:lineRule="exact"/>
        <w:rPr>
          <w:rFonts w:ascii="仿宋" w:hAnsi="仿宋" w:eastAsia="仿宋"/>
          <w:b/>
          <w:bCs/>
          <w:color w:val="000000" w:themeColor="text1"/>
          <w:sz w:val="32"/>
          <w:szCs w:val="32"/>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br w:type="page"/>
      </w:r>
    </w:p>
    <w:p>
      <w:pPr>
        <w:spacing w:line="500" w:lineRule="exac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 xml:space="preserve">格式4  </w:t>
      </w: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法定代表人授权书</w:t>
      </w:r>
      <w:r>
        <w:rPr>
          <w:rFonts w:hint="eastAsia" w:ascii="仿宋" w:hAnsi="仿宋" w:eastAsia="仿宋"/>
          <w:b/>
          <w:bCs/>
          <w:color w:val="000000" w:themeColor="text1"/>
          <w:sz w:val="32"/>
          <w:szCs w:val="32"/>
          <w14:textFill>
            <w14:solidFill>
              <w14:schemeClr w14:val="tx1"/>
            </w14:solidFill>
          </w14:textFill>
        </w:rPr>
        <w:cr/>
      </w:r>
    </w:p>
    <w:p>
      <w:p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w:t>
      </w:r>
    </w:p>
    <w:p>
      <w:pPr>
        <w:pStyle w:val="9"/>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u w:val="single"/>
          <w14:textFill>
            <w14:solidFill>
              <w14:schemeClr w14:val="tx1"/>
            </w14:solidFill>
          </w14:textFill>
        </w:rPr>
        <w:t>（投标人全称）</w:t>
      </w:r>
      <w:r>
        <w:rPr>
          <w:rFonts w:hint="eastAsia" w:ascii="仿宋" w:hAnsi="仿宋" w:eastAsia="仿宋"/>
          <w:color w:val="000000" w:themeColor="text1"/>
          <w:sz w:val="32"/>
          <w:szCs w:val="32"/>
          <w14:textFill>
            <w14:solidFill>
              <w14:schemeClr w14:val="tx1"/>
            </w14:solidFill>
          </w14:textFill>
        </w:rPr>
        <w:t>法定代表人 授权</w:t>
      </w:r>
      <w:r>
        <w:rPr>
          <w:rFonts w:hint="eastAsia" w:ascii="仿宋" w:hAnsi="仿宋" w:eastAsia="仿宋"/>
          <w:color w:val="000000" w:themeColor="text1"/>
          <w:sz w:val="32"/>
          <w:szCs w:val="32"/>
          <w:u w:val="single"/>
          <w14:textFill>
            <w14:solidFill>
              <w14:schemeClr w14:val="tx1"/>
            </w14:solidFill>
          </w14:textFill>
        </w:rPr>
        <w:t xml:space="preserve">  （投标人代表姓名）</w:t>
      </w:r>
      <w:r>
        <w:rPr>
          <w:rFonts w:hint="eastAsia" w:ascii="仿宋" w:hAnsi="仿宋" w:eastAsia="仿宋"/>
          <w:color w:val="000000" w:themeColor="text1"/>
          <w:sz w:val="32"/>
          <w:szCs w:val="32"/>
          <w14:textFill>
            <w14:solidFill>
              <w14:schemeClr w14:val="tx1"/>
            </w14:solidFill>
          </w14:textFill>
        </w:rPr>
        <w:t>为投标人代表，代表本公司参加贵司组织的项目（招标编号）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pStyle w:val="9"/>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本授权书自出具之日起生效。</w:t>
      </w:r>
    </w:p>
    <w:p>
      <w:p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投标人代表：</w:t>
      </w:r>
      <w:r>
        <w:rPr>
          <w:rFonts w:hint="eastAsia" w:ascii="仿宋" w:hAnsi="仿宋" w:eastAsia="仿宋"/>
          <w:color w:val="000000" w:themeColor="text1"/>
          <w:sz w:val="32"/>
          <w:szCs w:val="32"/>
          <w:lang w:val="en-US" w:eastAsia="zh-CN"/>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性别：</w:t>
      </w:r>
      <w:r>
        <w:rPr>
          <w:rFonts w:hint="eastAsia" w:ascii="仿宋" w:hAnsi="仿宋" w:eastAsia="仿宋"/>
          <w:color w:val="000000" w:themeColor="text1"/>
          <w:sz w:val="32"/>
          <w:szCs w:val="32"/>
          <w:lang w:val="en-US" w:eastAsia="zh-CN"/>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身份证号：</w:t>
      </w:r>
    </w:p>
    <w:p>
      <w:p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单位：</w:t>
      </w:r>
      <w:r>
        <w:rPr>
          <w:rFonts w:hint="eastAsia" w:ascii="仿宋" w:hAnsi="仿宋" w:eastAsia="仿宋"/>
          <w:color w:val="000000" w:themeColor="text1"/>
          <w:sz w:val="32"/>
          <w:szCs w:val="32"/>
          <w:lang w:val="en-US" w:eastAsia="zh-CN"/>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 xml:space="preserve">部门： </w:t>
      </w:r>
      <w:r>
        <w:rPr>
          <w:rFonts w:hint="eastAsia" w:ascii="仿宋" w:hAnsi="仿宋" w:eastAsia="仿宋"/>
          <w:color w:val="000000" w:themeColor="text1"/>
          <w:sz w:val="32"/>
          <w:szCs w:val="32"/>
          <w:lang w:val="en-US" w:eastAsia="zh-CN"/>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 xml:space="preserve"> 职务：</w:t>
      </w:r>
    </w:p>
    <w:p>
      <w:p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详细通讯地址：</w:t>
      </w:r>
      <w:r>
        <w:rPr>
          <w:rFonts w:hint="eastAsia" w:ascii="仿宋" w:hAnsi="仿宋" w:eastAsia="仿宋"/>
          <w:color w:val="000000" w:themeColor="text1"/>
          <w:sz w:val="32"/>
          <w:szCs w:val="32"/>
          <w:lang w:val="en-US" w:eastAsia="zh-CN"/>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邮政编码</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lang w:val="en-US" w:eastAsia="zh-CN"/>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电话：</w:t>
      </w:r>
    </w:p>
    <w:p>
      <w:p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附：被授权人身份证件</w:t>
      </w:r>
    </w:p>
    <w:p>
      <w:pPr>
        <w:spacing w:line="500" w:lineRule="exact"/>
        <w:ind w:firstLine="5120" w:firstLineChars="1600"/>
        <w:rPr>
          <w:rFonts w:hint="eastAsia" w:ascii="仿宋" w:hAnsi="仿宋" w:eastAsia="仿宋"/>
          <w:color w:val="000000" w:themeColor="text1"/>
          <w:sz w:val="32"/>
          <w:szCs w:val="32"/>
          <w14:textFill>
            <w14:solidFill>
              <w14:schemeClr w14:val="tx1"/>
            </w14:solidFill>
          </w14:textFill>
        </w:rPr>
      </w:pPr>
    </w:p>
    <w:p>
      <w:pPr>
        <w:spacing w:line="500" w:lineRule="exact"/>
        <w:ind w:firstLine="0" w:firstLineChars="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授权方</w:t>
      </w:r>
    </w:p>
    <w:p>
      <w:p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w:t>
      </w:r>
      <w:r>
        <w:rPr>
          <w:rFonts w:hint="eastAsia" w:ascii="仿宋" w:hAnsi="仿宋" w:eastAsia="仿宋"/>
          <w:color w:val="000000" w:themeColor="text1"/>
          <w:sz w:val="32"/>
          <w:szCs w:val="32"/>
          <w:u w:val="single"/>
          <w14:textFill>
            <w14:solidFill>
              <w14:schemeClr w14:val="tx1"/>
            </w14:solidFill>
          </w14:textFill>
        </w:rPr>
        <w:t>（全称并加盖公章）</w:t>
      </w:r>
      <w:r>
        <w:rPr>
          <w:rFonts w:hint="eastAsia" w:ascii="仿宋" w:hAnsi="仿宋" w:eastAsia="仿宋"/>
          <w:color w:val="000000" w:themeColor="text1"/>
          <w:sz w:val="32"/>
          <w:szCs w:val="32"/>
          <w14:textFill>
            <w14:solidFill>
              <w14:schemeClr w14:val="tx1"/>
            </w14:solidFill>
          </w14:textFill>
        </w:rPr>
        <w:t>：</w:t>
      </w:r>
    </w:p>
    <w:p>
      <w:pPr>
        <w:spacing w:line="500" w:lineRule="exact"/>
        <w:ind w:firstLine="0" w:firstLineChars="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法定代表人签字：</w:t>
      </w:r>
    </w:p>
    <w:p>
      <w:pPr>
        <w:spacing w:line="500" w:lineRule="exact"/>
        <w:ind w:firstLine="0" w:firstLineChars="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日     期：</w:t>
      </w:r>
    </w:p>
    <w:p>
      <w:pPr>
        <w:spacing w:line="500" w:lineRule="exact"/>
        <w:ind w:firstLine="5120" w:firstLineChars="1600"/>
        <w:rPr>
          <w:rFonts w:hint="eastAsia" w:ascii="仿宋" w:hAnsi="仿宋" w:eastAsia="仿宋"/>
          <w:color w:val="000000" w:themeColor="text1"/>
          <w:sz w:val="32"/>
          <w:szCs w:val="32"/>
          <w14:textFill>
            <w14:solidFill>
              <w14:schemeClr w14:val="tx1"/>
            </w14:solidFill>
          </w14:textFill>
        </w:rPr>
      </w:pPr>
    </w:p>
    <w:p>
      <w:pPr>
        <w:spacing w:line="500" w:lineRule="exact"/>
        <w:ind w:firstLine="0" w:firstLineChars="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接受授权方</w:t>
      </w:r>
    </w:p>
    <w:p>
      <w:pPr>
        <w:spacing w:line="500" w:lineRule="exact"/>
        <w:ind w:firstLine="0" w:firstLineChars="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投标人代表签字：</w:t>
      </w:r>
    </w:p>
    <w:p>
      <w:pPr>
        <w:spacing w:line="500" w:lineRule="exact"/>
        <w:ind w:firstLine="0" w:firstLineChars="0"/>
        <w:rPr>
          <w:rFonts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日     期：</w:t>
      </w:r>
    </w:p>
    <w:p>
      <w:pPr>
        <w:spacing w:line="500" w:lineRule="exact"/>
        <w:rPr>
          <w:rFonts w:ascii="仿宋" w:hAnsi="仿宋" w:eastAsia="仿宋"/>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 xml:space="preserve">格式5   </w:t>
      </w: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法人营业执照</w:t>
      </w:r>
    </w:p>
    <w:p>
      <w:pPr>
        <w:spacing w:line="500" w:lineRule="exact"/>
        <w:rPr>
          <w:rFonts w:ascii="仿宋" w:hAnsi="仿宋" w:eastAsia="仿宋"/>
          <w:color w:val="000000" w:themeColor="text1"/>
          <w:sz w:val="32"/>
          <w:szCs w:val="32"/>
          <w14:textFill>
            <w14:solidFill>
              <w14:schemeClr w14:val="tx1"/>
            </w14:solidFill>
          </w14:textFill>
        </w:rPr>
      </w:pPr>
    </w:p>
    <w:p>
      <w:p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w:t>
      </w:r>
    </w:p>
    <w:p>
      <w:pPr>
        <w:spacing w:line="500" w:lineRule="exact"/>
        <w:rPr>
          <w:rFonts w:ascii="仿宋" w:hAnsi="仿宋" w:eastAsia="仿宋"/>
          <w:color w:val="000000" w:themeColor="text1"/>
          <w:sz w:val="32"/>
          <w:szCs w:val="32"/>
          <w14:textFill>
            <w14:solidFill>
              <w14:schemeClr w14:val="tx1"/>
            </w14:solidFill>
          </w14:textFill>
        </w:rPr>
      </w:pP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现附上由（签发机关名称）签发的我方法人营业执照副本复印件，该执照真实有效。</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（注：法人营业执照提供复印件，由企业加盖公章并注明复印件与原件一致。）</w:t>
      </w:r>
    </w:p>
    <w:p>
      <w:pPr>
        <w:spacing w:line="500" w:lineRule="exact"/>
        <w:rPr>
          <w:rFonts w:ascii="仿宋" w:hAnsi="仿宋" w:eastAsia="仿宋"/>
          <w:color w:val="000000" w:themeColor="text1"/>
          <w:sz w:val="32"/>
          <w:szCs w:val="32"/>
          <w14:textFill>
            <w14:solidFill>
              <w14:schemeClr w14:val="tx1"/>
            </w14:solidFill>
          </w14:textFill>
        </w:rPr>
      </w:pPr>
    </w:p>
    <w:p>
      <w:pPr>
        <w:spacing w:line="500" w:lineRule="exact"/>
        <w:ind w:firstLine="4800" w:firstLineChars="15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 标 人（全称并加盖公章）：</w:t>
      </w:r>
    </w:p>
    <w:p>
      <w:pPr>
        <w:spacing w:line="500" w:lineRule="exact"/>
        <w:ind w:firstLine="4800" w:firstLineChars="15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投标人代表签字：</w:t>
      </w:r>
    </w:p>
    <w:p>
      <w:pPr>
        <w:spacing w:line="500" w:lineRule="exact"/>
        <w:ind w:firstLine="4800" w:firstLineChars="1500"/>
        <w:rPr>
          <w:rFonts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日      期：</w:t>
      </w:r>
    </w:p>
    <w:p>
      <w:pPr>
        <w:spacing w:line="500" w:lineRule="exac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spacing w:line="500" w:lineRule="exac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 xml:space="preserve">格式6   </w:t>
      </w:r>
    </w:p>
    <w:p>
      <w:pPr>
        <w:spacing w:line="500" w:lineRule="exact"/>
        <w:rPr>
          <w:rFonts w:ascii="仿宋" w:hAnsi="仿宋" w:eastAsia="仿宋"/>
          <w:b/>
          <w:bCs/>
          <w:color w:val="000000" w:themeColor="text1"/>
          <w:sz w:val="32"/>
          <w:szCs w:val="32"/>
          <w14:textFill>
            <w14:solidFill>
              <w14:schemeClr w14:val="tx1"/>
            </w14:solidFill>
          </w14:textFill>
        </w:rPr>
      </w:pPr>
    </w:p>
    <w:p>
      <w:pPr>
        <w:spacing w:line="220" w:lineRule="atLeast"/>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廉洁诚信承诺书</w:t>
      </w:r>
    </w:p>
    <w:p>
      <w:pPr>
        <w:spacing w:line="300" w:lineRule="exact"/>
        <w:jc w:val="center"/>
        <w:rPr>
          <w:rFonts w:ascii="仿宋" w:hAnsi="仿宋" w:eastAsia="仿宋"/>
          <w:b/>
          <w:color w:val="000000" w:themeColor="text1"/>
          <w:sz w:val="28"/>
          <w:szCs w:val="28"/>
          <w14:textFill>
            <w14:solidFill>
              <w14:schemeClr w14:val="tx1"/>
            </w14:solidFill>
          </w14:textFill>
        </w:rPr>
      </w:pPr>
    </w:p>
    <w:p>
      <w:pPr>
        <w:spacing w:line="360" w:lineRule="auto"/>
        <w:ind w:left="-401" w:leftChars="-19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致</w:t>
      </w:r>
      <w:r>
        <w:rPr>
          <w:rFonts w:hint="eastAsia" w:ascii="仿宋" w:hAnsi="仿宋" w:eastAsia="仿宋"/>
          <w:color w:val="000000" w:themeColor="text1"/>
          <w:sz w:val="28"/>
          <w:szCs w:val="28"/>
          <w:u w:val="single"/>
          <w14:textFill>
            <w14:solidFill>
              <w14:schemeClr w14:val="tx1"/>
            </w14:solidFill>
          </w14:textFill>
        </w:rPr>
        <w:t>厦门国贸城市服务集团股份有限公司</w:t>
      </w:r>
      <w:r>
        <w:rPr>
          <w:rFonts w:hint="eastAsia" w:ascii="仿宋" w:hAnsi="仿宋" w:eastAsia="仿宋"/>
          <w:color w:val="000000" w:themeColor="text1"/>
          <w:sz w:val="28"/>
          <w:szCs w:val="28"/>
          <w14:textFill>
            <w14:solidFill>
              <w14:schemeClr w14:val="tx1"/>
            </w14:solidFill>
          </w14:textFill>
        </w:rPr>
        <w:t>：</w:t>
      </w:r>
    </w:p>
    <w:p>
      <w:pPr>
        <w:spacing w:line="300" w:lineRule="auto"/>
        <w:ind w:left="-405" w:leftChars="-193"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承诺方系</w:t>
      </w:r>
      <w:r>
        <w:rPr>
          <w:rFonts w:hint="eastAsia" w:ascii="仿宋" w:hAnsi="仿宋" w:eastAsia="仿宋"/>
          <w:color w:val="000000" w:themeColor="text1"/>
          <w:sz w:val="28"/>
          <w:szCs w:val="28"/>
          <w:u w:val="single"/>
          <w14:textFill>
            <w14:solidFill>
              <w14:schemeClr w14:val="tx1"/>
            </w14:solidFill>
          </w14:textFill>
        </w:rPr>
        <w:t>厦门国贸城市服务集团股份有限公司</w:t>
      </w:r>
      <w:r>
        <w:rPr>
          <w:rFonts w:hint="eastAsia" w:ascii="仿宋" w:hAnsi="仿宋" w:eastAsia="仿宋"/>
          <w:color w:val="000000" w:themeColor="text1"/>
          <w:sz w:val="28"/>
          <w:szCs w:val="28"/>
          <w14:textFill>
            <w14:solidFill>
              <w14:schemeClr w14:val="tx1"/>
            </w14:solidFill>
          </w14:textFill>
        </w:rPr>
        <w:t>（以下简称“</w:t>
      </w:r>
      <w:r>
        <w:rPr>
          <w:rFonts w:hint="eastAsia" w:ascii="仿宋" w:hAnsi="仿宋" w:eastAsia="仿宋"/>
          <w:color w:val="000000" w:themeColor="text1"/>
          <w:sz w:val="28"/>
          <w:szCs w:val="28"/>
          <w:u w:val="single"/>
          <w14:textFill>
            <w14:solidFill>
              <w14:schemeClr w14:val="tx1"/>
            </w14:solidFill>
          </w14:textFill>
        </w:rPr>
        <w:t>国贸服务”</w:t>
      </w:r>
      <w:r>
        <w:rPr>
          <w:rFonts w:hint="eastAsia" w:ascii="仿宋" w:hAnsi="仿宋" w:eastAsia="仿宋"/>
          <w:color w:val="000000" w:themeColor="text1"/>
          <w:sz w:val="28"/>
          <w:szCs w:val="28"/>
          <w14:textFill>
            <w14:solidFill>
              <w14:schemeClr w14:val="tx1"/>
            </w14:solidFill>
          </w14:textFill>
        </w:rPr>
        <w:t>）的供应商、服务商或合作商，在相关业务活动(包括但不限于交易洽谈、供货、服务、承揽、技术合作交流、付款)中接触</w:t>
      </w:r>
      <w:r>
        <w:rPr>
          <w:rFonts w:hint="eastAsia" w:ascii="仿宋" w:hAnsi="仿宋" w:eastAsia="仿宋"/>
          <w:color w:val="000000" w:themeColor="text1"/>
          <w:sz w:val="28"/>
          <w:szCs w:val="28"/>
          <w:u w:val="single"/>
          <w14:textFill>
            <w14:solidFill>
              <w14:schemeClr w14:val="tx1"/>
            </w14:solidFill>
          </w14:textFill>
        </w:rPr>
        <w:t>国贸服务</w:t>
      </w:r>
      <w:r>
        <w:rPr>
          <w:rFonts w:hint="eastAsia" w:ascii="仿宋" w:hAnsi="仿宋" w:eastAsia="仿宋"/>
          <w:color w:val="000000" w:themeColor="text1"/>
          <w:sz w:val="28"/>
          <w:szCs w:val="28"/>
          <w14:textFill>
            <w14:solidFill>
              <w14:schemeClr w14:val="tx1"/>
            </w14:solidFill>
          </w14:textFill>
        </w:rPr>
        <w:t>相关人员和资讯，在廉洁义务和操守方面做出如下承诺：</w:t>
      </w:r>
    </w:p>
    <w:p>
      <w:pPr>
        <w:spacing w:line="300" w:lineRule="auto"/>
        <w:ind w:left="-405" w:leftChars="-193"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一、自觉遵守国家法律、法规，按照《中国共产党纪律处分条例》、《中华人民共和国反不正当竞争法》、《关于禁止商业贿赂行为的暂行规定》、《中华人民共和国招投标法》以及有关要求进行各项业务活动。</w:t>
      </w:r>
    </w:p>
    <w:p>
      <w:pPr>
        <w:spacing w:line="300" w:lineRule="auto"/>
        <w:ind w:left="-405" w:leftChars="-193"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二、不向</w:t>
      </w:r>
      <w:r>
        <w:rPr>
          <w:rFonts w:hint="eastAsia" w:ascii="仿宋" w:hAnsi="仿宋" w:eastAsia="仿宋"/>
          <w:color w:val="000000" w:themeColor="text1"/>
          <w:sz w:val="28"/>
          <w:szCs w:val="28"/>
          <w:u w:val="single"/>
          <w14:textFill>
            <w14:solidFill>
              <w14:schemeClr w14:val="tx1"/>
            </w14:solidFill>
          </w14:textFill>
        </w:rPr>
        <w:t>国贸服务</w:t>
      </w:r>
      <w:r>
        <w:rPr>
          <w:rFonts w:hint="eastAsia" w:ascii="仿宋" w:hAnsi="仿宋" w:eastAsia="仿宋"/>
          <w:color w:val="000000" w:themeColor="text1"/>
          <w:sz w:val="28"/>
          <w:szCs w:val="28"/>
          <w14:textFill>
            <w14:solidFill>
              <w14:schemeClr w14:val="tx1"/>
            </w14:solidFill>
          </w14:textFill>
        </w:rPr>
        <w:t>的工作人员及其亲属馈赠礼金、礼品（含有价证券）；不向</w:t>
      </w:r>
      <w:r>
        <w:rPr>
          <w:rFonts w:hint="eastAsia" w:ascii="仿宋" w:hAnsi="仿宋" w:eastAsia="仿宋"/>
          <w:color w:val="000000" w:themeColor="text1"/>
          <w:sz w:val="28"/>
          <w:szCs w:val="28"/>
          <w:u w:val="single"/>
          <w14:textFill>
            <w14:solidFill>
              <w14:schemeClr w14:val="tx1"/>
            </w14:solidFill>
          </w14:textFill>
        </w:rPr>
        <w:t>国贸服务</w:t>
      </w:r>
      <w:r>
        <w:rPr>
          <w:rFonts w:hint="eastAsia" w:ascii="仿宋" w:hAnsi="仿宋" w:eastAsia="仿宋"/>
          <w:color w:val="000000" w:themeColor="text1"/>
          <w:sz w:val="28"/>
          <w:szCs w:val="28"/>
          <w14:textFill>
            <w14:solidFill>
              <w14:schemeClr w14:val="tx1"/>
            </w14:solidFill>
          </w14:textFill>
        </w:rPr>
        <w:t>的工作人员提供任何应由其个人支付报酬的劳务和其它服务；不为</w:t>
      </w:r>
      <w:r>
        <w:rPr>
          <w:rFonts w:hint="eastAsia" w:ascii="仿宋" w:hAnsi="仿宋" w:eastAsia="仿宋"/>
          <w:color w:val="000000" w:themeColor="text1"/>
          <w:sz w:val="28"/>
          <w:szCs w:val="28"/>
          <w:u w:val="single"/>
          <w14:textFill>
            <w14:solidFill>
              <w14:schemeClr w14:val="tx1"/>
            </w14:solidFill>
          </w14:textFill>
        </w:rPr>
        <w:t>国贸服务</w:t>
      </w:r>
      <w:r>
        <w:rPr>
          <w:rFonts w:hint="eastAsia" w:ascii="仿宋" w:hAnsi="仿宋" w:eastAsia="仿宋"/>
          <w:color w:val="000000" w:themeColor="text1"/>
          <w:sz w:val="28"/>
          <w:szCs w:val="28"/>
          <w14:textFill>
            <w14:solidFill>
              <w14:schemeClr w14:val="tx1"/>
            </w14:solidFill>
          </w14:textFill>
        </w:rPr>
        <w:t>的工作人员安排可能影响公正执行公务的任何活动；不为</w:t>
      </w:r>
      <w:r>
        <w:rPr>
          <w:rFonts w:hint="eastAsia" w:ascii="仿宋" w:hAnsi="仿宋" w:eastAsia="仿宋"/>
          <w:color w:val="000000" w:themeColor="text1"/>
          <w:sz w:val="28"/>
          <w:szCs w:val="28"/>
          <w:u w:val="single"/>
          <w14:textFill>
            <w14:solidFill>
              <w14:schemeClr w14:val="tx1"/>
            </w14:solidFill>
          </w14:textFill>
        </w:rPr>
        <w:t>国贸服务</w:t>
      </w:r>
      <w:r>
        <w:rPr>
          <w:rFonts w:hint="eastAsia" w:ascii="仿宋" w:hAnsi="仿宋" w:eastAsia="仿宋"/>
          <w:color w:val="000000" w:themeColor="text1"/>
          <w:sz w:val="28"/>
          <w:szCs w:val="28"/>
          <w14:textFill>
            <w14:solidFill>
              <w14:schemeClr w14:val="tx1"/>
            </w14:solidFill>
          </w14:textFill>
        </w:rPr>
        <w:t>的工作人员支付应由其个人支付的任何赞助费、宣传费、咨询费、劳务费等；不为</w:t>
      </w:r>
      <w:r>
        <w:rPr>
          <w:rFonts w:hint="eastAsia" w:ascii="仿宋" w:hAnsi="仿宋" w:eastAsia="仿宋"/>
          <w:color w:val="000000" w:themeColor="text1"/>
          <w:sz w:val="28"/>
          <w:szCs w:val="28"/>
          <w:u w:val="single"/>
          <w14:textFill>
            <w14:solidFill>
              <w14:schemeClr w14:val="tx1"/>
            </w14:solidFill>
          </w14:textFill>
        </w:rPr>
        <w:t>国贸服务</w:t>
      </w:r>
      <w:r>
        <w:rPr>
          <w:rFonts w:hint="eastAsia" w:ascii="仿宋" w:hAnsi="仿宋" w:eastAsia="仿宋"/>
          <w:color w:val="000000" w:themeColor="text1"/>
          <w:sz w:val="28"/>
          <w:szCs w:val="28"/>
          <w14:textFill>
            <w14:solidFill>
              <w14:schemeClr w14:val="tx1"/>
            </w14:solidFill>
          </w14:textFill>
        </w:rPr>
        <w:t>工作人员报销任何名义的个人消费凭证。一经发现有上述行为，招标人有权取消中标资格。</w:t>
      </w:r>
    </w:p>
    <w:p>
      <w:pPr>
        <w:spacing w:line="300" w:lineRule="auto"/>
        <w:ind w:left="-405" w:leftChars="-193"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三、不与其他经营者串通报价和投标，不排挤其他经营者的公平竞争，损害其他经营者的合法权益；不在工程建设的预决算编制工作中弄虚作假、高估冒算。</w:t>
      </w:r>
    </w:p>
    <w:p>
      <w:pPr>
        <w:spacing w:line="300" w:lineRule="auto"/>
        <w:ind w:left="-405" w:leftChars="-193"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四、承诺方在与</w:t>
      </w:r>
      <w:r>
        <w:rPr>
          <w:rFonts w:hint="eastAsia" w:ascii="仿宋" w:hAnsi="仿宋" w:eastAsia="仿宋"/>
          <w:color w:val="000000" w:themeColor="text1"/>
          <w:sz w:val="28"/>
          <w:szCs w:val="28"/>
          <w:u w:val="single"/>
          <w14:textFill>
            <w14:solidFill>
              <w14:schemeClr w14:val="tx1"/>
            </w14:solidFill>
          </w14:textFill>
        </w:rPr>
        <w:t>国贸服务</w:t>
      </w:r>
      <w:r>
        <w:rPr>
          <w:rFonts w:hint="eastAsia" w:ascii="仿宋" w:hAnsi="仿宋" w:eastAsia="仿宋"/>
          <w:color w:val="000000" w:themeColor="text1"/>
          <w:sz w:val="28"/>
          <w:szCs w:val="28"/>
          <w14:textFill>
            <w14:solidFill>
              <w14:schemeClr w14:val="tx1"/>
            </w14:solidFill>
          </w14:textFill>
        </w:rPr>
        <w:t>达成和交易履行过程中，提供的资质证明、证照、企业及个人资料、住所、产品名称、规格、品质、服务标准、票据、权证、权利限制均为真实，不存在虚假、期满、伪造、变造行为，如上述情况发生变更，承诺方需在5个工作日内通知</w:t>
      </w:r>
      <w:r>
        <w:rPr>
          <w:rFonts w:hint="eastAsia" w:ascii="仿宋" w:hAnsi="仿宋" w:eastAsia="仿宋"/>
          <w:color w:val="000000" w:themeColor="text1"/>
          <w:sz w:val="28"/>
          <w:szCs w:val="28"/>
          <w:u w:val="single"/>
          <w14:textFill>
            <w14:solidFill>
              <w14:schemeClr w14:val="tx1"/>
            </w14:solidFill>
          </w14:textFill>
        </w:rPr>
        <w:t>国贸服务</w:t>
      </w:r>
      <w:r>
        <w:rPr>
          <w:rFonts w:hint="eastAsia" w:ascii="仿宋" w:hAnsi="仿宋" w:eastAsia="仿宋"/>
          <w:color w:val="000000" w:themeColor="text1"/>
          <w:sz w:val="28"/>
          <w:szCs w:val="28"/>
          <w14:textFill>
            <w14:solidFill>
              <w14:schemeClr w14:val="tx1"/>
            </w14:solidFill>
          </w14:textFill>
        </w:rPr>
        <w:t>备案存档。</w:t>
      </w:r>
    </w:p>
    <w:p>
      <w:pPr>
        <w:spacing w:line="300" w:lineRule="auto"/>
        <w:ind w:left="-405" w:leftChars="-193"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五、承诺方禁止提供仿冒品（包括但不限于如贴牌、掺杂掺假，以次充好，以旧冒新、以不合格冒充合格）或不符合</w:t>
      </w:r>
      <w:r>
        <w:rPr>
          <w:rFonts w:hint="eastAsia" w:ascii="仿宋" w:hAnsi="仿宋" w:eastAsia="仿宋"/>
          <w:color w:val="000000" w:themeColor="text1"/>
          <w:sz w:val="28"/>
          <w:szCs w:val="28"/>
          <w:u w:val="single"/>
          <w14:textFill>
            <w14:solidFill>
              <w14:schemeClr w14:val="tx1"/>
            </w14:solidFill>
          </w14:textFill>
        </w:rPr>
        <w:t>国贸服务</w:t>
      </w:r>
      <w:r>
        <w:rPr>
          <w:rFonts w:hint="eastAsia" w:ascii="仿宋" w:hAnsi="仿宋" w:eastAsia="仿宋"/>
          <w:color w:val="000000" w:themeColor="text1"/>
          <w:sz w:val="28"/>
          <w:szCs w:val="28"/>
          <w14:textFill>
            <w14:solidFill>
              <w14:schemeClr w14:val="tx1"/>
            </w14:solidFill>
          </w14:textFill>
        </w:rPr>
        <w:t>所需规格之商品提供</w:t>
      </w:r>
      <w:r>
        <w:rPr>
          <w:rFonts w:hint="eastAsia" w:ascii="仿宋" w:hAnsi="仿宋" w:eastAsia="仿宋"/>
          <w:color w:val="000000" w:themeColor="text1"/>
          <w:sz w:val="28"/>
          <w:szCs w:val="28"/>
          <w:u w:val="single"/>
          <w14:textFill>
            <w14:solidFill>
              <w14:schemeClr w14:val="tx1"/>
            </w14:solidFill>
          </w14:textFill>
        </w:rPr>
        <w:t>国贸服务</w:t>
      </w:r>
      <w:r>
        <w:rPr>
          <w:rFonts w:hint="eastAsia" w:ascii="仿宋" w:hAnsi="仿宋" w:eastAsia="仿宋"/>
          <w:color w:val="000000" w:themeColor="text1"/>
          <w:sz w:val="28"/>
          <w:szCs w:val="28"/>
          <w14:textFill>
            <w14:solidFill>
              <w14:schemeClr w14:val="tx1"/>
            </w14:solidFill>
          </w14:textFill>
        </w:rPr>
        <w:t>使用。</w:t>
      </w:r>
    </w:p>
    <w:p>
      <w:pPr>
        <w:spacing w:line="300" w:lineRule="auto"/>
        <w:ind w:left="-405" w:leftChars="-193"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六、承诺方同意</w:t>
      </w:r>
      <w:r>
        <w:rPr>
          <w:rFonts w:hint="eastAsia" w:ascii="仿宋" w:hAnsi="仿宋" w:eastAsia="仿宋"/>
          <w:color w:val="000000" w:themeColor="text1"/>
          <w:sz w:val="28"/>
          <w:szCs w:val="28"/>
          <w:u w:val="single"/>
          <w14:textFill>
            <w14:solidFill>
              <w14:schemeClr w14:val="tx1"/>
            </w14:solidFill>
          </w14:textFill>
        </w:rPr>
        <w:t>国贸服务</w:t>
      </w:r>
      <w:r>
        <w:rPr>
          <w:rFonts w:hint="eastAsia" w:ascii="仿宋" w:hAnsi="仿宋" w:eastAsia="仿宋"/>
          <w:color w:val="000000" w:themeColor="text1"/>
          <w:sz w:val="28"/>
          <w:szCs w:val="28"/>
          <w14:textFill>
            <w14:solidFill>
              <w14:schemeClr w14:val="tx1"/>
            </w14:solidFill>
          </w14:textFill>
        </w:rPr>
        <w:t>依其保密制度所划列的机密资料可包括一切关于</w:t>
      </w:r>
      <w:r>
        <w:rPr>
          <w:rFonts w:hint="eastAsia" w:ascii="仿宋" w:hAnsi="仿宋" w:eastAsia="仿宋"/>
          <w:color w:val="000000" w:themeColor="text1"/>
          <w:sz w:val="28"/>
          <w:szCs w:val="28"/>
          <w:u w:val="single"/>
          <w14:textFill>
            <w14:solidFill>
              <w14:schemeClr w14:val="tx1"/>
            </w14:solidFill>
          </w14:textFill>
        </w:rPr>
        <w:t>国贸服务</w:t>
      </w:r>
      <w:r>
        <w:rPr>
          <w:rFonts w:hint="eastAsia" w:ascii="仿宋" w:hAnsi="仿宋" w:eastAsia="仿宋"/>
          <w:color w:val="000000" w:themeColor="text1"/>
          <w:sz w:val="28"/>
          <w:szCs w:val="28"/>
          <w14:textFill>
            <w14:solidFill>
              <w14:schemeClr w14:val="tx1"/>
            </w14:solidFill>
          </w14:textFill>
        </w:rPr>
        <w:t>，无论是否有价值，被公开或正在采取保密措施的书面、口头或以其他形式呈现、保存之资讯、承诺方与接受机密资料五年内均有保密义务，未经</w:t>
      </w:r>
      <w:r>
        <w:rPr>
          <w:rFonts w:hint="eastAsia" w:ascii="仿宋" w:hAnsi="仿宋" w:eastAsia="仿宋"/>
          <w:color w:val="000000" w:themeColor="text1"/>
          <w:sz w:val="28"/>
          <w:szCs w:val="28"/>
          <w:u w:val="single"/>
          <w14:textFill>
            <w14:solidFill>
              <w14:schemeClr w14:val="tx1"/>
            </w14:solidFill>
          </w14:textFill>
        </w:rPr>
        <w:t>国贸服务</w:t>
      </w:r>
      <w:r>
        <w:rPr>
          <w:rFonts w:hint="eastAsia" w:ascii="仿宋" w:hAnsi="仿宋" w:eastAsia="仿宋"/>
          <w:color w:val="000000" w:themeColor="text1"/>
          <w:sz w:val="28"/>
          <w:szCs w:val="28"/>
          <w14:textFill>
            <w14:solidFill>
              <w14:schemeClr w14:val="tx1"/>
            </w14:solidFill>
          </w14:textFill>
        </w:rPr>
        <w:t>同意不得利用或向任何第三方泄露、交付。</w:t>
      </w:r>
    </w:p>
    <w:p>
      <w:pPr>
        <w:spacing w:line="300" w:lineRule="auto"/>
        <w:ind w:left="-405" w:leftChars="-193"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七、为净化采购相关秩序及环境，可至</w:t>
      </w:r>
      <w:r>
        <w:rPr>
          <w:rFonts w:hint="eastAsia" w:ascii="仿宋" w:hAnsi="仿宋" w:eastAsia="仿宋"/>
          <w:color w:val="000000" w:themeColor="text1"/>
          <w:sz w:val="28"/>
          <w:szCs w:val="28"/>
          <w:u w:val="single"/>
          <w14:textFill>
            <w14:solidFill>
              <w14:schemeClr w14:val="tx1"/>
            </w14:solidFill>
          </w14:textFill>
        </w:rPr>
        <w:t>国贸服务</w:t>
      </w:r>
      <w:r>
        <w:rPr>
          <w:rFonts w:hint="eastAsia" w:ascii="仿宋" w:hAnsi="仿宋" w:eastAsia="仿宋"/>
          <w:color w:val="000000" w:themeColor="text1"/>
          <w:sz w:val="28"/>
          <w:szCs w:val="28"/>
          <w14:textFill>
            <w14:solidFill>
              <w14:schemeClr w14:val="tx1"/>
            </w14:solidFill>
          </w14:textFill>
        </w:rPr>
        <w:t>进行投诉或申报。</w:t>
      </w:r>
    </w:p>
    <w:p>
      <w:pPr>
        <w:spacing w:line="300" w:lineRule="auto"/>
        <w:ind w:left="-405" w:leftChars="-193"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八、违约责任</w:t>
      </w:r>
    </w:p>
    <w:p>
      <w:pPr>
        <w:spacing w:line="300" w:lineRule="auto"/>
        <w:ind w:left="-405" w:leftChars="-193"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承诺方承诺如违反本承诺书所述任何义务，无论是否给</w:t>
      </w:r>
      <w:r>
        <w:rPr>
          <w:rFonts w:hint="eastAsia" w:ascii="仿宋" w:hAnsi="仿宋" w:eastAsia="仿宋"/>
          <w:color w:val="000000" w:themeColor="text1"/>
          <w:sz w:val="28"/>
          <w:szCs w:val="28"/>
          <w:u w:val="single"/>
          <w14:textFill>
            <w14:solidFill>
              <w14:schemeClr w14:val="tx1"/>
            </w14:solidFill>
          </w14:textFill>
        </w:rPr>
        <w:t>国贸服务</w:t>
      </w:r>
      <w:r>
        <w:rPr>
          <w:rFonts w:hint="eastAsia" w:ascii="仿宋" w:hAnsi="仿宋" w:eastAsia="仿宋"/>
          <w:color w:val="000000" w:themeColor="text1"/>
          <w:sz w:val="28"/>
          <w:szCs w:val="28"/>
          <w14:textFill>
            <w14:solidFill>
              <w14:schemeClr w14:val="tx1"/>
            </w14:solidFill>
          </w14:textFill>
        </w:rPr>
        <w:t>造成损失，承诺方将承担一切责任，并就</w:t>
      </w:r>
      <w:r>
        <w:rPr>
          <w:rFonts w:hint="eastAsia" w:ascii="仿宋" w:hAnsi="仿宋" w:eastAsia="仿宋"/>
          <w:color w:val="000000" w:themeColor="text1"/>
          <w:sz w:val="28"/>
          <w:szCs w:val="28"/>
          <w:u w:val="single"/>
          <w14:textFill>
            <w14:solidFill>
              <w14:schemeClr w14:val="tx1"/>
            </w14:solidFill>
          </w14:textFill>
        </w:rPr>
        <w:t>国贸服务</w:t>
      </w:r>
      <w:r>
        <w:rPr>
          <w:rFonts w:hint="eastAsia" w:ascii="仿宋" w:hAnsi="仿宋" w:eastAsia="仿宋"/>
          <w:color w:val="000000" w:themeColor="text1"/>
          <w:sz w:val="28"/>
          <w:szCs w:val="28"/>
          <w14:textFill>
            <w14:solidFill>
              <w14:schemeClr w14:val="tx1"/>
            </w14:solidFill>
          </w14:textFill>
        </w:rPr>
        <w:t>实际造成的经济、名誉损失进行赔偿。</w:t>
      </w:r>
      <w:r>
        <w:rPr>
          <w:rFonts w:hint="eastAsia" w:ascii="仿宋" w:hAnsi="仿宋" w:eastAsia="仿宋"/>
          <w:color w:val="000000" w:themeColor="text1"/>
          <w:sz w:val="28"/>
          <w:szCs w:val="28"/>
          <w:u w:val="single"/>
          <w14:textFill>
            <w14:solidFill>
              <w14:schemeClr w14:val="tx1"/>
            </w14:solidFill>
          </w14:textFill>
        </w:rPr>
        <w:t>国贸服务</w:t>
      </w:r>
      <w:r>
        <w:rPr>
          <w:rFonts w:hint="eastAsia" w:ascii="仿宋" w:hAnsi="仿宋" w:eastAsia="仿宋"/>
          <w:color w:val="000000" w:themeColor="text1"/>
          <w:sz w:val="28"/>
          <w:szCs w:val="28"/>
          <w14:textFill>
            <w14:solidFill>
              <w14:schemeClr w14:val="tx1"/>
            </w14:solidFill>
          </w14:textFill>
        </w:rPr>
        <w:t>有权解除双方合同并不负任何违约责任，有权从应付承诺方账款中扣罚，并可采用法律手段索赔。</w:t>
      </w:r>
    </w:p>
    <w:p>
      <w:pPr>
        <w:spacing w:line="300" w:lineRule="auto"/>
        <w:ind w:left="-405" w:leftChars="-193"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九、自觉接受监督。</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特此承诺。</w:t>
      </w:r>
    </w:p>
    <w:p>
      <w:pPr>
        <w:spacing w:line="240" w:lineRule="atLeast"/>
        <w:ind w:left="-105" w:leftChars="-50"/>
        <w:jc w:val="center"/>
        <w:rPr>
          <w:rFonts w:ascii="仿宋" w:hAnsi="仿宋" w:eastAsia="仿宋"/>
          <w:color w:val="000000" w:themeColor="text1"/>
          <w:sz w:val="28"/>
          <w:szCs w:val="28"/>
          <w14:textFill>
            <w14:solidFill>
              <w14:schemeClr w14:val="tx1"/>
            </w14:solidFill>
          </w14:textFill>
        </w:rPr>
      </w:pPr>
    </w:p>
    <w:p>
      <w:pPr>
        <w:spacing w:line="240" w:lineRule="atLeast"/>
        <w:ind w:left="-105" w:leftChars="-50"/>
        <w:jc w:val="center"/>
        <w:rPr>
          <w:rFonts w:ascii="仿宋" w:hAnsi="仿宋" w:eastAsia="仿宋"/>
          <w:color w:val="000000" w:themeColor="text1"/>
          <w:sz w:val="28"/>
          <w:szCs w:val="28"/>
          <w14:textFill>
            <w14:solidFill>
              <w14:schemeClr w14:val="tx1"/>
            </w14:solidFill>
          </w14:textFill>
        </w:rPr>
      </w:pPr>
    </w:p>
    <w:p>
      <w:pPr>
        <w:spacing w:line="240" w:lineRule="atLeast"/>
        <w:ind w:left="-105" w:leftChars="-5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承诺人（投标人）名称（盖章）：</w:t>
      </w:r>
    </w:p>
    <w:p>
      <w:pPr>
        <w:spacing w:line="240" w:lineRule="atLeast"/>
        <w:ind w:left="-105" w:leftChars="-5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法定代表人（或投标人代表）：</w:t>
      </w:r>
    </w:p>
    <w:p>
      <w:pPr>
        <w:spacing w:line="240" w:lineRule="atLeast"/>
        <w:ind w:firstLine="3360" w:firstLineChars="1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p>
    <w:p>
      <w:pPr>
        <w:spacing w:line="500" w:lineRule="exact"/>
        <w:rPr>
          <w:rFonts w:ascii="仿宋" w:hAnsi="仿宋" w:eastAsia="仿宋"/>
          <w:color w:val="000000" w:themeColor="text1"/>
          <w:sz w:val="32"/>
          <w:szCs w:val="32"/>
          <w14:textFill>
            <w14:solidFill>
              <w14:schemeClr w14:val="tx1"/>
            </w14:solidFill>
          </w14:textFill>
        </w:rPr>
      </w:pPr>
    </w:p>
    <w:p>
      <w:pPr>
        <w:spacing w:line="220" w:lineRule="atLeast"/>
        <w:jc w:val="left"/>
        <w:rPr>
          <w:rFonts w:ascii="仿宋" w:hAnsi="仿宋" w:eastAsia="仿宋"/>
          <w:b/>
          <w:bCs/>
          <w:color w:val="000000" w:themeColor="text1"/>
          <w:sz w:val="32"/>
          <w:szCs w:val="32"/>
          <w14:textFill>
            <w14:solidFill>
              <w14:schemeClr w14:val="tx1"/>
            </w14:solidFill>
          </w14:textFill>
        </w:rPr>
      </w:pPr>
    </w:p>
    <w:p>
      <w:pPr>
        <w:spacing w:line="220" w:lineRule="atLeast"/>
        <w:jc w:val="left"/>
        <w:rPr>
          <w:rFonts w:ascii="仿宋" w:hAnsi="仿宋" w:eastAsia="仿宋"/>
          <w:b/>
          <w:bCs/>
          <w:color w:val="000000" w:themeColor="text1"/>
          <w:sz w:val="32"/>
          <w:szCs w:val="32"/>
          <w14:textFill>
            <w14:solidFill>
              <w14:schemeClr w14:val="tx1"/>
            </w14:solidFill>
          </w14:textFill>
        </w:rPr>
      </w:pPr>
    </w:p>
    <w:p>
      <w:pPr>
        <w:spacing w:line="220" w:lineRule="atLeast"/>
        <w:jc w:val="left"/>
        <w:rPr>
          <w:rFonts w:ascii="仿宋" w:hAnsi="仿宋" w:eastAsia="仿宋"/>
          <w:b/>
          <w:bCs/>
          <w:color w:val="000000" w:themeColor="text1"/>
          <w:sz w:val="32"/>
          <w:szCs w:val="32"/>
          <w14:textFill>
            <w14:solidFill>
              <w14:schemeClr w14:val="tx1"/>
            </w14:solidFill>
          </w14:textFill>
        </w:rPr>
      </w:pPr>
    </w:p>
    <w:p>
      <w:pPr>
        <w:spacing w:line="220" w:lineRule="atLeast"/>
        <w:jc w:val="left"/>
        <w:rPr>
          <w:rFonts w:ascii="仿宋" w:hAnsi="仿宋" w:eastAsia="仿宋"/>
          <w:b/>
          <w:bCs/>
          <w:color w:val="000000" w:themeColor="text1"/>
          <w:sz w:val="32"/>
          <w:szCs w:val="32"/>
          <w14:textFill>
            <w14:solidFill>
              <w14:schemeClr w14:val="tx1"/>
            </w14:solidFill>
          </w14:textFill>
        </w:rPr>
      </w:pPr>
    </w:p>
    <w:p>
      <w:pPr>
        <w:spacing w:line="220" w:lineRule="atLeast"/>
        <w:jc w:val="left"/>
        <w:rPr>
          <w:rFonts w:ascii="仿宋" w:hAnsi="仿宋" w:eastAsia="仿宋"/>
          <w:b/>
          <w:bCs/>
          <w:color w:val="000000" w:themeColor="text1"/>
          <w:sz w:val="32"/>
          <w:szCs w:val="32"/>
          <w14:textFill>
            <w14:solidFill>
              <w14:schemeClr w14:val="tx1"/>
            </w14:solidFill>
          </w14:textFill>
        </w:rPr>
      </w:pPr>
    </w:p>
    <w:p>
      <w:pPr>
        <w:spacing w:line="220" w:lineRule="atLeast"/>
        <w:jc w:val="left"/>
        <w:rPr>
          <w:rFonts w:ascii="仿宋" w:hAnsi="仿宋" w:eastAsia="仿宋"/>
          <w:b/>
          <w:bCs/>
          <w:color w:val="000000" w:themeColor="text1"/>
          <w:sz w:val="32"/>
          <w:szCs w:val="32"/>
          <w14:textFill>
            <w14:solidFill>
              <w14:schemeClr w14:val="tx1"/>
            </w14:solidFill>
          </w14:textFill>
        </w:rPr>
      </w:pPr>
    </w:p>
    <w:p>
      <w:pPr>
        <w:spacing w:line="220" w:lineRule="atLeast"/>
        <w:jc w:val="left"/>
        <w:rPr>
          <w:rFonts w:ascii="仿宋" w:hAnsi="仿宋" w:eastAsia="仿宋"/>
          <w:b/>
          <w:bCs/>
          <w:color w:val="000000" w:themeColor="text1"/>
          <w:sz w:val="32"/>
          <w:szCs w:val="32"/>
          <w14:textFill>
            <w14:solidFill>
              <w14:schemeClr w14:val="tx1"/>
            </w14:solidFill>
          </w14:textFill>
        </w:rPr>
      </w:pPr>
    </w:p>
    <w:p>
      <w:pPr>
        <w:spacing w:line="220" w:lineRule="atLeast"/>
        <w:jc w:val="left"/>
        <w:rPr>
          <w:rFonts w:ascii="仿宋" w:hAnsi="仿宋" w:eastAsia="仿宋"/>
          <w:b/>
          <w:bCs/>
          <w:color w:val="000000" w:themeColor="text1"/>
          <w:sz w:val="32"/>
          <w:szCs w:val="32"/>
          <w14:textFill>
            <w14:solidFill>
              <w14:schemeClr w14:val="tx1"/>
            </w14:solidFill>
          </w14:textFill>
        </w:rPr>
      </w:pPr>
    </w:p>
    <w:p>
      <w:pPr>
        <w:spacing w:line="220" w:lineRule="atLeast"/>
        <w:jc w:val="left"/>
        <w:rPr>
          <w:rFonts w:ascii="仿宋" w:hAnsi="仿宋" w:eastAsia="仿宋"/>
          <w:b/>
          <w:bCs/>
          <w:color w:val="000000" w:themeColor="text1"/>
          <w:sz w:val="32"/>
          <w:szCs w:val="32"/>
          <w14:textFill>
            <w14:solidFill>
              <w14:schemeClr w14:val="tx1"/>
            </w14:solidFill>
          </w14:textFill>
        </w:rPr>
      </w:pPr>
    </w:p>
    <w:p>
      <w:pPr>
        <w:spacing w:line="220" w:lineRule="atLeast"/>
        <w:jc w:val="left"/>
        <w:rPr>
          <w:rFonts w:ascii="仿宋" w:hAnsi="仿宋" w:eastAsia="仿宋"/>
          <w:b/>
          <w:bCs/>
          <w:color w:val="000000" w:themeColor="text1"/>
          <w:sz w:val="32"/>
          <w:szCs w:val="32"/>
          <w14:textFill>
            <w14:solidFill>
              <w14:schemeClr w14:val="tx1"/>
            </w14:solidFill>
          </w14:textFill>
        </w:rPr>
      </w:pPr>
    </w:p>
    <w:p>
      <w:pPr>
        <w:spacing w:line="220" w:lineRule="atLeast"/>
        <w:jc w:val="left"/>
        <w:rPr>
          <w:rFonts w:ascii="仿宋" w:hAnsi="仿宋" w:eastAsia="仿宋"/>
          <w:b/>
          <w:bCs/>
          <w:color w:val="000000" w:themeColor="text1"/>
          <w:sz w:val="32"/>
          <w:szCs w:val="32"/>
          <w14:textFill>
            <w14:solidFill>
              <w14:schemeClr w14:val="tx1"/>
            </w14:solidFill>
          </w14:textFill>
        </w:rPr>
      </w:pPr>
    </w:p>
    <w:p>
      <w:pPr>
        <w:spacing w:line="220" w:lineRule="atLeast"/>
        <w:jc w:val="left"/>
        <w:rPr>
          <w:rFonts w:ascii="仿宋" w:hAnsi="仿宋" w:eastAsia="仿宋"/>
          <w:b/>
          <w:bCs/>
          <w:color w:val="000000" w:themeColor="text1"/>
          <w:sz w:val="32"/>
          <w:szCs w:val="32"/>
          <w14:textFill>
            <w14:solidFill>
              <w14:schemeClr w14:val="tx1"/>
            </w14:solidFill>
          </w14:textFill>
        </w:rPr>
      </w:pPr>
    </w:p>
    <w:p>
      <w:pPr>
        <w:spacing w:line="220" w:lineRule="atLeast"/>
        <w:jc w:val="left"/>
        <w:rPr>
          <w:rFonts w:ascii="仿宋" w:hAnsi="仿宋" w:eastAsia="仿宋"/>
          <w:b/>
          <w:bCs/>
          <w:color w:val="000000" w:themeColor="text1"/>
          <w:sz w:val="32"/>
          <w:szCs w:val="32"/>
          <w14:textFill>
            <w14:solidFill>
              <w14:schemeClr w14:val="tx1"/>
            </w14:solidFill>
          </w14:textFill>
        </w:rPr>
      </w:pPr>
    </w:p>
    <w:p>
      <w:pPr>
        <w:spacing w:line="220" w:lineRule="atLeast"/>
        <w:jc w:val="left"/>
        <w:rPr>
          <w:rFonts w:ascii="仿宋" w:hAnsi="仿宋" w:eastAsia="仿宋"/>
          <w:b/>
          <w:bCs/>
          <w:color w:val="000000" w:themeColor="text1"/>
          <w:sz w:val="32"/>
          <w:szCs w:val="32"/>
          <w14:textFill>
            <w14:solidFill>
              <w14:schemeClr w14:val="tx1"/>
            </w14:solidFill>
          </w14:textFill>
        </w:rPr>
      </w:pPr>
    </w:p>
    <w:p>
      <w:pPr>
        <w:spacing w:line="220" w:lineRule="atLeast"/>
        <w:jc w:val="left"/>
        <w:rPr>
          <w:rFonts w:ascii="仿宋" w:hAnsi="仿宋" w:eastAsia="仿宋"/>
          <w:b/>
          <w:bCs/>
          <w:color w:val="000000" w:themeColor="text1"/>
          <w:sz w:val="32"/>
          <w:szCs w:val="32"/>
          <w14:textFill>
            <w14:solidFill>
              <w14:schemeClr w14:val="tx1"/>
            </w14:solidFill>
          </w14:textFill>
        </w:rPr>
      </w:pPr>
    </w:p>
    <w:p>
      <w:pPr>
        <w:spacing w:line="220" w:lineRule="atLeast"/>
        <w:jc w:val="left"/>
        <w:rPr>
          <w:rFonts w:ascii="仿宋" w:hAnsi="仿宋" w:eastAsia="仿宋"/>
          <w:b/>
          <w:bCs/>
          <w:color w:val="000000" w:themeColor="text1"/>
          <w:sz w:val="32"/>
          <w:szCs w:val="32"/>
          <w14:textFill>
            <w14:solidFill>
              <w14:schemeClr w14:val="tx1"/>
            </w14:solidFill>
          </w14:textFill>
        </w:rPr>
      </w:pPr>
    </w:p>
    <w:p>
      <w:pPr>
        <w:spacing w:line="220" w:lineRule="atLeast"/>
        <w:jc w:val="left"/>
        <w:rPr>
          <w:rFonts w:ascii="仿宋" w:hAnsi="仿宋" w:eastAsia="仿宋"/>
          <w:b/>
          <w:bCs/>
          <w:color w:val="000000" w:themeColor="text1"/>
          <w:sz w:val="32"/>
          <w:szCs w:val="32"/>
          <w14:textFill>
            <w14:solidFill>
              <w14:schemeClr w14:val="tx1"/>
            </w14:solidFill>
          </w14:textFill>
        </w:rPr>
      </w:pPr>
    </w:p>
    <w:p>
      <w:pPr>
        <w:spacing w:line="220" w:lineRule="atLeast"/>
        <w:jc w:val="left"/>
        <w:rPr>
          <w:rFonts w:ascii="仿宋" w:hAnsi="仿宋" w:eastAsia="仿宋"/>
          <w:b/>
          <w:bCs/>
          <w:color w:val="000000" w:themeColor="text1"/>
          <w:sz w:val="32"/>
          <w:szCs w:val="32"/>
          <w14:textFill>
            <w14:solidFill>
              <w14:schemeClr w14:val="tx1"/>
            </w14:solidFill>
          </w14:textFill>
        </w:rPr>
      </w:pPr>
    </w:p>
    <w:p>
      <w:pPr>
        <w:spacing w:line="220" w:lineRule="atLeast"/>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格式7</w:t>
      </w:r>
    </w:p>
    <w:p>
      <w:pPr>
        <w:spacing w:before="120" w:beforeLines="50" w:after="120" w:afterLines="50"/>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带“★”号条款逐条响应情况表</w:t>
      </w:r>
    </w:p>
    <w:p>
      <w:pPr>
        <w:spacing w:line="38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项目名称：</w:t>
      </w:r>
      <w:r>
        <w:rPr>
          <w:rFonts w:hint="eastAsia" w:ascii="仿宋" w:hAnsi="仿宋" w:eastAsia="仿宋"/>
          <w:color w:val="000000" w:themeColor="text1"/>
          <w:sz w:val="32"/>
          <w:szCs w:val="32"/>
          <w14:textFill>
            <w14:solidFill>
              <w14:schemeClr w14:val="tx1"/>
            </w14:solidFill>
          </w14:textFill>
        </w:rPr>
        <w:t xml:space="preserve">        招标编号</w:t>
      </w:r>
      <w:r>
        <w:rPr>
          <w:rFonts w:hint="eastAsia" w:ascii="仿宋" w:hAnsi="仿宋" w:eastAsia="仿宋" w:cs="宋体"/>
          <w:color w:val="000000" w:themeColor="text1"/>
          <w:sz w:val="32"/>
          <w:szCs w:val="32"/>
          <w14:textFill>
            <w14:solidFill>
              <w14:schemeClr w14:val="tx1"/>
            </w14:solidFill>
          </w14:textFill>
        </w:rPr>
        <w:t>：</w:t>
      </w:r>
    </w:p>
    <w:tbl>
      <w:tblPr>
        <w:tblStyle w:val="17"/>
        <w:tblW w:w="8955"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167"/>
        <w:gridCol w:w="3276"/>
        <w:gridCol w:w="1836"/>
        <w:gridCol w:w="2676"/>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217" w:hRule="atLeast"/>
          <w:jc w:val="center"/>
        </w:trPr>
        <w:tc>
          <w:tcPr>
            <w:tcW w:w="1167" w:type="dxa"/>
            <w:vAlign w:val="center"/>
          </w:tcPr>
          <w:p>
            <w:pPr>
              <w:spacing w:line="300" w:lineRule="exact"/>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序号</w:t>
            </w:r>
          </w:p>
        </w:tc>
        <w:tc>
          <w:tcPr>
            <w:tcW w:w="3276" w:type="dxa"/>
            <w:vAlign w:val="center"/>
          </w:tcPr>
          <w:p>
            <w:pPr>
              <w:spacing w:line="300" w:lineRule="exact"/>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招标文件中带“★”号的条款</w:t>
            </w:r>
          </w:p>
        </w:tc>
        <w:tc>
          <w:tcPr>
            <w:tcW w:w="1836" w:type="dxa"/>
            <w:vAlign w:val="center"/>
          </w:tcPr>
          <w:p>
            <w:pPr>
              <w:spacing w:line="300" w:lineRule="exact"/>
              <w:jc w:val="center"/>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投标响应</w:t>
            </w:r>
            <w:r>
              <w:rPr>
                <w:rFonts w:hint="eastAsia" w:ascii="仿宋" w:hAnsi="仿宋" w:eastAsia="仿宋"/>
                <w:color w:val="000000" w:themeColor="text1"/>
                <w:sz w:val="32"/>
                <w:szCs w:val="32"/>
                <w14:textFill>
                  <w14:solidFill>
                    <w14:schemeClr w14:val="tx1"/>
                  </w14:solidFill>
                </w14:textFill>
              </w:rPr>
              <w:t>内容</w:t>
            </w:r>
          </w:p>
        </w:tc>
        <w:tc>
          <w:tcPr>
            <w:tcW w:w="2676" w:type="dxa"/>
            <w:vAlign w:val="center"/>
          </w:tcPr>
          <w:p>
            <w:pPr>
              <w:spacing w:line="300" w:lineRule="exact"/>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对应投标文件页码</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color w:val="000000" w:themeColor="text1"/>
                <w:sz w:val="32"/>
                <w:szCs w:val="32"/>
                <w14:textFill>
                  <w14:solidFill>
                    <w14:schemeClr w14:val="tx1"/>
                  </w14:solidFill>
                </w14:textFill>
              </w:rPr>
            </w:pPr>
          </w:p>
        </w:tc>
        <w:tc>
          <w:tcPr>
            <w:tcW w:w="3276" w:type="dxa"/>
            <w:vAlign w:val="center"/>
          </w:tcPr>
          <w:p>
            <w:pPr>
              <w:spacing w:line="300" w:lineRule="exact"/>
              <w:rPr>
                <w:rFonts w:ascii="仿宋" w:hAnsi="仿宋" w:eastAsia="仿宋" w:cs="宋体"/>
                <w:bCs/>
                <w:color w:val="000000" w:themeColor="text1"/>
                <w:kern w:val="0"/>
                <w:sz w:val="32"/>
                <w:szCs w:val="32"/>
                <w14:textFill>
                  <w14:solidFill>
                    <w14:schemeClr w14:val="tx1"/>
                  </w14:solidFill>
                </w14:textFill>
              </w:rPr>
            </w:pPr>
          </w:p>
        </w:tc>
        <w:tc>
          <w:tcPr>
            <w:tcW w:w="1836" w:type="dxa"/>
            <w:vAlign w:val="center"/>
          </w:tcPr>
          <w:p>
            <w:pPr>
              <w:spacing w:line="300" w:lineRule="exact"/>
              <w:rPr>
                <w:rFonts w:ascii="仿宋" w:hAnsi="仿宋" w:eastAsia="仿宋"/>
                <w:color w:val="000000" w:themeColor="text1"/>
                <w:sz w:val="32"/>
                <w:szCs w:val="32"/>
                <w14:textFill>
                  <w14:solidFill>
                    <w14:schemeClr w14:val="tx1"/>
                  </w14:solidFill>
                </w14:textFill>
              </w:rPr>
            </w:pPr>
          </w:p>
        </w:tc>
        <w:tc>
          <w:tcPr>
            <w:tcW w:w="2676" w:type="dxa"/>
            <w:vAlign w:val="center"/>
          </w:tcPr>
          <w:p>
            <w:pPr>
              <w:spacing w:line="300" w:lineRule="exact"/>
              <w:rPr>
                <w:rFonts w:ascii="仿宋" w:hAnsi="仿宋" w:eastAsia="仿宋"/>
                <w:color w:val="000000" w:themeColor="text1"/>
                <w:sz w:val="32"/>
                <w:szCs w:val="32"/>
                <w14:textFill>
                  <w14:solidFill>
                    <w14:schemeClr w14:val="tx1"/>
                  </w14:solidFill>
                </w14:textFill>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color w:val="000000" w:themeColor="text1"/>
                <w:sz w:val="32"/>
                <w:szCs w:val="32"/>
                <w14:textFill>
                  <w14:solidFill>
                    <w14:schemeClr w14:val="tx1"/>
                  </w14:solidFill>
                </w14:textFill>
              </w:rPr>
            </w:pPr>
          </w:p>
        </w:tc>
        <w:tc>
          <w:tcPr>
            <w:tcW w:w="3276" w:type="dxa"/>
            <w:vAlign w:val="center"/>
          </w:tcPr>
          <w:p>
            <w:pPr>
              <w:spacing w:line="300" w:lineRule="exact"/>
              <w:rPr>
                <w:rFonts w:ascii="仿宋" w:hAnsi="仿宋" w:eastAsia="仿宋" w:cs="宋体"/>
                <w:bCs/>
                <w:color w:val="000000" w:themeColor="text1"/>
                <w:kern w:val="0"/>
                <w:sz w:val="32"/>
                <w:szCs w:val="32"/>
                <w14:textFill>
                  <w14:solidFill>
                    <w14:schemeClr w14:val="tx1"/>
                  </w14:solidFill>
                </w14:textFill>
              </w:rPr>
            </w:pPr>
          </w:p>
        </w:tc>
        <w:tc>
          <w:tcPr>
            <w:tcW w:w="1836" w:type="dxa"/>
            <w:vAlign w:val="center"/>
          </w:tcPr>
          <w:p>
            <w:pPr>
              <w:spacing w:line="300" w:lineRule="exact"/>
              <w:rPr>
                <w:rFonts w:ascii="仿宋" w:hAnsi="仿宋" w:eastAsia="仿宋"/>
                <w:color w:val="000000" w:themeColor="text1"/>
                <w:sz w:val="32"/>
                <w:szCs w:val="32"/>
                <w14:textFill>
                  <w14:solidFill>
                    <w14:schemeClr w14:val="tx1"/>
                  </w14:solidFill>
                </w14:textFill>
              </w:rPr>
            </w:pPr>
          </w:p>
        </w:tc>
        <w:tc>
          <w:tcPr>
            <w:tcW w:w="2676" w:type="dxa"/>
            <w:vAlign w:val="center"/>
          </w:tcPr>
          <w:p>
            <w:pPr>
              <w:spacing w:line="300" w:lineRule="exact"/>
              <w:rPr>
                <w:rFonts w:ascii="仿宋" w:hAnsi="仿宋" w:eastAsia="仿宋"/>
                <w:color w:val="000000" w:themeColor="text1"/>
                <w:sz w:val="32"/>
                <w:szCs w:val="32"/>
                <w14:textFill>
                  <w14:solidFill>
                    <w14:schemeClr w14:val="tx1"/>
                  </w14:solidFill>
                </w14:textFill>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color w:val="000000" w:themeColor="text1"/>
                <w:sz w:val="32"/>
                <w:szCs w:val="32"/>
                <w14:textFill>
                  <w14:solidFill>
                    <w14:schemeClr w14:val="tx1"/>
                  </w14:solidFill>
                </w14:textFill>
              </w:rPr>
            </w:pPr>
          </w:p>
        </w:tc>
        <w:tc>
          <w:tcPr>
            <w:tcW w:w="3276" w:type="dxa"/>
            <w:vAlign w:val="center"/>
          </w:tcPr>
          <w:p>
            <w:pPr>
              <w:spacing w:line="300" w:lineRule="exact"/>
              <w:rPr>
                <w:rFonts w:ascii="仿宋" w:hAnsi="仿宋" w:eastAsia="仿宋" w:cs="宋体"/>
                <w:bCs/>
                <w:color w:val="000000" w:themeColor="text1"/>
                <w:kern w:val="0"/>
                <w:sz w:val="32"/>
                <w:szCs w:val="32"/>
                <w14:textFill>
                  <w14:solidFill>
                    <w14:schemeClr w14:val="tx1"/>
                  </w14:solidFill>
                </w14:textFill>
              </w:rPr>
            </w:pPr>
          </w:p>
        </w:tc>
        <w:tc>
          <w:tcPr>
            <w:tcW w:w="1836" w:type="dxa"/>
            <w:vAlign w:val="center"/>
          </w:tcPr>
          <w:p>
            <w:pPr>
              <w:spacing w:line="300" w:lineRule="exact"/>
              <w:rPr>
                <w:rFonts w:ascii="仿宋" w:hAnsi="仿宋" w:eastAsia="仿宋"/>
                <w:color w:val="000000" w:themeColor="text1"/>
                <w:sz w:val="32"/>
                <w:szCs w:val="32"/>
                <w14:textFill>
                  <w14:solidFill>
                    <w14:schemeClr w14:val="tx1"/>
                  </w14:solidFill>
                </w14:textFill>
              </w:rPr>
            </w:pPr>
          </w:p>
        </w:tc>
        <w:tc>
          <w:tcPr>
            <w:tcW w:w="2676" w:type="dxa"/>
            <w:vAlign w:val="center"/>
          </w:tcPr>
          <w:p>
            <w:pPr>
              <w:spacing w:line="300" w:lineRule="exact"/>
              <w:rPr>
                <w:rFonts w:ascii="仿宋" w:hAnsi="仿宋" w:eastAsia="仿宋"/>
                <w:color w:val="000000" w:themeColor="text1"/>
                <w:sz w:val="32"/>
                <w:szCs w:val="32"/>
                <w14:textFill>
                  <w14:solidFill>
                    <w14:schemeClr w14:val="tx1"/>
                  </w14:solidFill>
                </w14:textFill>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color w:val="000000" w:themeColor="text1"/>
                <w:sz w:val="32"/>
                <w:szCs w:val="32"/>
                <w14:textFill>
                  <w14:solidFill>
                    <w14:schemeClr w14:val="tx1"/>
                  </w14:solidFill>
                </w14:textFill>
              </w:rPr>
            </w:pPr>
          </w:p>
        </w:tc>
        <w:tc>
          <w:tcPr>
            <w:tcW w:w="3276" w:type="dxa"/>
            <w:vAlign w:val="center"/>
          </w:tcPr>
          <w:p>
            <w:pPr>
              <w:spacing w:line="300" w:lineRule="exact"/>
              <w:rPr>
                <w:rFonts w:ascii="仿宋" w:hAnsi="仿宋" w:eastAsia="仿宋" w:cs="宋体"/>
                <w:bCs/>
                <w:color w:val="000000" w:themeColor="text1"/>
                <w:kern w:val="0"/>
                <w:sz w:val="32"/>
                <w:szCs w:val="32"/>
                <w14:textFill>
                  <w14:solidFill>
                    <w14:schemeClr w14:val="tx1"/>
                  </w14:solidFill>
                </w14:textFill>
              </w:rPr>
            </w:pPr>
          </w:p>
        </w:tc>
        <w:tc>
          <w:tcPr>
            <w:tcW w:w="1836" w:type="dxa"/>
            <w:vAlign w:val="center"/>
          </w:tcPr>
          <w:p>
            <w:pPr>
              <w:spacing w:line="300" w:lineRule="exact"/>
              <w:rPr>
                <w:rFonts w:ascii="仿宋" w:hAnsi="仿宋" w:eastAsia="仿宋"/>
                <w:color w:val="000000" w:themeColor="text1"/>
                <w:sz w:val="32"/>
                <w:szCs w:val="32"/>
                <w14:textFill>
                  <w14:solidFill>
                    <w14:schemeClr w14:val="tx1"/>
                  </w14:solidFill>
                </w14:textFill>
              </w:rPr>
            </w:pPr>
          </w:p>
        </w:tc>
        <w:tc>
          <w:tcPr>
            <w:tcW w:w="2676" w:type="dxa"/>
            <w:vAlign w:val="center"/>
          </w:tcPr>
          <w:p>
            <w:pPr>
              <w:spacing w:line="300" w:lineRule="exact"/>
              <w:rPr>
                <w:rFonts w:ascii="仿宋" w:hAnsi="仿宋" w:eastAsia="仿宋"/>
                <w:color w:val="000000" w:themeColor="text1"/>
                <w:sz w:val="32"/>
                <w:szCs w:val="32"/>
                <w14:textFill>
                  <w14:solidFill>
                    <w14:schemeClr w14:val="tx1"/>
                  </w14:solidFill>
                </w14:textFill>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color w:val="000000" w:themeColor="text1"/>
                <w:sz w:val="32"/>
                <w:szCs w:val="32"/>
                <w14:textFill>
                  <w14:solidFill>
                    <w14:schemeClr w14:val="tx1"/>
                  </w14:solidFill>
                </w14:textFill>
              </w:rPr>
            </w:pPr>
          </w:p>
        </w:tc>
        <w:tc>
          <w:tcPr>
            <w:tcW w:w="3276" w:type="dxa"/>
            <w:vAlign w:val="center"/>
          </w:tcPr>
          <w:p>
            <w:pPr>
              <w:spacing w:line="300" w:lineRule="exact"/>
              <w:rPr>
                <w:rFonts w:ascii="仿宋" w:hAnsi="仿宋" w:eastAsia="仿宋" w:cs="宋体"/>
                <w:bCs/>
                <w:color w:val="000000" w:themeColor="text1"/>
                <w:kern w:val="0"/>
                <w:sz w:val="32"/>
                <w:szCs w:val="32"/>
                <w14:textFill>
                  <w14:solidFill>
                    <w14:schemeClr w14:val="tx1"/>
                  </w14:solidFill>
                </w14:textFill>
              </w:rPr>
            </w:pPr>
          </w:p>
        </w:tc>
        <w:tc>
          <w:tcPr>
            <w:tcW w:w="1836" w:type="dxa"/>
            <w:vAlign w:val="center"/>
          </w:tcPr>
          <w:p>
            <w:pPr>
              <w:spacing w:line="300" w:lineRule="exact"/>
              <w:rPr>
                <w:rFonts w:ascii="仿宋" w:hAnsi="仿宋" w:eastAsia="仿宋"/>
                <w:color w:val="000000" w:themeColor="text1"/>
                <w:sz w:val="32"/>
                <w:szCs w:val="32"/>
                <w14:textFill>
                  <w14:solidFill>
                    <w14:schemeClr w14:val="tx1"/>
                  </w14:solidFill>
                </w14:textFill>
              </w:rPr>
            </w:pPr>
          </w:p>
        </w:tc>
        <w:tc>
          <w:tcPr>
            <w:tcW w:w="2676" w:type="dxa"/>
            <w:vAlign w:val="center"/>
          </w:tcPr>
          <w:p>
            <w:pPr>
              <w:spacing w:line="300" w:lineRule="exact"/>
              <w:rPr>
                <w:rFonts w:ascii="仿宋" w:hAnsi="仿宋" w:eastAsia="仿宋"/>
                <w:color w:val="000000" w:themeColor="text1"/>
                <w:sz w:val="32"/>
                <w:szCs w:val="32"/>
                <w14:textFill>
                  <w14:solidFill>
                    <w14:schemeClr w14:val="tx1"/>
                  </w14:solidFill>
                </w14:textFill>
              </w:rPr>
            </w:pPr>
          </w:p>
        </w:tc>
      </w:tr>
    </w:tbl>
    <w:p>
      <w:pPr>
        <w:spacing w:line="540" w:lineRule="exact"/>
        <w:ind w:firstLine="643" w:firstLineChars="200"/>
        <w:jc w:val="left"/>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以上★号条款为招标文件中的所有★号条款，无论是技术指标或文字描述要求，投标人必须逐条如实地书面响应及承诺。</w:t>
      </w:r>
    </w:p>
    <w:p>
      <w:pPr>
        <w:spacing w:line="540" w:lineRule="exact"/>
        <w:ind w:firstLine="5600" w:firstLineChars="175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投标人全称（加盖公章）：</w:t>
      </w:r>
    </w:p>
    <w:p>
      <w:pPr>
        <w:spacing w:line="540" w:lineRule="exact"/>
        <w:ind w:firstLine="5600" w:firstLineChars="1750"/>
        <w:rPr>
          <w:rFonts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投标人代表签字：</w:t>
      </w:r>
    </w:p>
    <w:p>
      <w:pPr>
        <w:spacing w:line="540" w:lineRule="exact"/>
        <w:ind w:firstLine="5600" w:firstLineChars="175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日   期： </w:t>
      </w: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color w:val="000000" w:themeColor="text1"/>
          <w:sz w:val="32"/>
          <w:szCs w:val="32"/>
          <w14:textFill>
            <w14:solidFill>
              <w14:schemeClr w14:val="tx1"/>
            </w14:solidFill>
          </w14:textFill>
        </w:rPr>
      </w:pPr>
    </w:p>
    <w:p>
      <w:pPr>
        <w:spacing w:line="500" w:lineRule="exact"/>
        <w:rPr>
          <w:rFonts w:ascii="仿宋" w:hAnsi="仿宋" w:eastAsia="仿宋"/>
          <w:color w:val="000000" w:themeColor="text1"/>
          <w:sz w:val="32"/>
          <w:szCs w:val="32"/>
          <w14:textFill>
            <w14:solidFill>
              <w14:schemeClr w14:val="tx1"/>
            </w14:solidFill>
          </w14:textFill>
        </w:rPr>
      </w:pPr>
    </w:p>
    <w:p>
      <w:pPr>
        <w:spacing w:line="500" w:lineRule="exact"/>
        <w:rPr>
          <w:rFonts w:ascii="仿宋" w:hAnsi="仿宋" w:eastAsia="仿宋"/>
          <w:color w:val="000000" w:themeColor="text1"/>
          <w:sz w:val="32"/>
          <w:szCs w:val="32"/>
          <w14:textFill>
            <w14:solidFill>
              <w14:schemeClr w14:val="tx1"/>
            </w14:solidFill>
          </w14:textFill>
        </w:rPr>
      </w:pPr>
    </w:p>
    <w:p>
      <w:pPr>
        <w:spacing w:line="500" w:lineRule="exact"/>
        <w:rPr>
          <w:rFonts w:ascii="仿宋" w:hAnsi="仿宋" w:eastAsia="仿宋"/>
          <w:color w:val="000000" w:themeColor="text1"/>
          <w:sz w:val="32"/>
          <w:szCs w:val="32"/>
          <w14:textFill>
            <w14:solidFill>
              <w14:schemeClr w14:val="tx1"/>
            </w14:solidFill>
          </w14:textFill>
        </w:rPr>
      </w:pPr>
    </w:p>
    <w:p>
      <w:pPr>
        <w:spacing w:line="500" w:lineRule="exact"/>
        <w:rPr>
          <w:rFonts w:ascii="仿宋" w:hAnsi="仿宋" w:eastAsia="仿宋"/>
          <w:color w:val="000000" w:themeColor="text1"/>
          <w:sz w:val="32"/>
          <w:szCs w:val="32"/>
          <w14:textFill>
            <w14:solidFill>
              <w14:schemeClr w14:val="tx1"/>
            </w14:solidFill>
          </w14:textFill>
        </w:rPr>
      </w:pPr>
    </w:p>
    <w:p>
      <w:pPr>
        <w:spacing w:line="500" w:lineRule="exact"/>
        <w:rPr>
          <w:rFonts w:ascii="仿宋" w:hAnsi="仿宋" w:eastAsia="仿宋"/>
          <w:color w:val="000000" w:themeColor="text1"/>
          <w:sz w:val="32"/>
          <w:szCs w:val="32"/>
          <w14:textFill>
            <w14:solidFill>
              <w14:schemeClr w14:val="tx1"/>
            </w14:solidFill>
          </w14:textFill>
        </w:rPr>
      </w:pPr>
    </w:p>
    <w:p>
      <w:pPr>
        <w:spacing w:line="500" w:lineRule="exact"/>
        <w:rPr>
          <w:rFonts w:ascii="仿宋" w:hAnsi="仿宋" w:eastAsia="仿宋"/>
          <w:color w:val="000000" w:themeColor="text1"/>
          <w:sz w:val="32"/>
          <w:szCs w:val="32"/>
          <w14:textFill>
            <w14:solidFill>
              <w14:schemeClr w14:val="tx1"/>
            </w14:solidFill>
          </w14:textFill>
        </w:rPr>
      </w:pPr>
    </w:p>
    <w:p>
      <w:pPr>
        <w:spacing w:line="500" w:lineRule="exact"/>
        <w:rPr>
          <w:rFonts w:ascii="仿宋" w:hAnsi="仿宋" w:eastAsia="仿宋"/>
          <w:color w:val="000000" w:themeColor="text1"/>
          <w:sz w:val="32"/>
          <w:szCs w:val="32"/>
          <w14:textFill>
            <w14:solidFill>
              <w14:schemeClr w14:val="tx1"/>
            </w14:solidFill>
          </w14:textFill>
        </w:rPr>
      </w:pPr>
    </w:p>
    <w:p>
      <w:pPr>
        <w:spacing w:line="500" w:lineRule="exact"/>
        <w:rPr>
          <w:rFonts w:ascii="仿宋" w:hAnsi="仿宋" w:eastAsia="仿宋"/>
          <w:color w:val="000000" w:themeColor="text1"/>
          <w:sz w:val="32"/>
          <w:szCs w:val="32"/>
          <w14:textFill>
            <w14:solidFill>
              <w14:schemeClr w14:val="tx1"/>
            </w14:solidFill>
          </w14:textFill>
        </w:rPr>
      </w:pPr>
    </w:p>
    <w:p>
      <w:pPr>
        <w:spacing w:line="500" w:lineRule="exact"/>
        <w:rPr>
          <w:rFonts w:ascii="仿宋" w:hAnsi="仿宋" w:eastAsia="仿宋"/>
          <w:color w:val="000000" w:themeColor="text1"/>
          <w:sz w:val="32"/>
          <w:szCs w:val="32"/>
          <w14:textFill>
            <w14:solidFill>
              <w14:schemeClr w14:val="tx1"/>
            </w14:solidFill>
          </w14:textFill>
        </w:rPr>
      </w:pPr>
    </w:p>
    <w:p>
      <w:pPr>
        <w:spacing w:line="500" w:lineRule="exact"/>
        <w:rPr>
          <w:rFonts w:ascii="仿宋" w:hAnsi="仿宋" w:eastAsia="仿宋"/>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 xml:space="preserve">格式8  </w:t>
      </w:r>
    </w:p>
    <w:p>
      <w:pPr>
        <w:spacing w:line="500" w:lineRule="exact"/>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投标人提交的其它资料</w:t>
      </w:r>
    </w:p>
    <w:p>
      <w:pPr>
        <w:spacing w:line="500" w:lineRule="exact"/>
        <w:rPr>
          <w:rFonts w:ascii="仿宋" w:hAnsi="仿宋" w:eastAsia="仿宋"/>
          <w:b/>
          <w:color w:val="000000" w:themeColor="text1"/>
          <w:sz w:val="32"/>
          <w:szCs w:val="32"/>
          <w14:textFill>
            <w14:solidFill>
              <w14:schemeClr w14:val="tx1"/>
            </w14:solidFill>
          </w14:textFill>
        </w:rPr>
      </w:pPr>
    </w:p>
    <w:p>
      <w:pPr>
        <w:spacing w:line="500" w:lineRule="exact"/>
        <w:ind w:firstLine="640" w:firstLineChars="200"/>
        <w:rPr>
          <w:rFonts w:ascii="仿宋" w:hAnsi="仿宋" w:eastAsia="仿宋"/>
          <w:b/>
          <w:bCs/>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（投标人认为应提交的其他材料, 可在此附件中提交）</w:t>
      </w:r>
    </w:p>
    <w:p>
      <w:pPr>
        <w:spacing w:line="500" w:lineRule="exact"/>
        <w:rPr>
          <w:rFonts w:ascii="仿宋" w:hAnsi="仿宋" w:eastAsia="仿宋"/>
          <w:color w:val="000000" w:themeColor="text1"/>
          <w:sz w:val="32"/>
          <w:szCs w:val="32"/>
          <w14:textFill>
            <w14:solidFill>
              <w14:schemeClr w14:val="tx1"/>
            </w14:solidFill>
          </w14:textFill>
        </w:rPr>
      </w:pPr>
    </w:p>
    <w:p>
      <w:pPr>
        <w:spacing w:line="500" w:lineRule="exact"/>
        <w:rPr>
          <w:rFonts w:ascii="仿宋" w:hAnsi="仿宋" w:eastAsia="仿宋"/>
          <w:color w:val="000000" w:themeColor="text1"/>
          <w:sz w:val="32"/>
          <w:szCs w:val="32"/>
          <w14:textFill>
            <w14:solidFill>
              <w14:schemeClr w14:val="tx1"/>
            </w14:solidFill>
          </w14:textFill>
        </w:rPr>
      </w:pPr>
    </w:p>
    <w:p>
      <w:pPr>
        <w:spacing w:line="500" w:lineRule="exact"/>
        <w:rPr>
          <w:rFonts w:ascii="仿宋" w:hAnsi="仿宋" w:eastAsia="仿宋"/>
          <w:color w:val="000000" w:themeColor="text1"/>
          <w:sz w:val="32"/>
          <w:szCs w:val="32"/>
          <w14:textFill>
            <w14:solidFill>
              <w14:schemeClr w14:val="tx1"/>
            </w14:solidFill>
          </w14:textFill>
        </w:rPr>
      </w:pPr>
    </w:p>
    <w:p>
      <w:pPr>
        <w:spacing w:line="500" w:lineRule="exact"/>
        <w:rPr>
          <w:rFonts w:ascii="仿宋" w:hAnsi="仿宋" w:eastAsia="仿宋"/>
          <w:color w:val="000000" w:themeColor="text1"/>
          <w:sz w:val="32"/>
          <w:szCs w:val="32"/>
          <w14:textFill>
            <w14:solidFill>
              <w14:schemeClr w14:val="tx1"/>
            </w14:solidFill>
          </w14:textFill>
        </w:rPr>
      </w:pPr>
    </w:p>
    <w:p>
      <w:pPr>
        <w:spacing w:line="500" w:lineRule="exact"/>
        <w:ind w:firstLine="5600" w:firstLineChars="175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投标人全称(加盖公章)：</w:t>
      </w:r>
    </w:p>
    <w:p>
      <w:pPr>
        <w:spacing w:line="500" w:lineRule="exact"/>
        <w:ind w:firstLine="5600" w:firstLineChars="1750"/>
        <w:rPr>
          <w:rFonts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投标人代表签字：</w:t>
      </w:r>
    </w:p>
    <w:p>
      <w:pPr>
        <w:spacing w:line="540" w:lineRule="exact"/>
        <w:ind w:firstLine="5600" w:firstLineChars="175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日          期： </w:t>
      </w: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 xml:space="preserve">格式9 </w:t>
      </w:r>
    </w:p>
    <w:p>
      <w:pPr>
        <w:spacing w:line="500" w:lineRule="exact"/>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投标人密封条</w:t>
      </w:r>
    </w:p>
    <w:p>
      <w:pPr>
        <w:spacing w:line="500" w:lineRule="exact"/>
        <w:rPr>
          <w:rFonts w:ascii="仿宋" w:hAnsi="仿宋" w:eastAsia="仿宋"/>
          <w:color w:val="000000" w:themeColor="text1"/>
          <w:sz w:val="32"/>
          <w:szCs w:val="32"/>
          <w14:textFill>
            <w14:solidFill>
              <w14:schemeClr w14:val="tx1"/>
            </w14:solidFill>
          </w14:textFill>
        </w:rPr>
      </w:pPr>
    </w:p>
    <w:p>
      <w:pPr>
        <w:spacing w:line="500" w:lineRule="exact"/>
        <w:rPr>
          <w:rFonts w:ascii="仿宋" w:hAnsi="仿宋" w:eastAsia="仿宋" w:cs="Arial"/>
          <w:color w:val="000000" w:themeColor="text1"/>
          <w:sz w:val="32"/>
          <w:szCs w:val="32"/>
          <w14:textFill>
            <w14:solidFill>
              <w14:schemeClr w14:val="tx1"/>
            </w14:solidFill>
          </w14:textFill>
        </w:rPr>
      </w:pPr>
      <w:r>
        <w:rPr>
          <w:rFonts w:hint="eastAsia" w:ascii="仿宋" w:hAnsi="仿宋" w:eastAsia="仿宋" w:cs="Arial"/>
          <w:color w:val="000000" w:themeColor="text1"/>
          <w:sz w:val="32"/>
          <w:szCs w:val="32"/>
          <w14:textFill>
            <w14:solidFill>
              <w14:schemeClr w14:val="tx1"/>
            </w14:solidFill>
          </w14:textFill>
        </w:rPr>
        <w:t>--------------------------------------------------------</w:t>
      </w:r>
    </w:p>
    <w:p>
      <w:pPr>
        <w:spacing w:line="500" w:lineRule="exact"/>
        <w:rPr>
          <w:rFonts w:ascii="仿宋" w:hAnsi="仿宋" w:eastAsia="仿宋" w:cs="Arial"/>
          <w:b/>
          <w:color w:val="000000" w:themeColor="text1"/>
          <w:sz w:val="32"/>
          <w:szCs w:val="32"/>
          <w14:textFill>
            <w14:solidFill>
              <w14:schemeClr w14:val="tx1"/>
            </w14:solidFill>
          </w14:textFill>
        </w:rPr>
      </w:pPr>
      <w:r>
        <w:rPr>
          <w:rFonts w:hint="eastAsia" w:ascii="仿宋" w:hAnsi="仿宋" w:eastAsia="仿宋" w:cs="Arial"/>
          <w:b/>
          <w:color w:val="000000" w:themeColor="text1"/>
          <w:sz w:val="32"/>
          <w:szCs w:val="32"/>
          <w14:textFill>
            <w14:solidFill>
              <w14:schemeClr w14:val="tx1"/>
            </w14:solidFill>
          </w14:textFill>
        </w:rPr>
        <w:t xml:space="preserve">    密    封    条</w:t>
      </w:r>
    </w:p>
    <w:tbl>
      <w:tblPr>
        <w:tblStyle w:val="17"/>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305"/>
        <w:gridCol w:w="2239"/>
        <w:gridCol w:w="1486"/>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27" w:type="dxa"/>
            <w:vAlign w:val="center"/>
          </w:tcPr>
          <w:p>
            <w:pPr>
              <w:spacing w:line="500" w:lineRule="exact"/>
              <w:rPr>
                <w:rFonts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送   呈</w:t>
            </w:r>
          </w:p>
        </w:tc>
        <w:tc>
          <w:tcPr>
            <w:tcW w:w="7230" w:type="dxa"/>
            <w:gridSpan w:val="4"/>
            <w:vAlign w:val="center"/>
          </w:tcPr>
          <w:p>
            <w:pPr>
              <w:spacing w:line="500" w:lineRule="exact"/>
              <w:rPr>
                <w:rFonts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厦门国贸城市服务集团股份有限公司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427" w:type="dxa"/>
            <w:vAlign w:val="center"/>
          </w:tcPr>
          <w:p>
            <w:pPr>
              <w:spacing w:line="500" w:lineRule="exact"/>
              <w:rPr>
                <w:rFonts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项目名称</w:t>
            </w:r>
          </w:p>
        </w:tc>
        <w:tc>
          <w:tcPr>
            <w:tcW w:w="3544" w:type="dxa"/>
            <w:gridSpan w:val="2"/>
            <w:vAlign w:val="center"/>
          </w:tcPr>
          <w:p>
            <w:pPr>
              <w:spacing w:line="500" w:lineRule="exact"/>
              <w:rPr>
                <w:rFonts w:ascii="仿宋" w:hAnsi="仿宋" w:eastAsia="仿宋" w:cs="仿宋"/>
                <w:bCs/>
                <w:color w:val="000000" w:themeColor="text1"/>
                <w:sz w:val="30"/>
                <w:szCs w:val="30"/>
                <w:lang w:val="zh-CN"/>
                <w14:textFill>
                  <w14:solidFill>
                    <w14:schemeClr w14:val="tx1"/>
                  </w14:solidFill>
                </w14:textFill>
              </w:rPr>
            </w:pPr>
            <w:r>
              <w:rPr>
                <w:rFonts w:hint="eastAsia" w:ascii="仿宋" w:hAnsi="仿宋" w:eastAsia="仿宋" w:cs="仿宋"/>
                <w:bCs/>
                <w:color w:val="000000" w:themeColor="text1"/>
                <w:sz w:val="30"/>
                <w:szCs w:val="30"/>
                <w:lang w:val="zh-CN"/>
                <w14:textFill>
                  <w14:solidFill>
                    <w14:schemeClr w14:val="tx1"/>
                  </w14:solidFill>
                </w14:textFill>
              </w:rPr>
              <w:t>*******项目</w:t>
            </w:r>
          </w:p>
        </w:tc>
        <w:tc>
          <w:tcPr>
            <w:tcW w:w="1486" w:type="dxa"/>
            <w:vAlign w:val="center"/>
          </w:tcPr>
          <w:p>
            <w:pPr>
              <w:spacing w:line="500" w:lineRule="exact"/>
              <w:rPr>
                <w:rFonts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招标编号</w:t>
            </w:r>
          </w:p>
        </w:tc>
        <w:tc>
          <w:tcPr>
            <w:tcW w:w="2200" w:type="dxa"/>
            <w:vAlign w:val="center"/>
          </w:tcPr>
          <w:p>
            <w:pPr>
              <w:spacing w:line="500" w:lineRule="exact"/>
              <w:rPr>
                <w:rFonts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427" w:type="dxa"/>
            <w:vAlign w:val="center"/>
          </w:tcPr>
          <w:p>
            <w:pPr>
              <w:spacing w:line="500" w:lineRule="exact"/>
              <w:rPr>
                <w:rFonts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截标日期</w:t>
            </w:r>
          </w:p>
        </w:tc>
        <w:tc>
          <w:tcPr>
            <w:tcW w:w="7230" w:type="dxa"/>
            <w:gridSpan w:val="4"/>
            <w:vAlign w:val="center"/>
          </w:tcPr>
          <w:p>
            <w:pPr>
              <w:spacing w:line="500" w:lineRule="exact"/>
              <w:rPr>
                <w:rFonts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年月日分止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732" w:type="dxa"/>
            <w:gridSpan w:val="2"/>
            <w:vAlign w:val="center"/>
          </w:tcPr>
          <w:p>
            <w:pPr>
              <w:spacing w:line="500" w:lineRule="exact"/>
              <w:rPr>
                <w:rFonts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报价单位名称（加盖密封章或公章）</w:t>
            </w:r>
          </w:p>
        </w:tc>
        <w:tc>
          <w:tcPr>
            <w:tcW w:w="5925" w:type="dxa"/>
            <w:gridSpan w:val="3"/>
            <w:vAlign w:val="center"/>
          </w:tcPr>
          <w:p>
            <w:pPr>
              <w:spacing w:line="500" w:lineRule="exact"/>
              <w:rPr>
                <w:rFonts w:ascii="仿宋" w:hAnsi="仿宋" w:eastAsia="仿宋" w:cs="Arial"/>
                <w:color w:val="000000" w:themeColor="text1"/>
                <w:kern w:val="0"/>
                <w:sz w:val="32"/>
                <w:szCs w:val="32"/>
                <w14:textFill>
                  <w14:solidFill>
                    <w14:schemeClr w14:val="tx1"/>
                  </w14:solidFill>
                </w14:textFill>
              </w:rPr>
            </w:pPr>
          </w:p>
        </w:tc>
      </w:tr>
    </w:tbl>
    <w:p>
      <w:pPr>
        <w:spacing w:line="500" w:lineRule="exact"/>
        <w:rPr>
          <w:rFonts w:ascii="仿宋" w:hAnsi="仿宋" w:eastAsia="仿宋"/>
          <w:b/>
          <w:color w:val="000000" w:themeColor="text1"/>
          <w:sz w:val="32"/>
          <w:szCs w:val="32"/>
          <w14:textFill>
            <w14:solidFill>
              <w14:schemeClr w14:val="tx1"/>
            </w14:solidFill>
          </w14:textFill>
        </w:rPr>
      </w:pPr>
    </w:p>
    <w:p>
      <w:pPr>
        <w:spacing w:line="500" w:lineRule="exact"/>
        <w:rPr>
          <w:rFonts w:ascii="仿宋" w:hAnsi="仿宋" w:eastAsia="仿宋" w:cs="Arial"/>
          <w:color w:val="000000" w:themeColor="text1"/>
          <w:sz w:val="32"/>
          <w:szCs w:val="32"/>
          <w14:textFill>
            <w14:solidFill>
              <w14:schemeClr w14:val="tx1"/>
            </w14:solidFill>
          </w14:textFill>
        </w:rPr>
      </w:pPr>
      <w:r>
        <w:rPr>
          <w:rFonts w:hint="eastAsia" w:ascii="仿宋" w:hAnsi="仿宋" w:eastAsia="仿宋" w:cs="Arial"/>
          <w:color w:val="000000" w:themeColor="text1"/>
          <w:sz w:val="32"/>
          <w:szCs w:val="32"/>
          <w14:textFill>
            <w14:solidFill>
              <w14:schemeClr w14:val="tx1"/>
            </w14:solidFill>
          </w14:textFill>
        </w:rPr>
        <w:t>--------------------------------------------------------</w:t>
      </w:r>
    </w:p>
    <w:p>
      <w:pPr>
        <w:spacing w:line="500" w:lineRule="exact"/>
        <w:rPr>
          <w:rFonts w:ascii="仿宋" w:hAnsi="仿宋" w:eastAsia="仿宋"/>
          <w:color w:val="000000" w:themeColor="text1"/>
          <w:sz w:val="32"/>
          <w:szCs w:val="32"/>
          <w14:textFill>
            <w14:solidFill>
              <w14:schemeClr w14:val="tx1"/>
            </w14:solidFill>
          </w14:textFill>
        </w:rPr>
      </w:pPr>
    </w:p>
    <w:bookmarkEnd w:id="5"/>
    <w:bookmarkEnd w:id="6"/>
    <w:p>
      <w:pPr>
        <w:snapToGrid w:val="0"/>
        <w:spacing w:line="500" w:lineRule="exact"/>
        <w:ind w:left="794" w:leftChars="378" w:firstLine="321" w:firstLineChars="100"/>
        <w:rPr>
          <w:rFonts w:ascii="仿宋" w:hAnsi="仿宋" w:eastAsia="仿宋"/>
          <w:b/>
          <w:color w:val="000000" w:themeColor="text1"/>
          <w:sz w:val="32"/>
          <w:szCs w:val="32"/>
          <w:u w:val="single"/>
          <w14:textFill>
            <w14:solidFill>
              <w14:schemeClr w14:val="tx1"/>
            </w14:solidFill>
          </w14:textFill>
        </w:rPr>
      </w:pPr>
    </w:p>
    <w:p>
      <w:pPr>
        <w:snapToGrid w:val="0"/>
        <w:spacing w:line="500" w:lineRule="exact"/>
        <w:ind w:left="794" w:leftChars="378" w:firstLine="321" w:firstLineChars="100"/>
        <w:rPr>
          <w:rFonts w:ascii="仿宋" w:hAnsi="仿宋" w:eastAsia="仿宋"/>
          <w:b/>
          <w:color w:val="000000" w:themeColor="text1"/>
          <w:sz w:val="32"/>
          <w:szCs w:val="32"/>
          <w:u w:val="single"/>
          <w14:textFill>
            <w14:solidFill>
              <w14:schemeClr w14:val="tx1"/>
            </w14:solidFill>
          </w14:textFill>
        </w:rPr>
      </w:pPr>
    </w:p>
    <w:p>
      <w:pPr>
        <w:snapToGrid w:val="0"/>
        <w:spacing w:line="500" w:lineRule="exact"/>
        <w:ind w:left="794" w:leftChars="378" w:firstLine="321" w:firstLineChars="100"/>
        <w:rPr>
          <w:rFonts w:ascii="仿宋" w:hAnsi="仿宋" w:eastAsia="仿宋"/>
          <w:b/>
          <w:color w:val="000000" w:themeColor="text1"/>
          <w:sz w:val="32"/>
          <w:szCs w:val="32"/>
          <w:u w:val="single"/>
          <w14:textFill>
            <w14:solidFill>
              <w14:schemeClr w14:val="tx1"/>
            </w14:solidFill>
          </w14:textFill>
        </w:rPr>
      </w:pPr>
    </w:p>
    <w:p>
      <w:pPr>
        <w:snapToGrid w:val="0"/>
        <w:spacing w:line="500" w:lineRule="exact"/>
        <w:ind w:left="794" w:leftChars="378" w:firstLine="321" w:firstLineChars="100"/>
        <w:rPr>
          <w:rFonts w:ascii="仿宋" w:hAnsi="仿宋" w:eastAsia="仿宋"/>
          <w:b/>
          <w:color w:val="000000" w:themeColor="text1"/>
          <w:sz w:val="32"/>
          <w:szCs w:val="32"/>
          <w:u w:val="single"/>
          <w14:textFill>
            <w14:solidFill>
              <w14:schemeClr w14:val="tx1"/>
            </w14:solidFill>
          </w14:textFill>
        </w:rPr>
      </w:pPr>
    </w:p>
    <w:p>
      <w:pPr>
        <w:snapToGrid w:val="0"/>
        <w:spacing w:line="500" w:lineRule="exact"/>
        <w:ind w:left="794" w:leftChars="378" w:firstLine="321" w:firstLineChars="100"/>
        <w:rPr>
          <w:rFonts w:ascii="仿宋" w:hAnsi="仿宋" w:eastAsia="仿宋"/>
          <w:b/>
          <w:color w:val="000000" w:themeColor="text1"/>
          <w:sz w:val="32"/>
          <w:szCs w:val="32"/>
          <w:u w:val="single"/>
          <w14:textFill>
            <w14:solidFill>
              <w14:schemeClr w14:val="tx1"/>
            </w14:solidFill>
          </w14:textFill>
        </w:rPr>
      </w:pPr>
    </w:p>
    <w:p>
      <w:pPr>
        <w:snapToGrid w:val="0"/>
        <w:spacing w:line="500" w:lineRule="exact"/>
        <w:ind w:left="794" w:leftChars="378" w:firstLine="321" w:firstLineChars="100"/>
        <w:rPr>
          <w:rFonts w:ascii="仿宋" w:hAnsi="仿宋" w:eastAsia="仿宋"/>
          <w:b/>
          <w:color w:val="000000" w:themeColor="text1"/>
          <w:sz w:val="32"/>
          <w:szCs w:val="32"/>
          <w:u w:val="single"/>
          <w14:textFill>
            <w14:solidFill>
              <w14:schemeClr w14:val="tx1"/>
            </w14:solidFill>
          </w14:textFill>
        </w:rPr>
      </w:pPr>
    </w:p>
    <w:p>
      <w:pPr>
        <w:snapToGrid w:val="0"/>
        <w:spacing w:line="500" w:lineRule="exact"/>
        <w:ind w:left="794" w:leftChars="378" w:firstLine="321" w:firstLineChars="100"/>
        <w:rPr>
          <w:rFonts w:ascii="仿宋" w:hAnsi="仿宋" w:eastAsia="仿宋"/>
          <w:b/>
          <w:color w:val="000000" w:themeColor="text1"/>
          <w:sz w:val="32"/>
          <w:szCs w:val="32"/>
          <w:u w:val="single"/>
          <w14:textFill>
            <w14:solidFill>
              <w14:schemeClr w14:val="tx1"/>
            </w14:solidFill>
          </w14:textFill>
        </w:rPr>
      </w:pPr>
    </w:p>
    <w:p>
      <w:pPr>
        <w:snapToGrid w:val="0"/>
        <w:spacing w:line="500" w:lineRule="exact"/>
        <w:ind w:left="794" w:leftChars="378" w:firstLine="321" w:firstLineChars="100"/>
        <w:rPr>
          <w:rFonts w:ascii="仿宋" w:hAnsi="仿宋" w:eastAsia="仿宋"/>
          <w:b/>
          <w:color w:val="000000" w:themeColor="text1"/>
          <w:sz w:val="32"/>
          <w:szCs w:val="32"/>
          <w:u w:val="single"/>
          <w14:textFill>
            <w14:solidFill>
              <w14:schemeClr w14:val="tx1"/>
            </w14:solidFill>
          </w14:textFill>
        </w:rPr>
      </w:pPr>
    </w:p>
    <w:p>
      <w:pPr>
        <w:snapToGrid w:val="0"/>
        <w:spacing w:line="500" w:lineRule="exact"/>
        <w:ind w:left="794" w:leftChars="378" w:firstLine="321" w:firstLineChars="100"/>
        <w:rPr>
          <w:rFonts w:ascii="仿宋" w:hAnsi="仿宋" w:eastAsia="仿宋"/>
          <w:b/>
          <w:color w:val="000000" w:themeColor="text1"/>
          <w:sz w:val="32"/>
          <w:szCs w:val="32"/>
          <w:u w:val="single"/>
          <w14:textFill>
            <w14:solidFill>
              <w14:schemeClr w14:val="tx1"/>
            </w14:solidFill>
          </w14:textFill>
        </w:rPr>
      </w:pPr>
    </w:p>
    <w:p>
      <w:pPr>
        <w:snapToGrid w:val="0"/>
        <w:spacing w:line="500" w:lineRule="exact"/>
        <w:ind w:left="794" w:leftChars="378" w:firstLine="321" w:firstLineChars="100"/>
        <w:rPr>
          <w:rFonts w:ascii="仿宋" w:hAnsi="仿宋" w:eastAsia="仿宋"/>
          <w:b/>
          <w:color w:val="000000" w:themeColor="text1"/>
          <w:sz w:val="32"/>
          <w:szCs w:val="32"/>
          <w:u w:val="single"/>
          <w14:textFill>
            <w14:solidFill>
              <w14:schemeClr w14:val="tx1"/>
            </w14:solidFill>
          </w14:textFill>
        </w:rPr>
      </w:pPr>
    </w:p>
    <w:p>
      <w:pPr>
        <w:snapToGrid w:val="0"/>
        <w:spacing w:line="500" w:lineRule="exact"/>
        <w:ind w:left="794" w:leftChars="378" w:firstLine="321" w:firstLineChars="100"/>
        <w:rPr>
          <w:rFonts w:ascii="仿宋" w:hAnsi="仿宋" w:eastAsia="仿宋"/>
          <w:b/>
          <w:color w:val="000000" w:themeColor="text1"/>
          <w:sz w:val="32"/>
          <w:szCs w:val="32"/>
          <w:u w:val="single"/>
          <w14:textFill>
            <w14:solidFill>
              <w14:schemeClr w14:val="tx1"/>
            </w14:solidFill>
          </w14:textFill>
        </w:rPr>
      </w:pPr>
    </w:p>
    <w:p>
      <w:pPr>
        <w:snapToGrid w:val="0"/>
        <w:spacing w:line="500" w:lineRule="exact"/>
        <w:rPr>
          <w:rFonts w:ascii="仿宋" w:hAnsi="仿宋" w:eastAsia="仿宋"/>
          <w:b/>
          <w:color w:val="000000" w:themeColor="text1"/>
          <w:sz w:val="32"/>
          <w:szCs w:val="32"/>
          <w:u w:val="single"/>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 xml:space="preserve">格式10  </w:t>
      </w:r>
    </w:p>
    <w:p>
      <w:pPr>
        <w:spacing w:line="360" w:lineRule="auto"/>
        <w:jc w:val="center"/>
        <w:rPr>
          <w:rFonts w:ascii="仿宋" w:hAnsi="仿宋" w:eastAsia="仿宋"/>
          <w:b/>
          <w:color w:val="000000" w:themeColor="text1"/>
          <w:sz w:val="32"/>
          <w:szCs w:val="32"/>
          <w14:textFill>
            <w14:solidFill>
              <w14:schemeClr w14:val="tx1"/>
            </w14:solidFill>
          </w14:textFill>
        </w:rPr>
      </w:pPr>
    </w:p>
    <w:p>
      <w:pPr>
        <w:spacing w:line="360" w:lineRule="auto"/>
        <w:jc w:val="center"/>
        <w:rPr>
          <w:rFonts w:ascii="仿宋" w:hAnsi="仿宋" w:eastAsia="仿宋"/>
          <w:b/>
          <w:color w:val="000000" w:themeColor="text1"/>
          <w:spacing w:val="88"/>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拓荒服务协议</w:t>
      </w:r>
    </w:p>
    <w:p>
      <w:pPr>
        <w:spacing w:line="360" w:lineRule="auto"/>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合同编号：</w:t>
      </w:r>
    </w:p>
    <w:p>
      <w:pPr>
        <w:spacing w:line="360" w:lineRule="auto"/>
        <w:rPr>
          <w:rFonts w:ascii="仿宋" w:hAnsi="仿宋" w:eastAsia="仿宋"/>
          <w:b/>
          <w:color w:val="000000" w:themeColor="text1"/>
          <w:sz w:val="28"/>
          <w:szCs w:val="28"/>
          <w14:textFill>
            <w14:solidFill>
              <w14:schemeClr w14:val="tx1"/>
            </w14:solidFill>
          </w14:textFill>
        </w:rPr>
      </w:pPr>
    </w:p>
    <w:p>
      <w:pPr>
        <w:spacing w:line="360" w:lineRule="auto"/>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甲方：</w:t>
      </w:r>
    </w:p>
    <w:p>
      <w:pPr>
        <w:spacing w:line="360" w:lineRule="auto"/>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法定代表人：</w:t>
      </w:r>
    </w:p>
    <w:p>
      <w:pPr>
        <w:spacing w:line="360" w:lineRule="auto"/>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住所地：</w:t>
      </w:r>
    </w:p>
    <w:p>
      <w:pPr>
        <w:tabs>
          <w:tab w:val="left" w:pos="3450"/>
        </w:tabs>
        <w:spacing w:line="360" w:lineRule="auto"/>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乙方：</w:t>
      </w:r>
      <w:r>
        <w:rPr>
          <w:rFonts w:ascii="仿宋" w:hAnsi="仿宋" w:eastAsia="仿宋"/>
          <w:b/>
          <w:color w:val="000000" w:themeColor="text1"/>
          <w:sz w:val="28"/>
          <w:szCs w:val="28"/>
          <w14:textFill>
            <w14:solidFill>
              <w14:schemeClr w14:val="tx1"/>
            </w14:solidFill>
          </w14:textFill>
        </w:rPr>
        <w:tab/>
      </w:r>
    </w:p>
    <w:p>
      <w:pPr>
        <w:spacing w:line="360" w:lineRule="auto"/>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法定代表人：</w:t>
      </w:r>
    </w:p>
    <w:p>
      <w:pPr>
        <w:spacing w:line="360" w:lineRule="auto"/>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住所地：</w:t>
      </w:r>
    </w:p>
    <w:p>
      <w:pPr>
        <w:spacing w:line="360" w:lineRule="auto"/>
        <w:ind w:firstLine="560" w:firstLineChars="200"/>
        <w:rPr>
          <w:rFonts w:ascii="仿宋" w:hAnsi="仿宋" w:eastAsia="仿宋"/>
          <w:color w:val="000000" w:themeColor="text1"/>
          <w:sz w:val="28"/>
          <w:szCs w:val="28"/>
          <w14:textFill>
            <w14:solidFill>
              <w14:schemeClr w14:val="tx1"/>
            </w14:solidFill>
          </w14:textFill>
        </w:rPr>
      </w:pPr>
    </w:p>
    <w:p>
      <w:pPr>
        <w:spacing w:line="480" w:lineRule="exact"/>
        <w:ind w:firstLine="560" w:firstLineChars="200"/>
        <w:rPr>
          <w:rFonts w:ascii="仿宋" w:hAnsi="仿宋" w:eastAsia="仿宋"/>
          <w:color w:val="000000" w:themeColor="text1"/>
          <w:sz w:val="28"/>
          <w:szCs w:val="28"/>
          <w14:textFill>
            <w14:solidFill>
              <w14:schemeClr w14:val="tx1"/>
            </w14:solidFill>
          </w14:textFill>
        </w:rPr>
      </w:pPr>
      <w:bookmarkStart w:id="205" w:name="_Toc19152"/>
      <w:r>
        <w:rPr>
          <w:rFonts w:hint="eastAsia" w:ascii="仿宋" w:hAnsi="仿宋" w:eastAsia="仿宋"/>
          <w:color w:val="000000" w:themeColor="text1"/>
          <w:sz w:val="28"/>
          <w:szCs w:val="28"/>
          <w14:textFill>
            <w14:solidFill>
              <w14:schemeClr w14:val="tx1"/>
            </w14:solidFill>
          </w14:textFill>
        </w:rPr>
        <w:t>因甲方实施物业管理服务的</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漳州闽南院子</w:t>
      </w:r>
      <w:r>
        <w:rPr>
          <w:rFonts w:ascii="仿宋" w:hAnsi="仿宋" w:eastAsia="仿宋"/>
          <w:color w:val="000000" w:themeColor="text1"/>
          <w:sz w:val="28"/>
          <w:szCs w:val="28"/>
          <w:u w:val="single"/>
          <w14:textFill>
            <w14:solidFill>
              <w14:schemeClr w14:val="tx1"/>
            </w14:solidFill>
          </w14:textFill>
        </w:rPr>
        <w:t>（以下简称“本项目”）</w:t>
      </w:r>
      <w:r>
        <w:rPr>
          <w:rFonts w:hint="eastAsia" w:ascii="仿宋" w:hAnsi="仿宋" w:eastAsia="仿宋"/>
          <w:color w:val="000000" w:themeColor="text1"/>
          <w:sz w:val="28"/>
          <w:szCs w:val="28"/>
          <w14:textFill>
            <w14:solidFill>
              <w14:schemeClr w14:val="tx1"/>
            </w14:solidFill>
          </w14:textFill>
        </w:rPr>
        <w:t>拓荒服务需要，拟委托乙方提供的拓荒保洁服务。本着平等互利、双方自愿的原则，甲乙双方经友好协商一致达成如下协议，以资共同遵守。</w:t>
      </w:r>
      <w:bookmarkStart w:id="206" w:name="_Hlk139548043"/>
    </w:p>
    <w:p>
      <w:pPr>
        <w:widowControl/>
        <w:spacing w:line="48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一、工作项目及内容：</w:t>
      </w:r>
    </w:p>
    <w:p>
      <w:pPr>
        <w:widowControl/>
        <w:spacing w:line="480" w:lineRule="exact"/>
        <w:ind w:firstLine="454"/>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祥荣闽南院子112栋别墅及现交房区、车库、地下室、设备房 拓荒清洁，具体内容：别墅门窗、窗框门槛、阳台玻璃、楼梯扶手、地面、墙面（非高空）、入户门；设备擦洗；车库公共区域（含消防栓箱、水表箱）、地下室；小区路面、雨水槽、绿化等。</w:t>
      </w:r>
    </w:p>
    <w:p>
      <w:pPr>
        <w:widowControl/>
        <w:spacing w:line="480" w:lineRule="exact"/>
        <w:ind w:firstLine="454"/>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二、服务时间：</w:t>
      </w:r>
    </w:p>
    <w:p>
      <w:pPr>
        <w:widowControl/>
        <w:spacing w:line="480" w:lineRule="exact"/>
        <w:ind w:firstLine="454"/>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本次拓荒清洁工期大约12天，即是2024年12月</w:t>
      </w:r>
      <w:r>
        <w:rPr>
          <w:rFonts w:hint="eastAsia" w:ascii="仿宋" w:hAnsi="仿宋" w:eastAsia="仿宋"/>
          <w:color w:val="000000" w:themeColor="text1"/>
          <w:sz w:val="28"/>
          <w:szCs w:val="28"/>
          <w:lang w:val="en-US" w:eastAsia="zh-CN"/>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6日至2024年</w:t>
      </w:r>
      <w:r>
        <w:rPr>
          <w:rFonts w:hint="eastAsia" w:ascii="仿宋" w:hAnsi="仿宋" w:eastAsia="仿宋"/>
          <w:color w:val="000000" w:themeColor="text1"/>
          <w:sz w:val="28"/>
          <w:szCs w:val="28"/>
          <w:lang w:val="en-US" w:eastAsia="zh-CN"/>
          <w14:textFill>
            <w14:solidFill>
              <w14:schemeClr w14:val="tx1"/>
            </w14:solidFill>
          </w14:textFill>
        </w:rPr>
        <w:t>27</w:t>
      </w:r>
      <w:r>
        <w:rPr>
          <w:rFonts w:hint="eastAsia" w:ascii="仿宋" w:hAnsi="仿宋" w:eastAsia="仿宋"/>
          <w:color w:val="000000" w:themeColor="text1"/>
          <w:sz w:val="28"/>
          <w:szCs w:val="28"/>
          <w14:textFill>
            <w14:solidFill>
              <w14:schemeClr w14:val="tx1"/>
            </w14:solidFill>
          </w14:textFill>
        </w:rPr>
        <w:t>月18日，若有改变，具体时间由甲方提前两天通知，工期长短互相协商，配合甲方交房为原则。每延期一天由乙方支付甲方违约金工程款万分之壹，若因甲方施工延误或有台风、大雨，工期顺延，不算乙方违约。</w:t>
      </w:r>
    </w:p>
    <w:p>
      <w:pPr>
        <w:widowControl/>
        <w:spacing w:line="480" w:lineRule="exact"/>
        <w:ind w:firstLine="454"/>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三、价格：</w:t>
      </w:r>
      <w:r>
        <w:rPr>
          <w:rFonts w:hint="eastAsia" w:ascii="仿宋" w:hAnsi="仿宋" w:eastAsia="仿宋"/>
          <w:color w:val="000000" w:themeColor="text1"/>
          <w:sz w:val="28"/>
          <w:szCs w:val="28"/>
          <w14:textFill>
            <w14:solidFill>
              <w14:schemeClr w14:val="tx1"/>
            </w14:solidFill>
          </w14:textFill>
        </w:rPr>
        <w:t>此次拓荒清洗限价为￥300000元（大写：叁拾万元整）。</w:t>
      </w:r>
    </w:p>
    <w:p>
      <w:pPr>
        <w:widowControl/>
        <w:spacing w:line="480" w:lineRule="exact"/>
        <w:ind w:firstLine="454"/>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四、清洁标准：</w:t>
      </w:r>
    </w:p>
    <w:p>
      <w:pPr>
        <w:widowControl/>
        <w:spacing w:line="480" w:lineRule="exact"/>
        <w:ind w:firstLine="454"/>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玻璃：玻璃透明无异物（除需外墙作业的界面）；</w:t>
      </w:r>
    </w:p>
    <w:p>
      <w:pPr>
        <w:widowControl/>
        <w:spacing w:line="480" w:lineRule="exact"/>
        <w:ind w:firstLine="454"/>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门窗门槛：无灰尘；</w:t>
      </w:r>
    </w:p>
    <w:p>
      <w:pPr>
        <w:widowControl/>
        <w:spacing w:line="480" w:lineRule="exact"/>
        <w:ind w:firstLine="454"/>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墙地面：干净无明显垃圾；</w:t>
      </w:r>
    </w:p>
    <w:p>
      <w:pPr>
        <w:widowControl/>
        <w:spacing w:line="480" w:lineRule="exact"/>
        <w:ind w:firstLine="454"/>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设备房（现交房区）：无明显垃圾、无蜘蛛网、瓷砖地面干净无异物；</w:t>
      </w:r>
    </w:p>
    <w:p>
      <w:pPr>
        <w:widowControl/>
        <w:spacing w:line="480" w:lineRule="exact"/>
        <w:ind w:firstLine="454"/>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下车库楼梯：无垃圾、扶手干净无明显污渍、梯级、梯级立面无胶；</w:t>
      </w:r>
    </w:p>
    <w:p>
      <w:pPr>
        <w:widowControl/>
        <w:spacing w:line="480" w:lineRule="exact"/>
        <w:ind w:firstLine="454"/>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小区路面、雨水槽：干净、无异物；</w:t>
      </w:r>
    </w:p>
    <w:p>
      <w:pPr>
        <w:widowControl/>
        <w:spacing w:line="480" w:lineRule="exact"/>
        <w:ind w:firstLine="454"/>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消防栓箱、水表箱：消火栓、水表箱干净无异物；</w:t>
      </w:r>
    </w:p>
    <w:p>
      <w:pPr>
        <w:widowControl/>
        <w:spacing w:line="480" w:lineRule="exact"/>
        <w:ind w:firstLine="454"/>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户内扶手、扶栏、绿化：干净无灰尘、无异物（除被水泥包住需更换的）；</w:t>
      </w:r>
    </w:p>
    <w:p>
      <w:pPr>
        <w:widowControl/>
        <w:spacing w:line="480" w:lineRule="exact"/>
        <w:ind w:firstLine="454"/>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五、双方责任：</w:t>
      </w:r>
    </w:p>
    <w:p>
      <w:pPr>
        <w:widowControl/>
        <w:spacing w:line="480" w:lineRule="exact"/>
        <w:ind w:firstLine="454"/>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1、施工垃圾、土头由乙方清理到甲方同意地点。</w:t>
      </w:r>
    </w:p>
    <w:p>
      <w:pPr>
        <w:widowControl/>
        <w:spacing w:line="480" w:lineRule="exact"/>
        <w:ind w:firstLine="454"/>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2、甲方免费为乙方提供水、电及工具房且指定人员配合乙方做好水电等工作。</w:t>
      </w:r>
    </w:p>
    <w:p>
      <w:pPr>
        <w:widowControl/>
        <w:spacing w:line="480" w:lineRule="exact"/>
        <w:ind w:firstLine="454"/>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3、乙方要按照甲方的要求进行施工，在工作过程中由乙方造成的事故由乙方负全责，且乙方有一名专业管理员现场负责管理，将姓名联系方式报备给甲方。</w:t>
      </w:r>
    </w:p>
    <w:p>
      <w:pPr>
        <w:widowControl/>
        <w:spacing w:line="480" w:lineRule="exact"/>
        <w:ind w:firstLine="454"/>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4、乙方操作人员在施工期间如有损坏甲方的财物或造成业主投诉的，应照价赔偿，也可由甲方在合同款中相应扣除。</w:t>
      </w:r>
    </w:p>
    <w:p>
      <w:pPr>
        <w:widowControl/>
        <w:spacing w:line="480" w:lineRule="exact"/>
        <w:ind w:firstLine="454"/>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5、乙方若未按甲方要求保质保量完成工作，甲方有权另行安排他人替代处理，替代处理费用从乙方合同款中相应扣除。</w:t>
      </w:r>
    </w:p>
    <w:p>
      <w:pPr>
        <w:widowControl/>
        <w:spacing w:line="480" w:lineRule="exact"/>
        <w:ind w:firstLine="454"/>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6、乙方应做好施工用电等安全作业管理工作，在施工过程中由乙方发生的安全事故及责任均由乙方负责承担，与甲方无关。</w:t>
      </w:r>
    </w:p>
    <w:p>
      <w:pPr>
        <w:widowControl/>
        <w:spacing w:line="480" w:lineRule="exact"/>
        <w:ind w:firstLine="454"/>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六、验收及结算：</w:t>
      </w:r>
    </w:p>
    <w:p>
      <w:pPr>
        <w:widowControl/>
        <w:spacing w:line="480" w:lineRule="exact"/>
        <w:ind w:firstLine="454"/>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乙方完成后，经甲方验收合格符合标准，乙方开具等额发票送至甲方，甲方应在三个月之内以转帐形式一次性全额支付给乙方。若甲方未及时按要求付清款项，每延期一天按工程款万分之壹作为违约金支付给乙方。</w:t>
      </w:r>
    </w:p>
    <w:p>
      <w:pPr>
        <w:widowControl/>
        <w:spacing w:line="480" w:lineRule="exact"/>
        <w:ind w:firstLine="454"/>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乙方户名：    </w:t>
      </w:r>
    </w:p>
    <w:p>
      <w:pPr>
        <w:widowControl/>
        <w:spacing w:line="480" w:lineRule="exact"/>
        <w:ind w:firstLine="454"/>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银行账号：             </w:t>
      </w:r>
    </w:p>
    <w:p>
      <w:pPr>
        <w:widowControl/>
        <w:spacing w:line="480" w:lineRule="exact"/>
        <w:ind w:firstLine="454"/>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开户银行：          </w:t>
      </w:r>
    </w:p>
    <w:p>
      <w:pPr>
        <w:widowControl/>
        <w:spacing w:line="480" w:lineRule="exact"/>
        <w:ind w:firstLine="454"/>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七、争议解决方式：</w:t>
      </w:r>
    </w:p>
    <w:p>
      <w:pPr>
        <w:widowControl/>
        <w:spacing w:line="480" w:lineRule="exact"/>
        <w:ind w:firstLine="454"/>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1、本合同履行过程中发生争议，由双方当事人协商解决，也可通过相关部门调解，或向乙方所在地人民法院起诉。</w:t>
      </w:r>
    </w:p>
    <w:p>
      <w:pPr>
        <w:widowControl/>
        <w:spacing w:line="480" w:lineRule="exact"/>
        <w:ind w:firstLine="454"/>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营业执照上载明的住址可以作为送达催款函、对账单、法院送达诉讼文书的地址，因载明的地址有误或未及时告知变更后的地址，导致相关文书及诉讼文书未能实际被接受的、邮寄送达的，相关文书及诉讼文书退回至日即视为送达之日。</w:t>
      </w:r>
    </w:p>
    <w:p>
      <w:pPr>
        <w:widowControl/>
        <w:spacing w:line="480" w:lineRule="exact"/>
        <w:ind w:firstLine="454"/>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八、其它事项</w:t>
      </w:r>
    </w:p>
    <w:p>
      <w:pPr>
        <w:widowControl/>
        <w:spacing w:line="480" w:lineRule="exact"/>
        <w:ind w:firstLine="454"/>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1、本协议一式两份，甲、乙双方各执一份，具有同等法律效力。如有未尽事宜，双方友好协商解决。增加的部份视同本协议具有同等法律效力，本协议自签章之日起生效，工程款项结清后自行终止。</w:t>
      </w:r>
    </w:p>
    <w:p>
      <w:pPr>
        <w:widowControl/>
        <w:spacing w:line="480" w:lineRule="exact"/>
        <w:ind w:firstLine="454"/>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2、附件：</w:t>
      </w:r>
    </w:p>
    <w:p>
      <w:pPr>
        <w:widowControl/>
        <w:spacing w:line="480" w:lineRule="exact"/>
        <w:ind w:firstLine="454"/>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附件一：《供应商廉洁诚信承诺书》</w:t>
      </w:r>
    </w:p>
    <w:p>
      <w:pPr>
        <w:widowControl/>
        <w:spacing w:line="480" w:lineRule="exact"/>
        <w:ind w:firstLine="454"/>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附件二：《安全生产管理协议书》</w:t>
      </w:r>
    </w:p>
    <w:p>
      <w:pPr>
        <w:pStyle w:val="35"/>
        <w:spacing w:line="480" w:lineRule="exact"/>
        <w:ind w:firstLine="475"/>
        <w:jc w:val="both"/>
        <w:rPr>
          <w:rFonts w:ascii="仿宋" w:hAnsi="仿宋" w:eastAsia="仿宋" w:cs="Times New Roman"/>
          <w:color w:val="000000" w:themeColor="text1"/>
          <w:kern w:val="2"/>
          <w:sz w:val="28"/>
          <w:szCs w:val="28"/>
          <w14:textFill>
            <w14:solidFill>
              <w14:schemeClr w14:val="tx1"/>
            </w14:solidFill>
          </w14:textFill>
        </w:rPr>
      </w:pPr>
      <w:r>
        <w:rPr>
          <w:rFonts w:hint="eastAsia" w:ascii="仿宋" w:hAnsi="仿宋" w:eastAsia="仿宋" w:cs="Times New Roman"/>
          <w:color w:val="000000" w:themeColor="text1"/>
          <w:kern w:val="2"/>
          <w:sz w:val="28"/>
          <w:szCs w:val="28"/>
          <w14:textFill>
            <w14:solidFill>
              <w14:schemeClr w14:val="tx1"/>
            </w14:solidFill>
          </w14:textFill>
        </w:rPr>
        <w:t>附件三：《信息安全承诺书》</w:t>
      </w:r>
      <w:bookmarkEnd w:id="206"/>
    </w:p>
    <w:p>
      <w:pPr>
        <w:pStyle w:val="35"/>
        <w:spacing w:line="480" w:lineRule="exact"/>
        <w:ind w:firstLine="475"/>
        <w:jc w:val="both"/>
        <w:rPr>
          <w:rFonts w:ascii="仿宋" w:hAnsi="仿宋" w:eastAsia="仿宋" w:cs="Times New Roman"/>
          <w:color w:val="000000" w:themeColor="text1"/>
          <w:kern w:val="2"/>
          <w:sz w:val="28"/>
          <w:szCs w:val="28"/>
          <w14:textFill>
            <w14:solidFill>
              <w14:schemeClr w14:val="tx1"/>
            </w14:solidFill>
          </w14:textFill>
        </w:rPr>
      </w:pPr>
    </w:p>
    <w:p>
      <w:pPr>
        <w:pStyle w:val="35"/>
        <w:spacing w:line="480" w:lineRule="exact"/>
        <w:jc w:val="both"/>
        <w:rPr>
          <w:rFonts w:ascii="仿宋" w:hAnsi="仿宋" w:eastAsia="仿宋" w:cs="Times New Roman"/>
          <w:color w:val="000000" w:themeColor="text1"/>
          <w:kern w:val="2"/>
          <w:sz w:val="28"/>
          <w:szCs w:val="28"/>
          <w14:textFill>
            <w14:solidFill>
              <w14:schemeClr w14:val="tx1"/>
            </w14:solidFill>
          </w14:textFill>
        </w:rPr>
      </w:pPr>
    </w:p>
    <w:p>
      <w:pPr>
        <w:pStyle w:val="35"/>
        <w:spacing w:line="480" w:lineRule="exact"/>
        <w:jc w:val="both"/>
        <w:rPr>
          <w:rFonts w:ascii="仿宋" w:hAnsi="仿宋" w:eastAsia="仿宋" w:cs="Times New Roman"/>
          <w:color w:val="000000" w:themeColor="text1"/>
          <w:kern w:val="2"/>
          <w:sz w:val="28"/>
          <w:szCs w:val="28"/>
          <w14:textFill>
            <w14:solidFill>
              <w14:schemeClr w14:val="tx1"/>
            </w14:solidFill>
          </w14:textFill>
        </w:rPr>
      </w:pPr>
    </w:p>
    <w:p>
      <w:pPr>
        <w:pStyle w:val="35"/>
        <w:spacing w:line="480" w:lineRule="exact"/>
        <w:jc w:val="both"/>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 xml:space="preserve">甲方： </w:t>
      </w:r>
      <w:r>
        <w:rPr>
          <w:rFonts w:ascii="仿宋" w:hAnsi="仿宋" w:eastAsia="仿宋"/>
          <w:b/>
          <w:color w:val="000000" w:themeColor="text1"/>
          <w:sz w:val="28"/>
          <w:szCs w:val="28"/>
          <w14:textFill>
            <w14:solidFill>
              <w14:schemeClr w14:val="tx1"/>
            </w14:solidFill>
          </w14:textFill>
        </w:rPr>
        <w:t xml:space="preserve">                        </w:t>
      </w:r>
      <w:r>
        <w:rPr>
          <w:rFonts w:hint="eastAsia" w:ascii="仿宋" w:hAnsi="仿宋" w:eastAsia="仿宋"/>
          <w:b/>
          <w:color w:val="000000" w:themeColor="text1"/>
          <w:sz w:val="28"/>
          <w:szCs w:val="28"/>
          <w14:textFill>
            <w14:solidFill>
              <w14:schemeClr w14:val="tx1"/>
            </w14:solidFill>
          </w14:textFill>
        </w:rPr>
        <w:t>乙方：</w:t>
      </w:r>
    </w:p>
    <w:p>
      <w:pPr>
        <w:spacing w:line="480" w:lineRule="exact"/>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 xml:space="preserve">授权代表： </w:t>
      </w:r>
      <w:r>
        <w:rPr>
          <w:rFonts w:ascii="仿宋" w:hAnsi="仿宋" w:eastAsia="仿宋"/>
          <w:b/>
          <w:color w:val="000000" w:themeColor="text1"/>
          <w:sz w:val="28"/>
          <w:szCs w:val="28"/>
          <w14:textFill>
            <w14:solidFill>
              <w14:schemeClr w14:val="tx1"/>
            </w14:solidFill>
          </w14:textFill>
        </w:rPr>
        <w:t xml:space="preserve">                    </w:t>
      </w:r>
      <w:r>
        <w:rPr>
          <w:rFonts w:hint="eastAsia" w:ascii="仿宋" w:hAnsi="仿宋" w:eastAsia="仿宋"/>
          <w:b/>
          <w:color w:val="000000" w:themeColor="text1"/>
          <w:sz w:val="28"/>
          <w:szCs w:val="28"/>
          <w14:textFill>
            <w14:solidFill>
              <w14:schemeClr w14:val="tx1"/>
            </w14:solidFill>
          </w14:textFill>
        </w:rPr>
        <w:t>授权代表：</w:t>
      </w:r>
    </w:p>
    <w:p>
      <w:pPr>
        <w:spacing w:line="480" w:lineRule="exact"/>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 xml:space="preserve">联系方式： </w:t>
      </w:r>
      <w:r>
        <w:rPr>
          <w:rFonts w:ascii="仿宋" w:hAnsi="仿宋" w:eastAsia="仿宋"/>
          <w:b/>
          <w:color w:val="000000" w:themeColor="text1"/>
          <w:sz w:val="28"/>
          <w:szCs w:val="28"/>
          <w14:textFill>
            <w14:solidFill>
              <w14:schemeClr w14:val="tx1"/>
            </w14:solidFill>
          </w14:textFill>
        </w:rPr>
        <w:t xml:space="preserve">                    </w:t>
      </w:r>
      <w:r>
        <w:rPr>
          <w:rFonts w:hint="eastAsia" w:ascii="仿宋" w:hAnsi="仿宋" w:eastAsia="仿宋"/>
          <w:b/>
          <w:color w:val="000000" w:themeColor="text1"/>
          <w:sz w:val="28"/>
          <w:szCs w:val="28"/>
          <w14:textFill>
            <w14:solidFill>
              <w14:schemeClr w14:val="tx1"/>
            </w14:solidFill>
          </w14:textFill>
        </w:rPr>
        <w:t>联系方式：</w:t>
      </w:r>
    </w:p>
    <w:p>
      <w:pPr>
        <w:spacing w:line="480" w:lineRule="exact"/>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 xml:space="preserve">日期： </w:t>
      </w:r>
      <w:r>
        <w:rPr>
          <w:rFonts w:ascii="仿宋" w:hAnsi="仿宋" w:eastAsia="仿宋"/>
          <w:b/>
          <w:color w:val="000000" w:themeColor="text1"/>
          <w:sz w:val="28"/>
          <w:szCs w:val="28"/>
          <w14:textFill>
            <w14:solidFill>
              <w14:schemeClr w14:val="tx1"/>
            </w14:solidFill>
          </w14:textFill>
        </w:rPr>
        <w:t xml:space="preserve">                        </w:t>
      </w:r>
      <w:r>
        <w:rPr>
          <w:rFonts w:hint="eastAsia" w:ascii="仿宋" w:hAnsi="仿宋" w:eastAsia="仿宋"/>
          <w:b/>
          <w:color w:val="000000" w:themeColor="text1"/>
          <w:sz w:val="28"/>
          <w:szCs w:val="28"/>
          <w14:textFill>
            <w14:solidFill>
              <w14:schemeClr w14:val="tx1"/>
            </w14:solidFill>
          </w14:textFill>
        </w:rPr>
        <w:t>日期：</w:t>
      </w:r>
    </w:p>
    <w:bookmarkEnd w:id="205"/>
    <w:p>
      <w:pPr>
        <w:spacing w:before="240" w:beforeLines="100" w:line="360" w:lineRule="auto"/>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sz w:val="32"/>
          <w:szCs w:val="32"/>
          <w14:textFill>
            <w14:solidFill>
              <w14:schemeClr w14:val="tx1"/>
            </w14:solidFill>
          </w14:textFill>
        </w:rPr>
      </w:pPr>
    </w:p>
    <w:p>
      <w:pPr>
        <w:pStyle w:val="7"/>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合同附件1</w:t>
      </w:r>
      <w:r>
        <w:rPr>
          <w:rFonts w:ascii="仿宋" w:hAnsi="仿宋" w:eastAsia="仿宋"/>
          <w:b/>
          <w:bCs/>
          <w:color w:val="000000" w:themeColor="text1"/>
          <w:sz w:val="32"/>
          <w:szCs w:val="32"/>
          <w14:textFill>
            <w14:solidFill>
              <w14:schemeClr w14:val="tx1"/>
            </w14:solidFill>
          </w14:textFill>
        </w:rPr>
        <w:t xml:space="preserve">：         </w:t>
      </w:r>
    </w:p>
    <w:p>
      <w:pPr>
        <w:pStyle w:val="7"/>
        <w:ind w:firstLine="361" w:firstLineChars="100"/>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供应商廉洁诚信承诺书</w:t>
      </w:r>
    </w:p>
    <w:p>
      <w:pPr>
        <w:pStyle w:val="7"/>
        <w:ind w:firstLine="321" w:firstLineChars="100"/>
        <w:jc w:val="center"/>
        <w:rPr>
          <w:rFonts w:ascii="仿宋" w:hAnsi="仿宋" w:eastAsia="仿宋"/>
          <w:b/>
          <w:color w:val="000000" w:themeColor="text1"/>
          <w:sz w:val="32"/>
          <w:szCs w:val="32"/>
          <w14:textFill>
            <w14:solidFill>
              <w14:schemeClr w14:val="tx1"/>
            </w14:solidFill>
          </w14:textFill>
        </w:rPr>
      </w:pPr>
    </w:p>
    <w:p>
      <w:pPr>
        <w:spacing w:line="480" w:lineRule="auto"/>
        <w:ind w:left="-405" w:leftChars="-193"/>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致</w:t>
      </w:r>
      <w:r>
        <w:rPr>
          <w:rFonts w:hint="eastAsia" w:ascii="仿宋" w:hAnsi="仿宋" w:eastAsia="仿宋"/>
          <w:color w:val="000000" w:themeColor="text1"/>
          <w:sz w:val="28"/>
          <w:szCs w:val="28"/>
          <w:u w:val="single"/>
          <w14:textFill>
            <w14:solidFill>
              <w14:schemeClr w14:val="tx1"/>
            </w14:solidFill>
          </w14:textFill>
        </w:rPr>
        <w:t>厦门国贸城市服务集团股份有限公司</w:t>
      </w:r>
      <w:r>
        <w:rPr>
          <w:rFonts w:hint="eastAsia" w:ascii="仿宋" w:hAnsi="仿宋" w:eastAsia="仿宋" w:cs="仿宋"/>
          <w:color w:val="000000" w:themeColor="text1"/>
          <w:sz w:val="28"/>
          <w:szCs w:val="28"/>
          <w14:textFill>
            <w14:solidFill>
              <w14:schemeClr w14:val="tx1"/>
            </w14:solidFill>
          </w14:textFill>
        </w:rPr>
        <w:t>：</w:t>
      </w:r>
    </w:p>
    <w:p>
      <w:pPr>
        <w:spacing w:line="480" w:lineRule="auto"/>
        <w:ind w:left="-405" w:leftChars="-193"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承诺方系</w:t>
      </w:r>
      <w:r>
        <w:rPr>
          <w:rFonts w:hint="eastAsia" w:ascii="仿宋" w:hAnsi="仿宋" w:eastAsia="仿宋"/>
          <w:color w:val="000000" w:themeColor="text1"/>
          <w:sz w:val="28"/>
          <w:szCs w:val="28"/>
          <w:u w:val="single"/>
          <w14:textFill>
            <w14:solidFill>
              <w14:schemeClr w14:val="tx1"/>
            </w14:solidFill>
          </w14:textFill>
        </w:rPr>
        <w:t>厦门国贸城市服务集团股份有限公司</w:t>
      </w:r>
      <w:r>
        <w:rPr>
          <w:rFonts w:hint="eastAsia" w:ascii="仿宋" w:hAnsi="仿宋" w:eastAsia="仿宋" w:cs="仿宋"/>
          <w:color w:val="000000" w:themeColor="text1"/>
          <w:sz w:val="28"/>
          <w:szCs w:val="28"/>
          <w14:textFill>
            <w14:solidFill>
              <w14:schemeClr w14:val="tx1"/>
            </w14:solidFill>
          </w14:textFill>
        </w:rPr>
        <w:t>（以下简称国贸服务）的供应商、服务商或合作商，在相关业务活动</w:t>
      </w:r>
      <w:r>
        <w:rPr>
          <w:rFonts w:ascii="仿宋" w:hAnsi="仿宋" w:eastAsia="仿宋" w:cs="仿宋"/>
          <w:color w:val="000000" w:themeColor="text1"/>
          <w:sz w:val="28"/>
          <w:szCs w:val="28"/>
          <w14:textFill>
            <w14:solidFill>
              <w14:schemeClr w14:val="tx1"/>
            </w14:solidFill>
          </w14:textFill>
        </w:rPr>
        <w:t>(包括但不限于交易洽谈、供货、服务、承揽、技术合作交流、付款)中接触</w:t>
      </w:r>
      <w:r>
        <w:rPr>
          <w:rFonts w:hint="eastAsia" w:ascii="仿宋" w:hAnsi="仿宋" w:eastAsia="仿宋" w:cs="仿宋"/>
          <w:color w:val="000000" w:themeColor="text1"/>
          <w:sz w:val="28"/>
          <w:szCs w:val="28"/>
          <w14:textFill>
            <w14:solidFill>
              <w14:schemeClr w14:val="tx1"/>
            </w14:solidFill>
          </w14:textFill>
        </w:rPr>
        <w:t>国贸服务</w:t>
      </w:r>
      <w:r>
        <w:rPr>
          <w:rFonts w:ascii="仿宋" w:hAnsi="仿宋" w:eastAsia="仿宋" w:cs="仿宋"/>
          <w:color w:val="000000" w:themeColor="text1"/>
          <w:sz w:val="28"/>
          <w:szCs w:val="28"/>
          <w14:textFill>
            <w14:solidFill>
              <w14:schemeClr w14:val="tx1"/>
            </w14:solidFill>
          </w14:textFill>
        </w:rPr>
        <w:t>相关人员和资讯，在廉洁义务和操守方面做出如下承诺：</w:t>
      </w:r>
    </w:p>
    <w:p>
      <w:pPr>
        <w:spacing w:line="480" w:lineRule="auto"/>
        <w:ind w:left="-405" w:leftChars="-193"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一、自觉遵守国家法律、法规，按照《中国共产党纪律处分条例》、《中华人民共和国反不正当竞争法》、《关于禁止商业贿赂行为的暂行规定》、《中华人民共和国招投标法》以及有关要求进行各项业务活动。</w:t>
      </w:r>
    </w:p>
    <w:p>
      <w:pPr>
        <w:spacing w:line="480" w:lineRule="auto"/>
        <w:ind w:left="-405" w:leftChars="-193"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不向国贸服务的工作人员及其亲属馈赠礼金、礼品（含有价证券）；不向国贸服务的工作人员提供任何应由其个人支付报酬的劳务和其它服务；不为国贸服务的工作人员安排可能影响公正执行公务的任何活动；不为国贸服务的工作人员支付应由其个人支付的任何赞助费、宣传费、咨询费、劳务费等；不为国贸服务工作人员报销任何名义的个人消费凭证。一经发现有上述行为，取消供应商资格。</w:t>
      </w:r>
    </w:p>
    <w:p>
      <w:pPr>
        <w:spacing w:line="480" w:lineRule="auto"/>
        <w:ind w:left="-405" w:leftChars="-193"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三、不与其他经营者串通报价和投标，不排挤其他经营者的公平竞争，损害其他经营者的合法权益；不在工程建设的预决算编制工作中弄虚作假、高估冒算。</w:t>
      </w:r>
    </w:p>
    <w:p>
      <w:pPr>
        <w:spacing w:line="480" w:lineRule="auto"/>
        <w:ind w:left="-405" w:leftChars="-193"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承诺方在与国贸服务达成和交易履行过程中，提供的资质证明、证照、企业及个人资料、住所、产品名称、规格、品质、服务标准、票据、权证、权利限制均为真实，不存在虚假、期满、伪造、变造行为，如上述情况发生变更，承诺方需在</w:t>
      </w:r>
      <w:r>
        <w:rPr>
          <w:rFonts w:ascii="仿宋" w:hAnsi="仿宋" w:eastAsia="仿宋" w:cs="仿宋"/>
          <w:color w:val="000000" w:themeColor="text1"/>
          <w:sz w:val="28"/>
          <w:szCs w:val="28"/>
          <w14:textFill>
            <w14:solidFill>
              <w14:schemeClr w14:val="tx1"/>
            </w14:solidFill>
          </w14:textFill>
        </w:rPr>
        <w:t>5个工作日内通知</w:t>
      </w:r>
      <w:r>
        <w:rPr>
          <w:rFonts w:hint="eastAsia" w:ascii="仿宋" w:hAnsi="仿宋" w:eastAsia="仿宋" w:cs="仿宋"/>
          <w:color w:val="000000" w:themeColor="text1"/>
          <w:sz w:val="28"/>
          <w:szCs w:val="28"/>
          <w14:textFill>
            <w14:solidFill>
              <w14:schemeClr w14:val="tx1"/>
            </w14:solidFill>
          </w14:textFill>
        </w:rPr>
        <w:t>国贸服务</w:t>
      </w:r>
      <w:r>
        <w:rPr>
          <w:rFonts w:ascii="仿宋" w:hAnsi="仿宋" w:eastAsia="仿宋" w:cs="仿宋"/>
          <w:color w:val="000000" w:themeColor="text1"/>
          <w:sz w:val="28"/>
          <w:szCs w:val="28"/>
          <w14:textFill>
            <w14:solidFill>
              <w14:schemeClr w14:val="tx1"/>
            </w14:solidFill>
          </w14:textFill>
        </w:rPr>
        <w:t>备案存档。</w:t>
      </w:r>
    </w:p>
    <w:p>
      <w:pPr>
        <w:spacing w:line="480" w:lineRule="auto"/>
        <w:ind w:left="-405" w:leftChars="-193"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五、承诺方禁止提供仿冒品（包括但不限于如贴牌、掺杂掺假，以次充好，以旧冒新、以不合格冒充合格）或不符合国贸服务所需规格之商品提供国贸服务使用。</w:t>
      </w:r>
    </w:p>
    <w:p>
      <w:pPr>
        <w:spacing w:line="480" w:lineRule="auto"/>
        <w:ind w:left="-405" w:leftChars="-193"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六、承诺方同意国贸服务依其保密制度所划列的机密资料可包括一切关于国贸服务，无论是否有价值，被公开或正在采取保密措施的书面、口头或以其他形式呈现、保存之资讯、承诺方与接受机密资料五年内均有保密义务，未经国贸服务同意不得利用或向任何第三方泄露、交付。</w:t>
      </w:r>
    </w:p>
    <w:p>
      <w:pPr>
        <w:spacing w:line="480" w:lineRule="auto"/>
        <w:ind w:left="-405" w:leftChars="-193"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七、为净化采购相关秩序及环境，可至国贸服务进行投诉或申报。</w:t>
      </w:r>
    </w:p>
    <w:p>
      <w:pPr>
        <w:spacing w:line="480" w:lineRule="auto"/>
        <w:ind w:left="-405" w:leftChars="-193"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八、违约责任</w:t>
      </w:r>
    </w:p>
    <w:p>
      <w:pPr>
        <w:spacing w:line="480" w:lineRule="auto"/>
        <w:ind w:left="-405" w:leftChars="-193"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承诺方承诺如违反本承诺书所述任何义务，无论是否给国贸服务造成损失，承诺方将承担一切责任，并就国贸服务实际造成的经济、名誉损失进行赔偿。国贸服务有权解除双方合同并不负任何违约责任，有权从应付承诺方账款中扣罚，并可采用法律手段索赔。</w:t>
      </w:r>
    </w:p>
    <w:p>
      <w:pPr>
        <w:spacing w:line="480" w:lineRule="auto"/>
        <w:ind w:left="-405" w:leftChars="-193"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九、自觉接受监督。</w:t>
      </w:r>
    </w:p>
    <w:p>
      <w:pPr>
        <w:spacing w:line="48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特此承诺。</w:t>
      </w:r>
    </w:p>
    <w:p>
      <w:pPr>
        <w:spacing w:line="480" w:lineRule="auto"/>
        <w:ind w:left="3885" w:leftChars="185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承诺人名称（盖章）：</w:t>
      </w:r>
    </w:p>
    <w:p>
      <w:pPr>
        <w:spacing w:line="480" w:lineRule="auto"/>
        <w:ind w:left="3885" w:leftChars="185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法定代表人：</w:t>
      </w:r>
    </w:p>
    <w:p>
      <w:pPr>
        <w:spacing w:line="480" w:lineRule="auto"/>
        <w:ind w:left="3885" w:leftChars="185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日期：</w:t>
      </w:r>
    </w:p>
    <w:p>
      <w:pPr>
        <w:spacing w:line="480" w:lineRule="auto"/>
        <w:ind w:left="3885" w:leftChars="1850"/>
        <w:rPr>
          <w:rFonts w:ascii="仿宋" w:hAnsi="仿宋" w:eastAsia="仿宋" w:cs="仿宋"/>
          <w:color w:val="000000" w:themeColor="text1"/>
          <w:sz w:val="32"/>
          <w:szCs w:val="32"/>
          <w14:textFill>
            <w14:solidFill>
              <w14:schemeClr w14:val="tx1"/>
            </w14:solidFill>
          </w14:textFill>
        </w:rPr>
      </w:pPr>
    </w:p>
    <w:p>
      <w:pPr>
        <w:spacing w:line="480" w:lineRule="auto"/>
        <w:ind w:left="3885" w:leftChars="1850"/>
        <w:rPr>
          <w:rFonts w:ascii="仿宋" w:hAnsi="仿宋" w:eastAsia="仿宋"/>
          <w:b/>
          <w:bCs/>
          <w:color w:val="000000" w:themeColor="text1"/>
          <w:sz w:val="32"/>
          <w:szCs w:val="32"/>
          <w14:textFill>
            <w14:solidFill>
              <w14:schemeClr w14:val="tx1"/>
            </w14:solidFill>
          </w14:textFill>
        </w:rPr>
      </w:pPr>
    </w:p>
    <w:p>
      <w:pPr>
        <w:spacing w:line="480" w:lineRule="auto"/>
        <w:rPr>
          <w:rFonts w:ascii="仿宋" w:hAnsi="仿宋" w:eastAsia="仿宋"/>
          <w:b/>
          <w:bCs/>
          <w:color w:val="000000" w:themeColor="text1"/>
          <w:sz w:val="32"/>
          <w:szCs w:val="32"/>
          <w14:textFill>
            <w14:solidFill>
              <w14:schemeClr w14:val="tx1"/>
            </w14:solidFill>
          </w14:textFill>
        </w:rPr>
      </w:pPr>
    </w:p>
    <w:p>
      <w:pPr>
        <w:rPr>
          <w:rFonts w:ascii="仿宋" w:hAnsi="仿宋" w:eastAsia="仿宋"/>
          <w:b/>
          <w:bCs/>
          <w:color w:val="000000" w:themeColor="text1"/>
          <w:sz w:val="32"/>
          <w:szCs w:val="32"/>
          <w14:textFill>
            <w14:solidFill>
              <w14:schemeClr w14:val="tx1"/>
            </w14:solidFill>
          </w14:textFill>
        </w:rPr>
      </w:pPr>
    </w:p>
    <w:p>
      <w:pPr>
        <w:rPr>
          <w:rFonts w:ascii="仿宋" w:hAnsi="仿宋" w:eastAsia="仿宋"/>
          <w:b/>
          <w:bCs/>
          <w:color w:val="000000" w:themeColor="text1"/>
          <w:sz w:val="32"/>
          <w:szCs w:val="32"/>
          <w14:textFill>
            <w14:solidFill>
              <w14:schemeClr w14:val="tx1"/>
            </w14:solidFill>
          </w14:textFill>
        </w:rPr>
      </w:pPr>
    </w:p>
    <w:p>
      <w:pPr>
        <w:rPr>
          <w:rFonts w:ascii="仿宋" w:hAnsi="仿宋" w:eastAsia="仿宋"/>
          <w:b/>
          <w:bCs/>
          <w:color w:val="000000" w:themeColor="text1"/>
          <w:sz w:val="32"/>
          <w:szCs w:val="32"/>
          <w14:textFill>
            <w14:solidFill>
              <w14:schemeClr w14:val="tx1"/>
            </w14:solidFill>
          </w14:textFill>
        </w:rPr>
      </w:pPr>
    </w:p>
    <w:p>
      <w:pPr>
        <w:rPr>
          <w:rFonts w:ascii="仿宋" w:hAnsi="仿宋" w:eastAsia="仿宋"/>
          <w:b/>
          <w:bCs/>
          <w:color w:val="000000" w:themeColor="text1"/>
          <w:sz w:val="32"/>
          <w:szCs w:val="32"/>
          <w14:textFill>
            <w14:solidFill>
              <w14:schemeClr w14:val="tx1"/>
            </w14:solidFill>
          </w14:textFill>
        </w:rPr>
      </w:pPr>
    </w:p>
    <w:p>
      <w:pPr>
        <w:rPr>
          <w:rFonts w:ascii="仿宋" w:hAnsi="仿宋" w:eastAsia="仿宋"/>
          <w:b/>
          <w:bCs/>
          <w:color w:val="000000" w:themeColor="text1"/>
          <w:sz w:val="32"/>
          <w:szCs w:val="32"/>
          <w14:textFill>
            <w14:solidFill>
              <w14:schemeClr w14:val="tx1"/>
            </w14:solidFill>
          </w14:textFill>
        </w:rPr>
      </w:pPr>
    </w:p>
    <w:p>
      <w:pPr>
        <w:rPr>
          <w:rFonts w:ascii="仿宋" w:hAnsi="仿宋" w:eastAsia="仿宋"/>
          <w:b/>
          <w:bCs/>
          <w:color w:val="000000" w:themeColor="text1"/>
          <w:sz w:val="32"/>
          <w:szCs w:val="32"/>
          <w14:textFill>
            <w14:solidFill>
              <w14:schemeClr w14:val="tx1"/>
            </w14:solidFill>
          </w14:textFill>
        </w:rPr>
      </w:pPr>
    </w:p>
    <w:p>
      <w:pPr>
        <w:rPr>
          <w:rFonts w:ascii="仿宋" w:hAnsi="仿宋" w:eastAsia="仿宋"/>
          <w:b/>
          <w:bCs/>
          <w:color w:val="000000" w:themeColor="text1"/>
          <w:sz w:val="32"/>
          <w:szCs w:val="32"/>
          <w14:textFill>
            <w14:solidFill>
              <w14:schemeClr w14:val="tx1"/>
            </w14:solidFill>
          </w14:textFill>
        </w:rPr>
      </w:pPr>
    </w:p>
    <w:p>
      <w:pPr>
        <w:rPr>
          <w:rFonts w:ascii="仿宋" w:hAnsi="仿宋" w:eastAsia="仿宋"/>
          <w:b/>
          <w:bCs/>
          <w:color w:val="000000" w:themeColor="text1"/>
          <w:sz w:val="32"/>
          <w:szCs w:val="32"/>
          <w14:textFill>
            <w14:solidFill>
              <w14:schemeClr w14:val="tx1"/>
            </w14:solidFill>
          </w14:textFill>
        </w:rPr>
      </w:pPr>
    </w:p>
    <w:p>
      <w:pPr>
        <w:rPr>
          <w:rFonts w:ascii="仿宋" w:hAnsi="仿宋" w:eastAsia="仿宋"/>
          <w:b/>
          <w:bCs/>
          <w:color w:val="000000" w:themeColor="text1"/>
          <w:sz w:val="32"/>
          <w:szCs w:val="32"/>
          <w14:textFill>
            <w14:solidFill>
              <w14:schemeClr w14:val="tx1"/>
            </w14:solidFill>
          </w14:textFill>
        </w:rPr>
      </w:pPr>
    </w:p>
    <w:p>
      <w:pPr>
        <w:rPr>
          <w:rFonts w:ascii="仿宋" w:hAnsi="仿宋" w:eastAsia="仿宋"/>
          <w:b/>
          <w:bCs/>
          <w:color w:val="000000" w:themeColor="text1"/>
          <w:sz w:val="32"/>
          <w:szCs w:val="32"/>
          <w14:textFill>
            <w14:solidFill>
              <w14:schemeClr w14:val="tx1"/>
            </w14:solidFill>
          </w14:textFill>
        </w:rPr>
      </w:pPr>
    </w:p>
    <w:p>
      <w:pPr>
        <w:rPr>
          <w:rFonts w:ascii="仿宋" w:hAnsi="仿宋" w:eastAsia="仿宋"/>
          <w:b/>
          <w:bCs/>
          <w:color w:val="000000" w:themeColor="text1"/>
          <w:sz w:val="32"/>
          <w:szCs w:val="32"/>
          <w14:textFill>
            <w14:solidFill>
              <w14:schemeClr w14:val="tx1"/>
            </w14:solidFill>
          </w14:textFill>
        </w:rPr>
      </w:pPr>
    </w:p>
    <w:p>
      <w:pPr>
        <w:rPr>
          <w:rFonts w:ascii="仿宋" w:hAnsi="仿宋" w:eastAsia="仿宋"/>
          <w:b/>
          <w:bCs/>
          <w:color w:val="000000" w:themeColor="text1"/>
          <w:sz w:val="32"/>
          <w:szCs w:val="32"/>
          <w14:textFill>
            <w14:solidFill>
              <w14:schemeClr w14:val="tx1"/>
            </w14:solidFill>
          </w14:textFill>
        </w:rPr>
      </w:pPr>
    </w:p>
    <w:p>
      <w:pPr>
        <w:rPr>
          <w:rFonts w:ascii="仿宋" w:hAnsi="仿宋" w:eastAsia="仿宋"/>
          <w:b/>
          <w:bCs/>
          <w:color w:val="000000" w:themeColor="text1"/>
          <w:sz w:val="32"/>
          <w:szCs w:val="32"/>
          <w14:textFill>
            <w14:solidFill>
              <w14:schemeClr w14:val="tx1"/>
            </w14:solidFill>
          </w14:textFill>
        </w:rPr>
      </w:pPr>
    </w:p>
    <w:p>
      <w:pPr>
        <w:rPr>
          <w:rFonts w:ascii="仿宋" w:hAnsi="仿宋" w:eastAsia="仿宋"/>
          <w:b/>
          <w:bCs/>
          <w:color w:val="000000" w:themeColor="text1"/>
          <w:sz w:val="32"/>
          <w:szCs w:val="32"/>
          <w14:textFill>
            <w14:solidFill>
              <w14:schemeClr w14:val="tx1"/>
            </w14:solidFill>
          </w14:textFill>
        </w:rPr>
      </w:pPr>
    </w:p>
    <w:p>
      <w:pPr>
        <w:rPr>
          <w:rFonts w:ascii="仿宋" w:hAnsi="仿宋" w:eastAsia="仿宋"/>
          <w:b/>
          <w:bCs/>
          <w:color w:val="000000" w:themeColor="text1"/>
          <w:sz w:val="32"/>
          <w:szCs w:val="32"/>
          <w14:textFill>
            <w14:solidFill>
              <w14:schemeClr w14:val="tx1"/>
            </w14:solidFill>
          </w14:textFill>
        </w:rPr>
      </w:pPr>
    </w:p>
    <w:p>
      <w:pPr>
        <w:rPr>
          <w:rFonts w:ascii="仿宋" w:hAnsi="仿宋" w:eastAsia="仿宋"/>
          <w:b/>
          <w:bCs/>
          <w:color w:val="000000" w:themeColor="text1"/>
          <w:sz w:val="32"/>
          <w:szCs w:val="32"/>
          <w14:textFill>
            <w14:solidFill>
              <w14:schemeClr w14:val="tx1"/>
            </w14:solidFill>
          </w14:textFill>
        </w:rPr>
      </w:pPr>
    </w:p>
    <w:p>
      <w:pPr>
        <w:rPr>
          <w:rFonts w:ascii="仿宋" w:hAnsi="仿宋" w:eastAsia="仿宋"/>
          <w:b/>
          <w:bCs/>
          <w:color w:val="000000" w:themeColor="text1"/>
          <w:sz w:val="32"/>
          <w:szCs w:val="32"/>
          <w14:textFill>
            <w14:solidFill>
              <w14:schemeClr w14:val="tx1"/>
            </w14:solidFill>
          </w14:textFill>
        </w:rPr>
      </w:pPr>
    </w:p>
    <w:p>
      <w:pPr>
        <w:rPr>
          <w:rFonts w:ascii="仿宋" w:hAnsi="仿宋" w:eastAsia="仿宋"/>
          <w:b/>
          <w:bCs/>
          <w:color w:val="000000" w:themeColor="text1"/>
          <w:sz w:val="32"/>
          <w:szCs w:val="32"/>
          <w14:textFill>
            <w14:solidFill>
              <w14:schemeClr w14:val="tx1"/>
            </w14:solidFill>
          </w14:textFill>
        </w:rPr>
      </w:pPr>
    </w:p>
    <w:p>
      <w:pPr>
        <w:rPr>
          <w:rFonts w:ascii="仿宋" w:hAnsi="仿宋" w:eastAsia="仿宋"/>
          <w:b/>
          <w:bCs/>
          <w:color w:val="000000" w:themeColor="text1"/>
          <w:sz w:val="32"/>
          <w:szCs w:val="32"/>
          <w14:textFill>
            <w14:solidFill>
              <w14:schemeClr w14:val="tx1"/>
            </w14:solidFill>
          </w14:textFill>
        </w:rPr>
      </w:pPr>
    </w:p>
    <w:p>
      <w:pPr>
        <w:rPr>
          <w:rFonts w:ascii="仿宋" w:hAnsi="仿宋" w:eastAsia="仿宋"/>
          <w:b/>
          <w:bCs/>
          <w:color w:val="000000" w:themeColor="text1"/>
          <w:sz w:val="32"/>
          <w:szCs w:val="32"/>
          <w14:textFill>
            <w14:solidFill>
              <w14:schemeClr w14:val="tx1"/>
            </w14:solidFill>
          </w14:textFill>
        </w:rPr>
      </w:pPr>
    </w:p>
    <w:p>
      <w:pPr>
        <w:rPr>
          <w:rFonts w:ascii="仿宋" w:hAnsi="仿宋" w:eastAsia="仿宋"/>
          <w:b/>
          <w:bCs/>
          <w:color w:val="000000" w:themeColor="text1"/>
          <w:sz w:val="32"/>
          <w:szCs w:val="32"/>
          <w14:textFill>
            <w14:solidFill>
              <w14:schemeClr w14:val="tx1"/>
            </w14:solidFill>
          </w14:textFill>
        </w:rPr>
      </w:pPr>
    </w:p>
    <w:p>
      <w:pPr>
        <w:rPr>
          <w:rFonts w:ascii="仿宋" w:hAnsi="仿宋" w:eastAsia="仿宋"/>
          <w:b/>
          <w:bCs/>
          <w:color w:val="000000" w:themeColor="text1"/>
          <w:sz w:val="32"/>
          <w:szCs w:val="32"/>
          <w14:textFill>
            <w14:solidFill>
              <w14:schemeClr w14:val="tx1"/>
            </w14:solidFill>
          </w14:textFill>
        </w:rPr>
      </w:pPr>
    </w:p>
    <w:p>
      <w:pP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 xml:space="preserve">合同附件2 </w:t>
      </w:r>
      <w:r>
        <w:rPr>
          <w:rFonts w:hint="eastAsia" w:ascii="仿宋" w:hAnsi="仿宋" w:eastAsia="仿宋" w:cs="仿宋"/>
          <w:b/>
          <w:bCs/>
          <w:color w:val="000000" w:themeColor="text1"/>
          <w:sz w:val="28"/>
          <w:szCs w:val="28"/>
          <w14:textFill>
            <w14:solidFill>
              <w14:schemeClr w14:val="tx1"/>
            </w14:solidFill>
          </w14:textFill>
        </w:rPr>
        <w:t xml:space="preserve">        </w:t>
      </w:r>
    </w:p>
    <w:p>
      <w:pPr>
        <w:jc w:val="center"/>
        <w:rPr>
          <w:rFonts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安全生产管理协议书</w:t>
      </w:r>
    </w:p>
    <w:p>
      <w:pPr>
        <w:rPr>
          <w:rFonts w:ascii="仿宋" w:hAnsi="仿宋" w:eastAsia="仿宋" w:cs="仿宋"/>
          <w:color w:val="000000" w:themeColor="text1"/>
          <w:sz w:val="28"/>
          <w:szCs w:val="28"/>
          <w14:textFill>
            <w14:solidFill>
              <w14:schemeClr w14:val="tx1"/>
            </w14:solidFill>
          </w14:textFill>
        </w:rPr>
      </w:pPr>
    </w:p>
    <w:p>
      <w:pPr>
        <w:spacing w:line="50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为贯彻“安全第一，预防为主，综合治理”方针，保证作业质量和安全生产，保持良好的工作秩序和作业场所的卫生环境，保护作业人员的安全和身体健康，防止伤亡事故的发生。加强外包项目作业的安全生产管理（□建筑施工□装修作业□设施设备的安装□维修施工□设备保养□保洁作业□外墙清洗□水池清洗□化粪池清掏□消杀作业□绿化施工与养护□其他____________），经甲乙双方协商，签订安全生产管理协议如下：</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一、乙方应加强对现场工作人员的安全教育，提高现场工作人员的安全意识和安全技术水平。</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二、乙方人员作业携带的设备及用具，符合国家和企业安全规程要求，特种作业人员须持有效证件操作。</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乙方在作业时应设置醒目的警示标牌及安全标识，明确指定现场安全负责人，加强作业地点的文明卫生及安全管理，所有作业人员正确穿戴好防护用品，遵守甲方的各种规章制度、现场管理规定，做到安全、文明作业。</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乙方在作业过程中，采取符合国家标准的安全防护措施，确保不出安全责任事故。在作业过程中发生的一切伤亡、火灾等事故，所有责任由乙方承担，并负责事故上报、经济赔偿和善后处理等。事故的损失和善后处理费用均由乙方承担。</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五、乙方对作业人员投保相关的安全责任险。</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六、乙方认真执行国家、行业等相关作业的安全技术操作规程。作业时，与甲方项目负责人保持密切联系，如作业需要动用甲方水、电和其它设备设施或进行危险作业（拆除、吊装、危险搬运、登高作业、动火、临时用电、电气安装、切割焊接、绿化修剪、消杀作业等），必须与甲方办理相关手续后实施，接水、接电必须由甲方或甲方指定人员操作。未经甲方允许，乙方不得擅自使用和移动甲方的设备设施，否则所发生的一切后果由乙方承担。</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七、在高温、大风等不良气候条件下作业时，乙方自备防高温、防风、防雨、防雷击等安全措施，确保安全作业。</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八、乙方作业人员不得擅自进入业主的非作业区域，若因作业需要临时进入业主非作业区域，应向甲方专业负责人办理登记手续、取得业主同意后才可入内，进入人员须严格遵守业主各项规章制度。</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九、作业过程中，乙方注意作业现场地下管线及高低压架空线路的保护。甲方项目对口负责人对地下管线和障碍物应详细交底，乙方应遵守交底要求，如遇有情况，应及时向甲方和有关部门联系，采取保护措施。</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十、作业材料堆放整齐，垃圾及时处理，不影响甲方正常秩序及通信畅通。</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十一、甲方有权对乙方作业现场安全进行指导及监督，对作业现场检查时提出的违章现象和不安全隐患，乙方立即整改。如出现危及人身和设备安全的紧急情况，甲方有权对乙方进行处罚或责令乙方停止作业。</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p>
    <w:p>
      <w:pPr>
        <w:spacing w:line="500" w:lineRule="exact"/>
        <w:rPr>
          <w:rFonts w:ascii="仿宋" w:hAnsi="仿宋" w:eastAsia="仿宋" w:cs="仿宋"/>
          <w:color w:val="000000" w:themeColor="text1"/>
          <w:sz w:val="28"/>
          <w:szCs w:val="28"/>
          <w14:textFill>
            <w14:solidFill>
              <w14:schemeClr w14:val="tx1"/>
            </w14:solidFill>
          </w14:textFill>
        </w:rPr>
      </w:pPr>
    </w:p>
    <w:p>
      <w:pPr>
        <w:spacing w:line="500" w:lineRule="exact"/>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甲方单位：                    乙方单位：  </w:t>
      </w:r>
    </w:p>
    <w:p>
      <w:pPr>
        <w:spacing w:line="500" w:lineRule="exact"/>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负责人：                      负责人：</w:t>
      </w:r>
    </w:p>
    <w:p>
      <w:pPr>
        <w:spacing w:line="500" w:lineRule="exact"/>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联系电话：                    联系电话：</w:t>
      </w:r>
    </w:p>
    <w:p>
      <w:pPr>
        <w:spacing w:line="500" w:lineRule="exact"/>
        <w:ind w:firstLine="4620" w:firstLineChars="1650"/>
        <w:rPr>
          <w:rFonts w:ascii="仿宋" w:hAnsi="仿宋" w:eastAsia="仿宋" w:cs="仿宋"/>
          <w:color w:val="000000" w:themeColor="text1"/>
          <w:sz w:val="28"/>
          <w:szCs w:val="28"/>
          <w14:textFill>
            <w14:solidFill>
              <w14:schemeClr w14:val="tx1"/>
            </w14:solidFill>
          </w14:textFill>
        </w:rPr>
      </w:pPr>
    </w:p>
    <w:p>
      <w:pPr>
        <w:spacing w:line="500" w:lineRule="exact"/>
        <w:ind w:firstLine="4620" w:firstLineChars="1650"/>
        <w:rPr>
          <w:rFonts w:ascii="仿宋" w:hAnsi="仿宋" w:eastAsia="仿宋" w:cs="仿宋"/>
          <w:color w:val="000000" w:themeColor="text1"/>
          <w:sz w:val="28"/>
          <w:szCs w:val="28"/>
          <w14:textFill>
            <w14:solidFill>
              <w14:schemeClr w14:val="tx1"/>
            </w14:solidFill>
          </w14:textFill>
        </w:rPr>
      </w:pPr>
    </w:p>
    <w:p>
      <w:pPr>
        <w:spacing w:line="500" w:lineRule="exact"/>
        <w:ind w:firstLine="2520" w:firstLineChars="9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日期：  年  月  日</w:t>
      </w:r>
    </w:p>
    <w:p>
      <w:pPr>
        <w:rPr>
          <w:rFonts w:ascii="仿宋" w:hAnsi="仿宋" w:eastAsia="仿宋"/>
          <w:b/>
          <w:bCs/>
          <w:color w:val="000000" w:themeColor="text1"/>
          <w:sz w:val="32"/>
          <w:szCs w:val="32"/>
          <w14:textFill>
            <w14:solidFill>
              <w14:schemeClr w14:val="tx1"/>
            </w14:solidFill>
          </w14:textFill>
        </w:rPr>
      </w:pPr>
    </w:p>
    <w:p>
      <w:pPr>
        <w:rPr>
          <w:rFonts w:ascii="仿宋" w:hAnsi="仿宋" w:eastAsia="仿宋"/>
          <w:b/>
          <w:bCs/>
          <w:color w:val="000000" w:themeColor="text1"/>
          <w:sz w:val="32"/>
          <w:szCs w:val="32"/>
          <w14:textFill>
            <w14:solidFill>
              <w14:schemeClr w14:val="tx1"/>
            </w14:solidFill>
          </w14:textFill>
        </w:rPr>
      </w:pPr>
    </w:p>
    <w:p>
      <w:pPr>
        <w:rPr>
          <w:rFonts w:ascii="仿宋" w:hAnsi="仿宋" w:eastAsia="仿宋"/>
          <w:b/>
          <w:bCs/>
          <w:color w:val="000000" w:themeColor="text1"/>
          <w:sz w:val="32"/>
          <w:szCs w:val="32"/>
          <w14:textFill>
            <w14:solidFill>
              <w14:schemeClr w14:val="tx1"/>
            </w14:solidFill>
          </w14:textFill>
        </w:rPr>
      </w:pPr>
    </w:p>
    <w:p>
      <w:pPr>
        <w:rPr>
          <w:rFonts w:ascii="仿宋" w:hAnsi="仿宋" w:eastAsia="仿宋"/>
          <w:b/>
          <w:bCs/>
          <w:color w:val="000000" w:themeColor="text1"/>
          <w:sz w:val="32"/>
          <w:szCs w:val="32"/>
          <w14:textFill>
            <w14:solidFill>
              <w14:schemeClr w14:val="tx1"/>
            </w14:solidFill>
          </w14:textFill>
        </w:rPr>
      </w:pPr>
    </w:p>
    <w:p>
      <w:pPr>
        <w:rPr>
          <w:rFonts w:ascii="仿宋" w:hAnsi="仿宋" w:eastAsia="仿宋"/>
          <w:b/>
          <w:bCs/>
          <w:color w:val="000000" w:themeColor="text1"/>
          <w:sz w:val="32"/>
          <w:szCs w:val="32"/>
          <w14:textFill>
            <w14:solidFill>
              <w14:schemeClr w14:val="tx1"/>
            </w14:solidFill>
          </w14:textFill>
        </w:rPr>
      </w:pPr>
    </w:p>
    <w:p>
      <w:pPr>
        <w:rPr>
          <w:rFonts w:ascii="仿宋" w:hAnsi="仿宋" w:eastAsia="仿宋"/>
          <w:b/>
          <w:bCs/>
          <w:color w:val="000000" w:themeColor="text1"/>
          <w:sz w:val="32"/>
          <w:szCs w:val="32"/>
          <w14:textFill>
            <w14:solidFill>
              <w14:schemeClr w14:val="tx1"/>
            </w14:solidFill>
          </w14:textFill>
        </w:rPr>
      </w:pPr>
    </w:p>
    <w:p>
      <w:pP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合同附件3</w:t>
      </w:r>
      <w:r>
        <w:rPr>
          <w:rFonts w:ascii="仿宋" w:hAnsi="仿宋" w:eastAsia="仿宋"/>
          <w:b/>
          <w:bCs/>
          <w:color w:val="000000" w:themeColor="text1"/>
          <w:sz w:val="32"/>
          <w:szCs w:val="32"/>
          <w14:textFill>
            <w14:solidFill>
              <w14:schemeClr w14:val="tx1"/>
            </w14:solidFill>
          </w14:textFill>
        </w:rPr>
        <w:t xml:space="preserve">         </w:t>
      </w:r>
    </w:p>
    <w:p>
      <w:pPr>
        <w:jc w:val="center"/>
        <w:rPr>
          <w:rFonts w:ascii="仿宋" w:hAnsi="仿宋" w:eastAsia="仿宋" w:cs="宋体"/>
          <w:b/>
          <w:color w:val="000000" w:themeColor="text1"/>
          <w:sz w:val="36"/>
          <w:szCs w:val="36"/>
          <w14:textFill>
            <w14:solidFill>
              <w14:schemeClr w14:val="tx1"/>
            </w14:solidFill>
          </w14:textFill>
        </w:rPr>
      </w:pPr>
      <w:r>
        <w:rPr>
          <w:rFonts w:hint="eastAsia" w:ascii="仿宋" w:hAnsi="仿宋" w:eastAsia="仿宋" w:cs="宋体"/>
          <w:b/>
          <w:bCs/>
          <w:color w:val="000000" w:themeColor="text1"/>
          <w:sz w:val="36"/>
          <w:szCs w:val="36"/>
          <w14:textFill>
            <w14:solidFill>
              <w14:schemeClr w14:val="tx1"/>
            </w14:solidFill>
          </w14:textFill>
        </w:rPr>
        <w:t>信息</w:t>
      </w:r>
      <w:r>
        <w:rPr>
          <w:rFonts w:hint="eastAsia" w:ascii="仿宋" w:hAnsi="仿宋" w:eastAsia="仿宋" w:cs="宋体"/>
          <w:b/>
          <w:color w:val="000000" w:themeColor="text1"/>
          <w:sz w:val="36"/>
          <w:szCs w:val="36"/>
          <w14:textFill>
            <w14:solidFill>
              <w14:schemeClr w14:val="tx1"/>
            </w14:solidFill>
          </w14:textFill>
        </w:rPr>
        <w:t>安全承诺书</w:t>
      </w:r>
    </w:p>
    <w:p>
      <w:pPr>
        <w:pStyle w:val="7"/>
        <w:rPr>
          <w:color w:val="000000" w:themeColor="text1"/>
          <w14:textFill>
            <w14:solidFill>
              <w14:schemeClr w14:val="tx1"/>
            </w14:solidFill>
          </w14:textFill>
        </w:rPr>
      </w:pPr>
    </w:p>
    <w:p>
      <w:pPr>
        <w:spacing w:line="360" w:lineRule="auto"/>
        <w:ind w:left="-401" w:leftChars="-191"/>
        <w:rPr>
          <w:rFonts w:ascii="仿宋" w:hAnsi="仿宋" w:eastAsia="仿宋"/>
          <w:color w:val="000000" w:themeColor="text1"/>
          <w:sz w:val="32"/>
          <w:szCs w:val="32"/>
          <w14:textFill>
            <w14:solidFill>
              <w14:schemeClr w14:val="tx1"/>
            </w14:solidFill>
          </w14:textFill>
        </w:rPr>
      </w:pPr>
    </w:p>
    <w:p>
      <w:pPr>
        <w:spacing w:line="360" w:lineRule="auto"/>
        <w:ind w:left="-401" w:leftChars="-19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致</w:t>
      </w:r>
      <w:r>
        <w:rPr>
          <w:rFonts w:hint="eastAsia" w:ascii="仿宋" w:hAnsi="仿宋" w:eastAsia="仿宋"/>
          <w:color w:val="000000" w:themeColor="text1"/>
          <w:sz w:val="28"/>
          <w:szCs w:val="28"/>
          <w:u w:val="single"/>
          <w14:textFill>
            <w14:solidFill>
              <w14:schemeClr w14:val="tx1"/>
            </w14:solidFill>
          </w14:textFill>
        </w:rPr>
        <w:t>厦门国贸城市服务集团股份有限公司</w:t>
      </w:r>
      <w:r>
        <w:rPr>
          <w:rFonts w:hint="eastAsia" w:ascii="仿宋" w:hAnsi="仿宋" w:eastAsia="仿宋"/>
          <w:color w:val="000000" w:themeColor="text1"/>
          <w:sz w:val="28"/>
          <w:szCs w:val="28"/>
          <w14:textFill>
            <w14:solidFill>
              <w14:schemeClr w14:val="tx1"/>
            </w14:solidFill>
          </w14:textFill>
        </w:rPr>
        <w:t>：</w:t>
      </w:r>
    </w:p>
    <w:p>
      <w:pPr>
        <w:spacing w:line="300" w:lineRule="auto"/>
        <w:ind w:left="-405" w:leftChars="-193"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承诺方系</w:t>
      </w:r>
      <w:r>
        <w:rPr>
          <w:rFonts w:hint="eastAsia" w:ascii="仿宋" w:hAnsi="仿宋" w:eastAsia="仿宋"/>
          <w:color w:val="000000" w:themeColor="text1"/>
          <w:sz w:val="28"/>
          <w:szCs w:val="28"/>
          <w:u w:val="single"/>
          <w14:textFill>
            <w14:solidFill>
              <w14:schemeClr w14:val="tx1"/>
            </w14:solidFill>
          </w14:textFill>
        </w:rPr>
        <w:t>厦门国贸城市服务集团股份有限公司</w:t>
      </w:r>
      <w:r>
        <w:rPr>
          <w:rFonts w:hint="eastAsia" w:ascii="仿宋" w:hAnsi="仿宋" w:eastAsia="仿宋"/>
          <w:color w:val="000000" w:themeColor="text1"/>
          <w:sz w:val="28"/>
          <w:szCs w:val="28"/>
          <w14:textFill>
            <w14:solidFill>
              <w14:schemeClr w14:val="tx1"/>
            </w14:solidFill>
          </w14:textFill>
        </w:rPr>
        <w:t>（以下简称“</w:t>
      </w:r>
      <w:r>
        <w:rPr>
          <w:rFonts w:hint="eastAsia" w:ascii="仿宋" w:hAnsi="仿宋" w:eastAsia="仿宋"/>
          <w:color w:val="000000" w:themeColor="text1"/>
          <w:sz w:val="28"/>
          <w:szCs w:val="28"/>
          <w:u w:val="single"/>
          <w14:textFill>
            <w14:solidFill>
              <w14:schemeClr w14:val="tx1"/>
            </w14:solidFill>
          </w14:textFill>
        </w:rPr>
        <w:t>国贸服务”</w:t>
      </w:r>
      <w:r>
        <w:rPr>
          <w:rFonts w:hint="eastAsia" w:ascii="仿宋" w:hAnsi="仿宋" w:eastAsia="仿宋"/>
          <w:color w:val="000000" w:themeColor="text1"/>
          <w:sz w:val="28"/>
          <w:szCs w:val="28"/>
          <w14:textFill>
            <w14:solidFill>
              <w14:schemeClr w14:val="tx1"/>
            </w14:solidFill>
          </w14:textFill>
        </w:rPr>
        <w:t>）的供应商、服务商或合作商，在相关业务活动</w:t>
      </w:r>
      <w:r>
        <w:rPr>
          <w:rFonts w:ascii="仿宋" w:hAnsi="仿宋" w:eastAsia="仿宋"/>
          <w:color w:val="000000" w:themeColor="text1"/>
          <w:sz w:val="28"/>
          <w:szCs w:val="28"/>
          <w14:textFill>
            <w14:solidFill>
              <w14:schemeClr w14:val="tx1"/>
            </w14:solidFill>
          </w14:textFill>
        </w:rPr>
        <w:t>(包括但不限于交易洽谈、供货、服务、承揽、技术合作交流、付款)中接触</w:t>
      </w:r>
      <w:r>
        <w:rPr>
          <w:rFonts w:hint="eastAsia" w:ascii="仿宋" w:hAnsi="仿宋" w:eastAsia="仿宋"/>
          <w:color w:val="000000" w:themeColor="text1"/>
          <w:sz w:val="28"/>
          <w:szCs w:val="28"/>
          <w:u w:val="single"/>
          <w14:textFill>
            <w14:solidFill>
              <w14:schemeClr w14:val="tx1"/>
            </w14:solidFill>
          </w14:textFill>
        </w:rPr>
        <w:t>国贸服务</w:t>
      </w:r>
      <w:r>
        <w:rPr>
          <w:rFonts w:hint="eastAsia" w:ascii="仿宋" w:hAnsi="仿宋" w:eastAsia="仿宋"/>
          <w:color w:val="000000" w:themeColor="text1"/>
          <w:sz w:val="28"/>
          <w:szCs w:val="28"/>
          <w14:textFill>
            <w14:solidFill>
              <w14:schemeClr w14:val="tx1"/>
            </w14:solidFill>
          </w14:textFill>
        </w:rPr>
        <w:t>相关人员和资讯，在信息安全方面做出如下承诺：</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1、在提供服务过程中严格保守各项商业秘密以及业主要求保洁人员应保密的信息资料等，不得泄露。所有人员不得侵犯业主和其他公民的个人隐私，必须严格遵守国家和业主方的有关保密规定。</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2、如果违反保密义务所造成损失的，我司承担违约赔偿责任。</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3、订立本协议或者在协商过程中以及在协议执行过程中取得的经营和业务有关的所有信息（书面的或者其它形式的）承担保密义务。</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4、未经事先书面同意,不得对办公场所或者物业进行拍照。针对所有办公区域的文件、文件袋及相关资料，未经允许做到不丢弃，不乱动。</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 xml:space="preserve">5、未经事先书面同意, </w:t>
      </w:r>
      <w:r>
        <w:rPr>
          <w:rFonts w:hint="eastAsia" w:ascii="仿宋" w:hAnsi="仿宋" w:eastAsia="仿宋" w:cs="仿宋"/>
          <w:color w:val="000000" w:themeColor="text1"/>
          <w:sz w:val="28"/>
          <w:szCs w:val="28"/>
          <w14:textFill>
            <w14:solidFill>
              <w14:schemeClr w14:val="tx1"/>
            </w14:solidFill>
          </w14:textFill>
        </w:rPr>
        <w:t>除非为签署本协议之目的，不得向任何第三方提及本协议。</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6、必须对所有可能泄密的各种资料及时现场销毁，并对储存在电脑里的文件进行永久删除。否则因此而产生的一切后果，承担经济赔偿及法律责任。</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7、本第6条在本协议终止后继续有效。</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8、期限自本合同生效之日起至本合同解除或终止后 3年终止。</w:t>
      </w:r>
    </w:p>
    <w:p>
      <w:pPr>
        <w:spacing w:line="360" w:lineRule="auto"/>
        <w:ind w:firstLine="5040" w:firstLineChars="1800"/>
        <w:rPr>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承诺公司：</w:t>
      </w:r>
    </w:p>
    <w:p>
      <w:pPr>
        <w:rPr>
          <w:color w:val="000000" w:themeColor="text1"/>
          <w14:textFill>
            <w14:solidFill>
              <w14:schemeClr w14:val="tx1"/>
            </w14:solidFill>
          </w14:textFill>
        </w:rPr>
      </w:pPr>
    </w:p>
    <w:sectPr>
      <w:headerReference r:id="rId8" w:type="first"/>
      <w:headerReference r:id="rId7" w:type="default"/>
      <w:footerReference r:id="rId9" w:type="default"/>
      <w:pgSz w:w="11906" w:h="16838"/>
      <w:pgMar w:top="1418" w:right="1418" w:bottom="141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1289"/>
    </w:sdtPr>
    <w:sdtContent>
      <w:p>
        <w:pPr>
          <w:pStyle w:val="11"/>
          <w:jc w:val="center"/>
        </w:pPr>
        <w:r>
          <w:fldChar w:fldCharType="begin"/>
        </w:r>
        <w:r>
          <w:instrText xml:space="preserve"> PAGE   \* MERGEFORMAT </w:instrText>
        </w:r>
        <w:r>
          <w:fldChar w:fldCharType="separate"/>
        </w:r>
        <w:r>
          <w:rPr>
            <w:lang w:val="zh-CN"/>
          </w:rPr>
          <w:t>18</w:t>
        </w:r>
        <w:r>
          <w:rPr>
            <w:lang w:val="zh-CN"/>
          </w:rPr>
          <w:fldChar w:fldCharType="end"/>
        </w:r>
      </w:p>
    </w:sdtContent>
  </w:sdt>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69924"/>
    </w:sdtPr>
    <w:sdtContent>
      <w:p>
        <w:pPr>
          <w:pStyle w:val="11"/>
          <w:jc w:val="center"/>
        </w:pPr>
        <w:r>
          <w:fldChar w:fldCharType="begin"/>
        </w:r>
        <w:r>
          <w:instrText xml:space="preserve"> PAGE   \* MERGEFORMAT </w:instrText>
        </w:r>
        <w:r>
          <w:fldChar w:fldCharType="separate"/>
        </w:r>
        <w:r>
          <w:rPr>
            <w:lang w:val="zh-CN"/>
          </w:rPr>
          <w:t>25</w:t>
        </w:r>
        <w:r>
          <w:rPr>
            <w:lang w:val="zh-CN"/>
          </w:rPr>
          <w:fldChar w:fldCharType="end"/>
        </w:r>
      </w:p>
    </w:sdtContent>
  </w:sdt>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rFonts w:hint="eastAsia"/>
      </w:rPr>
      <w:t xml:space="preserve">                                    第</w:t>
    </w:r>
    <w:r>
      <w:fldChar w:fldCharType="begin"/>
    </w:r>
    <w:r>
      <w:rPr>
        <w:rStyle w:val="20"/>
      </w:rPr>
      <w:instrText xml:space="preserve"> PAGE </w:instrText>
    </w:r>
    <w:r>
      <w:fldChar w:fldCharType="separate"/>
    </w:r>
    <w:r>
      <w:rPr>
        <w:rStyle w:val="20"/>
      </w:rPr>
      <w:t>33</w:t>
    </w:r>
    <w:r>
      <w:fldChar w:fldCharType="end"/>
    </w:r>
    <w:r>
      <w:rPr>
        <w:rFonts w:hint="eastAsia"/>
      </w:rPr>
      <w:t>页，共</w:t>
    </w:r>
    <w:r>
      <w:fldChar w:fldCharType="begin"/>
    </w:r>
    <w:r>
      <w:rPr>
        <w:rStyle w:val="20"/>
      </w:rPr>
      <w:instrText xml:space="preserve"> NUMPAGES </w:instrText>
    </w:r>
    <w:r>
      <w:fldChar w:fldCharType="separate"/>
    </w:r>
    <w:r>
      <w:rPr>
        <w:rStyle w:val="20"/>
      </w:rPr>
      <w:t>48</w:t>
    </w:r>
    <w:r>
      <w:fldChar w:fldCharType="end"/>
    </w:r>
    <w:r>
      <w:rPr>
        <w:rFonts w:hint="eastAsia"/>
      </w:rPr>
      <w:t>页</w:t>
    </w:r>
  </w:p>
  <w:p>
    <w:pPr>
      <w:rPr>
        <w:rFonts w:ascii="宋体" w:hAnsi="宋体"/>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right"/>
    </w:pPr>
    <w:r>
      <w:rPr>
        <w:rFonts w:hint="eastAsia"/>
      </w:rPr>
      <w:t>2</w:t>
    </w:r>
    <w:r>
      <w:t>020</w:t>
    </w:r>
    <w:r>
      <w:rPr>
        <w:rFonts w:hint="eastAsia"/>
      </w:rPr>
      <w:t>年</w:t>
    </w:r>
    <w:r>
      <w:t>04</w:t>
    </w:r>
    <w:r>
      <w:rPr>
        <w:rFonts w:hint="eastAsia"/>
      </w:rPr>
      <w:t>月</w:t>
    </w:r>
    <w:r>
      <w:t>版</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E939E9"/>
    <w:multiLevelType w:val="singleLevel"/>
    <w:tmpl w:val="3EE939E9"/>
    <w:lvl w:ilvl="0" w:tentative="0">
      <w:start w:val="2"/>
      <w:numFmt w:val="chineseCounting"/>
      <w:suff w:val="nothing"/>
      <w:lvlText w:val="%1、"/>
      <w:lvlJc w:val="left"/>
      <w:rPr>
        <w:rFonts w:hint="eastAsia"/>
      </w:rPr>
    </w:lvl>
  </w:abstractNum>
  <w:abstractNum w:abstractNumId="1">
    <w:nsid w:val="40523F4B"/>
    <w:multiLevelType w:val="multilevel"/>
    <w:tmpl w:val="40523F4B"/>
    <w:lvl w:ilvl="0" w:tentative="0">
      <w:start w:val="1"/>
      <w:numFmt w:val="decimal"/>
      <w:lvlText w:val="%1、"/>
      <w:lvlJc w:val="left"/>
      <w:pPr>
        <w:ind w:left="1021" w:hanging="420"/>
      </w:pPr>
      <w:rPr>
        <w:rFonts w:hint="eastAsia"/>
      </w:rPr>
    </w:lvl>
    <w:lvl w:ilvl="1" w:tentative="0">
      <w:start w:val="1"/>
      <w:numFmt w:val="lowerLetter"/>
      <w:lvlText w:val="%2)"/>
      <w:lvlJc w:val="left"/>
      <w:pPr>
        <w:ind w:left="1441" w:hanging="420"/>
      </w:pPr>
    </w:lvl>
    <w:lvl w:ilvl="2" w:tentative="0">
      <w:start w:val="1"/>
      <w:numFmt w:val="lowerRoman"/>
      <w:lvlText w:val="%3."/>
      <w:lvlJc w:val="right"/>
      <w:pPr>
        <w:ind w:left="1861" w:hanging="420"/>
      </w:pPr>
    </w:lvl>
    <w:lvl w:ilvl="3" w:tentative="0">
      <w:start w:val="1"/>
      <w:numFmt w:val="decimal"/>
      <w:lvlText w:val="%4."/>
      <w:lvlJc w:val="left"/>
      <w:pPr>
        <w:ind w:left="2281" w:hanging="420"/>
      </w:pPr>
    </w:lvl>
    <w:lvl w:ilvl="4" w:tentative="0">
      <w:start w:val="1"/>
      <w:numFmt w:val="lowerLetter"/>
      <w:lvlText w:val="%5)"/>
      <w:lvlJc w:val="left"/>
      <w:pPr>
        <w:ind w:left="2701" w:hanging="420"/>
      </w:pPr>
    </w:lvl>
    <w:lvl w:ilvl="5" w:tentative="0">
      <w:start w:val="1"/>
      <w:numFmt w:val="lowerRoman"/>
      <w:lvlText w:val="%6."/>
      <w:lvlJc w:val="right"/>
      <w:pPr>
        <w:ind w:left="3121" w:hanging="420"/>
      </w:pPr>
    </w:lvl>
    <w:lvl w:ilvl="6" w:tentative="0">
      <w:start w:val="1"/>
      <w:numFmt w:val="decimal"/>
      <w:lvlText w:val="%7."/>
      <w:lvlJc w:val="left"/>
      <w:pPr>
        <w:ind w:left="3541" w:hanging="420"/>
      </w:pPr>
    </w:lvl>
    <w:lvl w:ilvl="7" w:tentative="0">
      <w:start w:val="1"/>
      <w:numFmt w:val="lowerLetter"/>
      <w:lvlText w:val="%8)"/>
      <w:lvlJc w:val="left"/>
      <w:pPr>
        <w:ind w:left="3961" w:hanging="420"/>
      </w:pPr>
    </w:lvl>
    <w:lvl w:ilvl="8" w:tentative="0">
      <w:start w:val="1"/>
      <w:numFmt w:val="lowerRoman"/>
      <w:lvlText w:val="%9."/>
      <w:lvlJc w:val="right"/>
      <w:pPr>
        <w:ind w:left="4381"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mMmVkZTQ1Y2E5NmFjNDhjNjQ4YmNiMzlmNjM3MTgifQ=="/>
  </w:docVars>
  <w:rsids>
    <w:rsidRoot w:val="5A9E4E10"/>
    <w:rsid w:val="0007691E"/>
    <w:rsid w:val="00137453"/>
    <w:rsid w:val="001D5A15"/>
    <w:rsid w:val="0030240B"/>
    <w:rsid w:val="00307285"/>
    <w:rsid w:val="003A32E1"/>
    <w:rsid w:val="003D6F83"/>
    <w:rsid w:val="00492B3E"/>
    <w:rsid w:val="004B3284"/>
    <w:rsid w:val="00507CF5"/>
    <w:rsid w:val="0058674A"/>
    <w:rsid w:val="005C7612"/>
    <w:rsid w:val="0063325B"/>
    <w:rsid w:val="006469E6"/>
    <w:rsid w:val="00900359"/>
    <w:rsid w:val="009212E9"/>
    <w:rsid w:val="00A255A7"/>
    <w:rsid w:val="00A92F32"/>
    <w:rsid w:val="00AF04E8"/>
    <w:rsid w:val="00C17B24"/>
    <w:rsid w:val="00CD3D14"/>
    <w:rsid w:val="00D71649"/>
    <w:rsid w:val="00E17BDC"/>
    <w:rsid w:val="00F246B6"/>
    <w:rsid w:val="00F34520"/>
    <w:rsid w:val="00F46AD6"/>
    <w:rsid w:val="00F97650"/>
    <w:rsid w:val="02C702C6"/>
    <w:rsid w:val="031A6FBF"/>
    <w:rsid w:val="0460722C"/>
    <w:rsid w:val="0618551B"/>
    <w:rsid w:val="0640211D"/>
    <w:rsid w:val="065F2EB1"/>
    <w:rsid w:val="07D61E66"/>
    <w:rsid w:val="08D86F1C"/>
    <w:rsid w:val="08EE635C"/>
    <w:rsid w:val="08F316BF"/>
    <w:rsid w:val="09383CC3"/>
    <w:rsid w:val="09780A58"/>
    <w:rsid w:val="098C0CAC"/>
    <w:rsid w:val="0AE27547"/>
    <w:rsid w:val="0BA14C56"/>
    <w:rsid w:val="0DFF319D"/>
    <w:rsid w:val="0E5536F4"/>
    <w:rsid w:val="0EA92008"/>
    <w:rsid w:val="10911A7F"/>
    <w:rsid w:val="10BA0C23"/>
    <w:rsid w:val="11E23551"/>
    <w:rsid w:val="14206D94"/>
    <w:rsid w:val="149E1A09"/>
    <w:rsid w:val="185F4CE1"/>
    <w:rsid w:val="18D92405"/>
    <w:rsid w:val="1964378E"/>
    <w:rsid w:val="20FB4647"/>
    <w:rsid w:val="21503984"/>
    <w:rsid w:val="2163011D"/>
    <w:rsid w:val="239013BD"/>
    <w:rsid w:val="23A931DE"/>
    <w:rsid w:val="243D7E82"/>
    <w:rsid w:val="24B65085"/>
    <w:rsid w:val="256024D1"/>
    <w:rsid w:val="26533260"/>
    <w:rsid w:val="28364A5F"/>
    <w:rsid w:val="28814EFD"/>
    <w:rsid w:val="28B64514"/>
    <w:rsid w:val="28DD07F7"/>
    <w:rsid w:val="28FE17A7"/>
    <w:rsid w:val="295A47E2"/>
    <w:rsid w:val="2AF7061B"/>
    <w:rsid w:val="2B577256"/>
    <w:rsid w:val="2CF61AA4"/>
    <w:rsid w:val="2ECE327E"/>
    <w:rsid w:val="2F754550"/>
    <w:rsid w:val="304E1BBA"/>
    <w:rsid w:val="30FE2A72"/>
    <w:rsid w:val="31CD40BC"/>
    <w:rsid w:val="33A930DF"/>
    <w:rsid w:val="34CB0AD9"/>
    <w:rsid w:val="367B5633"/>
    <w:rsid w:val="368876BA"/>
    <w:rsid w:val="388E38AC"/>
    <w:rsid w:val="3B69100B"/>
    <w:rsid w:val="3BEF518C"/>
    <w:rsid w:val="3BF05D4F"/>
    <w:rsid w:val="3BFC52F7"/>
    <w:rsid w:val="3C203C13"/>
    <w:rsid w:val="3C2B6A95"/>
    <w:rsid w:val="3C442EDA"/>
    <w:rsid w:val="3C9337F3"/>
    <w:rsid w:val="3CA52490"/>
    <w:rsid w:val="3D463BFF"/>
    <w:rsid w:val="3D762AA5"/>
    <w:rsid w:val="3F1538A4"/>
    <w:rsid w:val="3F221C11"/>
    <w:rsid w:val="3F666B3A"/>
    <w:rsid w:val="40EF217F"/>
    <w:rsid w:val="419D4BB8"/>
    <w:rsid w:val="421E7386"/>
    <w:rsid w:val="42482385"/>
    <w:rsid w:val="42B577AE"/>
    <w:rsid w:val="44CC059D"/>
    <w:rsid w:val="44EA369F"/>
    <w:rsid w:val="44FF3C0C"/>
    <w:rsid w:val="45625ABA"/>
    <w:rsid w:val="456544E6"/>
    <w:rsid w:val="46794B93"/>
    <w:rsid w:val="49D15098"/>
    <w:rsid w:val="4A116F4C"/>
    <w:rsid w:val="4AFF5FAF"/>
    <w:rsid w:val="4DB150DA"/>
    <w:rsid w:val="4E162E45"/>
    <w:rsid w:val="4EB01FB3"/>
    <w:rsid w:val="51A2208A"/>
    <w:rsid w:val="52EB172B"/>
    <w:rsid w:val="53D44B3E"/>
    <w:rsid w:val="56326214"/>
    <w:rsid w:val="564B432E"/>
    <w:rsid w:val="56510B27"/>
    <w:rsid w:val="566C6AB6"/>
    <w:rsid w:val="56837A94"/>
    <w:rsid w:val="58726CF2"/>
    <w:rsid w:val="587F5B45"/>
    <w:rsid w:val="59674FE2"/>
    <w:rsid w:val="596C1693"/>
    <w:rsid w:val="5A9E4E10"/>
    <w:rsid w:val="5C0244DB"/>
    <w:rsid w:val="5C83637D"/>
    <w:rsid w:val="5E67742C"/>
    <w:rsid w:val="5EC27310"/>
    <w:rsid w:val="5F10533B"/>
    <w:rsid w:val="5F217C94"/>
    <w:rsid w:val="5F58415A"/>
    <w:rsid w:val="5FCE70BC"/>
    <w:rsid w:val="5FFD464A"/>
    <w:rsid w:val="61EA496C"/>
    <w:rsid w:val="628643BE"/>
    <w:rsid w:val="62EB0199"/>
    <w:rsid w:val="633F7046"/>
    <w:rsid w:val="659519A0"/>
    <w:rsid w:val="65EA16D1"/>
    <w:rsid w:val="66011222"/>
    <w:rsid w:val="660D1D50"/>
    <w:rsid w:val="661B7AAA"/>
    <w:rsid w:val="66F638A3"/>
    <w:rsid w:val="67A747D1"/>
    <w:rsid w:val="69527B7A"/>
    <w:rsid w:val="6A8C0E81"/>
    <w:rsid w:val="6EEC4673"/>
    <w:rsid w:val="6F8C7562"/>
    <w:rsid w:val="72104FF3"/>
    <w:rsid w:val="7315786E"/>
    <w:rsid w:val="73E73F4C"/>
    <w:rsid w:val="740C15B0"/>
    <w:rsid w:val="74315BCE"/>
    <w:rsid w:val="7468413B"/>
    <w:rsid w:val="748009A2"/>
    <w:rsid w:val="74CF745A"/>
    <w:rsid w:val="771E70E0"/>
    <w:rsid w:val="78342322"/>
    <w:rsid w:val="7844294A"/>
    <w:rsid w:val="789631FF"/>
    <w:rsid w:val="79035D8B"/>
    <w:rsid w:val="79B36CA6"/>
    <w:rsid w:val="79CF49ED"/>
    <w:rsid w:val="7A65612E"/>
    <w:rsid w:val="7CED360A"/>
    <w:rsid w:val="7D1217FD"/>
    <w:rsid w:val="7E6B68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eastAsia="黑体"/>
      <w:b/>
      <w:bCs/>
      <w:kern w:val="44"/>
      <w:sz w:val="32"/>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0"/>
      <w:szCs w:val="32"/>
    </w:rPr>
  </w:style>
  <w:style w:type="paragraph" w:styleId="4">
    <w:name w:val="heading 3"/>
    <w:basedOn w:val="1"/>
    <w:next w:val="1"/>
    <w:qFormat/>
    <w:uiPriority w:val="0"/>
    <w:pPr>
      <w:keepNext/>
      <w:keepLines/>
      <w:spacing w:before="260" w:after="260" w:line="415" w:lineRule="auto"/>
      <w:outlineLvl w:val="2"/>
    </w:pPr>
    <w:rPr>
      <w:rFonts w:eastAsia="黑体"/>
      <w:b/>
      <w:bCs/>
      <w:sz w:val="28"/>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ind w:left="425"/>
      <w:jc w:val="left"/>
    </w:pPr>
    <w:rPr>
      <w:kern w:val="0"/>
      <w:sz w:val="20"/>
      <w:szCs w:val="20"/>
      <w:lang w:eastAsia="en-US"/>
    </w:rPr>
  </w:style>
  <w:style w:type="paragraph" w:styleId="6">
    <w:name w:val="annotation text"/>
    <w:basedOn w:val="1"/>
    <w:qFormat/>
    <w:uiPriority w:val="0"/>
    <w:pPr>
      <w:jc w:val="left"/>
    </w:pPr>
  </w:style>
  <w:style w:type="paragraph" w:styleId="7">
    <w:name w:val="Body Text"/>
    <w:basedOn w:val="1"/>
    <w:qFormat/>
    <w:uiPriority w:val="0"/>
    <w:rPr>
      <w:color w:val="FF0000"/>
    </w:rPr>
  </w:style>
  <w:style w:type="paragraph" w:styleId="8">
    <w:name w:val="toc 3"/>
    <w:basedOn w:val="1"/>
    <w:next w:val="1"/>
    <w:qFormat/>
    <w:uiPriority w:val="39"/>
    <w:pPr>
      <w:spacing w:line="360" w:lineRule="auto"/>
      <w:ind w:left="420"/>
      <w:jc w:val="left"/>
    </w:pPr>
    <w:rPr>
      <w:iCs/>
      <w:sz w:val="24"/>
      <w:szCs w:val="20"/>
    </w:rPr>
  </w:style>
  <w:style w:type="paragraph" w:styleId="9">
    <w:name w:val="Plain Text"/>
    <w:basedOn w:val="1"/>
    <w:qFormat/>
    <w:uiPriority w:val="0"/>
    <w:rPr>
      <w:rFonts w:ascii="宋体" w:hAnsi="Courier New" w:cs="Courier New"/>
      <w:szCs w:val="21"/>
    </w:rPr>
  </w:style>
  <w:style w:type="paragraph" w:styleId="10">
    <w:name w:val="Balloon Text"/>
    <w:basedOn w:val="1"/>
    <w:link w:val="29"/>
    <w:autoRedefine/>
    <w:qFormat/>
    <w:uiPriority w:val="0"/>
    <w:rPr>
      <w:sz w:val="18"/>
      <w:szCs w:val="18"/>
    </w:rPr>
  </w:style>
  <w:style w:type="paragraph" w:styleId="11">
    <w:name w:val="footer"/>
    <w:basedOn w:val="1"/>
    <w:autoRedefine/>
    <w:qFormat/>
    <w:uiPriority w:val="99"/>
    <w:pPr>
      <w:tabs>
        <w:tab w:val="center" w:pos="4153"/>
        <w:tab w:val="right" w:pos="8306"/>
      </w:tabs>
      <w:snapToGrid w:val="0"/>
      <w:jc w:val="left"/>
    </w:pPr>
    <w:rPr>
      <w:sz w:val="18"/>
      <w:szCs w:val="18"/>
    </w:rPr>
  </w:style>
  <w:style w:type="paragraph" w:styleId="12">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120" w:after="120" w:line="360" w:lineRule="auto"/>
      <w:jc w:val="left"/>
    </w:pPr>
    <w:rPr>
      <w:b/>
      <w:bCs/>
      <w:caps/>
      <w:sz w:val="24"/>
      <w:szCs w:val="20"/>
    </w:rPr>
  </w:style>
  <w:style w:type="paragraph" w:styleId="14">
    <w:name w:val="toc 2"/>
    <w:basedOn w:val="1"/>
    <w:next w:val="1"/>
    <w:qFormat/>
    <w:uiPriority w:val="39"/>
    <w:pPr>
      <w:spacing w:line="360" w:lineRule="auto"/>
      <w:ind w:left="210"/>
      <w:jc w:val="left"/>
    </w:pPr>
    <w:rPr>
      <w:smallCaps/>
      <w:sz w:val="24"/>
      <w:szCs w:val="20"/>
    </w:rPr>
  </w:style>
  <w:style w:type="paragraph" w:styleId="15">
    <w:name w:val="Normal (Web)"/>
    <w:basedOn w:val="1"/>
    <w:qFormat/>
    <w:uiPriority w:val="99"/>
    <w:pPr>
      <w:spacing w:line="300" w:lineRule="auto"/>
    </w:pPr>
    <w:rPr>
      <w:sz w:val="24"/>
    </w:rPr>
  </w:style>
  <w:style w:type="paragraph" w:styleId="16">
    <w:name w:val="Title"/>
    <w:basedOn w:val="1"/>
    <w:next w:val="1"/>
    <w:qFormat/>
    <w:uiPriority w:val="99"/>
    <w:pPr>
      <w:spacing w:before="240" w:after="60"/>
      <w:jc w:val="center"/>
      <w:outlineLvl w:val="0"/>
    </w:pPr>
    <w:rPr>
      <w:rFonts w:ascii="Cambria" w:hAnsi="Cambria"/>
      <w:b/>
      <w:bCs/>
      <w:sz w:val="32"/>
      <w:szCs w:val="32"/>
    </w:rPr>
  </w:style>
  <w:style w:type="character" w:styleId="19">
    <w:name w:val="Strong"/>
    <w:autoRedefine/>
    <w:qFormat/>
    <w:uiPriority w:val="22"/>
    <w:rPr>
      <w:b/>
      <w:bCs/>
    </w:rPr>
  </w:style>
  <w:style w:type="character" w:styleId="20">
    <w:name w:val="page number"/>
    <w:basedOn w:val="18"/>
    <w:autoRedefine/>
    <w:qFormat/>
    <w:uiPriority w:val="0"/>
  </w:style>
  <w:style w:type="character" w:styleId="21">
    <w:name w:val="Hyperlink"/>
    <w:autoRedefine/>
    <w:qFormat/>
    <w:uiPriority w:val="99"/>
    <w:rPr>
      <w:color w:val="0000FF"/>
      <w:u w:val="single"/>
    </w:rPr>
  </w:style>
  <w:style w:type="character" w:styleId="22">
    <w:name w:val="annotation reference"/>
    <w:qFormat/>
    <w:uiPriority w:val="0"/>
    <w:rPr>
      <w:sz w:val="21"/>
      <w:szCs w:val="21"/>
    </w:rPr>
  </w:style>
  <w:style w:type="paragraph" w:styleId="23">
    <w:name w:val="List Paragraph"/>
    <w:basedOn w:val="1"/>
    <w:qFormat/>
    <w:uiPriority w:val="99"/>
    <w:pPr>
      <w:ind w:firstLine="420" w:firstLineChars="200"/>
    </w:pPr>
  </w:style>
  <w:style w:type="paragraph" w:customStyle="1" w:styleId="24">
    <w:name w:val="表头文本"/>
    <w:basedOn w:val="1"/>
    <w:qFormat/>
    <w:uiPriority w:val="0"/>
    <w:pPr>
      <w:autoSpaceDE w:val="0"/>
      <w:autoSpaceDN w:val="0"/>
      <w:adjustRightInd w:val="0"/>
      <w:jc w:val="center"/>
    </w:pPr>
    <w:rPr>
      <w:b/>
      <w:kern w:val="0"/>
      <w:sz w:val="24"/>
      <w:szCs w:val="20"/>
    </w:rPr>
  </w:style>
  <w:style w:type="paragraph" w:customStyle="1" w:styleId="25">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6">
    <w:name w:val="样式3"/>
    <w:basedOn w:val="9"/>
    <w:autoRedefine/>
    <w:qFormat/>
    <w:uiPriority w:val="0"/>
    <w:pPr>
      <w:spacing w:line="0" w:lineRule="atLeast"/>
      <w:outlineLvl w:val="0"/>
    </w:pPr>
    <w:rPr>
      <w:rFonts w:cs="Times New Roman"/>
      <w:sz w:val="28"/>
      <w:szCs w:val="20"/>
    </w:rPr>
  </w:style>
  <w:style w:type="paragraph" w:customStyle="1" w:styleId="27">
    <w:name w:val="Table Paragraph"/>
    <w:basedOn w:val="1"/>
    <w:autoRedefine/>
    <w:qFormat/>
    <w:uiPriority w:val="1"/>
    <w:pPr>
      <w:jc w:val="left"/>
    </w:pPr>
    <w:rPr>
      <w:rFonts w:ascii="Calibri" w:hAnsi="Calibri"/>
      <w:kern w:val="0"/>
      <w:sz w:val="22"/>
      <w:szCs w:val="22"/>
      <w:lang w:eastAsia="en-US"/>
    </w:rPr>
  </w:style>
  <w:style w:type="paragraph" w:customStyle="1" w:styleId="28">
    <w:name w:val="样式2"/>
    <w:basedOn w:val="11"/>
    <w:qFormat/>
    <w:uiPriority w:val="0"/>
    <w:pPr>
      <w:ind w:right="360"/>
    </w:pPr>
    <w:rPr>
      <w:rFonts w:ascii="宋体" w:hAnsi="宋体"/>
      <w:sz w:val="21"/>
      <w:szCs w:val="21"/>
    </w:rPr>
  </w:style>
  <w:style w:type="character" w:customStyle="1" w:styleId="29">
    <w:name w:val="批注框文本 Char"/>
    <w:basedOn w:val="18"/>
    <w:link w:val="10"/>
    <w:qFormat/>
    <w:uiPriority w:val="0"/>
    <w:rPr>
      <w:rFonts w:ascii="Times New Roman" w:hAnsi="Times New Roman"/>
      <w:kern w:val="2"/>
      <w:sz w:val="18"/>
      <w:szCs w:val="18"/>
    </w:rPr>
  </w:style>
  <w:style w:type="character" w:customStyle="1" w:styleId="30">
    <w:name w:val="页眉 Char"/>
    <w:basedOn w:val="18"/>
    <w:link w:val="12"/>
    <w:qFormat/>
    <w:uiPriority w:val="0"/>
    <w:rPr>
      <w:rFonts w:ascii="Times New Roman" w:hAnsi="Times New Roman"/>
      <w:kern w:val="2"/>
      <w:sz w:val="18"/>
      <w:szCs w:val="18"/>
    </w:rPr>
  </w:style>
  <w:style w:type="paragraph" w:customStyle="1" w:styleId="31">
    <w:name w:val="正文1"/>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32">
    <w:name w:val="5"/>
    <w:basedOn w:val="18"/>
    <w:qFormat/>
    <w:uiPriority w:val="0"/>
  </w:style>
  <w:style w:type="paragraph" w:customStyle="1" w:styleId="33">
    <w:name w:val="1"/>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34">
    <w:name w:val="a0"/>
    <w:basedOn w:val="18"/>
    <w:qFormat/>
    <w:uiPriority w:val="0"/>
  </w:style>
  <w:style w:type="paragraph" w:customStyle="1" w:styleId="35">
    <w:name w:val="a"/>
    <w:basedOn w:val="1"/>
    <w:qFormat/>
    <w:uiPriority w:val="0"/>
    <w:pPr>
      <w:widowControl/>
      <w:jc w:val="left"/>
    </w:pPr>
    <w:rPr>
      <w:rFonts w:ascii="宋体" w:hAnsi="宋体" w:cs="宋体"/>
      <w:kern w:val="0"/>
      <w:sz w:val="24"/>
    </w:rPr>
  </w:style>
  <w:style w:type="paragraph" w:customStyle="1" w:styleId="36">
    <w:name w:val="正文 A"/>
    <w:qFormat/>
    <w:uiPriority w:val="0"/>
    <w:pPr>
      <w:framePr w:wrap="around" w:vAnchor="margin" w:hAnchor="text" w:y="1"/>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48</Pages>
  <Words>17700</Words>
  <Characters>18507</Characters>
  <Lines>158</Lines>
  <Paragraphs>44</Paragraphs>
  <TotalTime>0</TotalTime>
  <ScaleCrop>false</ScaleCrop>
  <LinksUpToDate>false</LinksUpToDate>
  <CharactersWithSpaces>19227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2019-07-19T07:32:00Z</dcterms:created>
  <dc:creator>国贸物业招标办</dc:creator>
  <cp:lastModifiedBy>林璐</cp:lastModifiedBy>
  <dcterms:modified xsi:type="dcterms:W3CDTF">2024-12-06T02:07:00Z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A3A19ED7A97C490BA3051BC55C66327D_13</vt:lpwstr>
  </property>
</Properties>
</file>