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68" w:rsidRDefault="00037768" w:rsidP="00037768">
      <w:pPr>
        <w:spacing w:line="276" w:lineRule="auto"/>
        <w:jc w:val="left"/>
        <w:rPr>
          <w:rFonts w:ascii="宋体" w:hAnsi="宋体"/>
          <w:sz w:val="24"/>
        </w:rPr>
      </w:pPr>
    </w:p>
    <w:p w:rsidR="00037768" w:rsidRDefault="00037768" w:rsidP="00037768">
      <w:pPr>
        <w:spacing w:line="276" w:lineRule="auto"/>
        <w:jc w:val="left"/>
        <w:rPr>
          <w:rFonts w:ascii="宋体" w:hAnsi="宋体"/>
          <w:sz w:val="24"/>
        </w:rPr>
      </w:pPr>
    </w:p>
    <w:p w:rsidR="00037768" w:rsidRDefault="00037768" w:rsidP="00037768">
      <w:pPr>
        <w:spacing w:line="276" w:lineRule="auto"/>
        <w:jc w:val="left"/>
        <w:rPr>
          <w:rFonts w:ascii="宋体" w:hAnsi="宋体"/>
          <w:sz w:val="24"/>
        </w:rPr>
      </w:pPr>
      <w:r>
        <w:rPr>
          <w:rFonts w:ascii="宋体" w:hAnsi="宋体"/>
          <w:sz w:val="24"/>
        </w:rPr>
        <w:t xml:space="preserve">   </w:t>
      </w:r>
    </w:p>
    <w:p w:rsidR="00037768" w:rsidRPr="006313D9" w:rsidRDefault="00037768" w:rsidP="00037768">
      <w:pPr>
        <w:spacing w:line="276" w:lineRule="auto"/>
        <w:jc w:val="center"/>
        <w:rPr>
          <w:rFonts w:ascii="仿宋" w:eastAsia="仿宋" w:hAnsi="仿宋" w:cs="宋体"/>
          <w:b/>
          <w:bCs/>
          <w:sz w:val="84"/>
          <w:szCs w:val="84"/>
          <w:lang w:val="zh-CN"/>
        </w:rPr>
      </w:pPr>
      <w:r w:rsidRPr="006313D9">
        <w:rPr>
          <w:rFonts w:ascii="仿宋" w:eastAsia="仿宋" w:hAnsi="仿宋" w:cs="宋体" w:hint="eastAsia"/>
          <w:b/>
          <w:bCs/>
          <w:sz w:val="84"/>
          <w:szCs w:val="84"/>
          <w:lang w:val="zh-CN"/>
        </w:rPr>
        <w:t>招标文件</w:t>
      </w:r>
    </w:p>
    <w:p w:rsidR="00037768" w:rsidRDefault="00037768" w:rsidP="00037768">
      <w:pPr>
        <w:spacing w:line="276" w:lineRule="auto"/>
        <w:jc w:val="center"/>
        <w:rPr>
          <w:rFonts w:ascii="宋体" w:hAnsi="宋体"/>
          <w:sz w:val="36"/>
          <w:szCs w:val="36"/>
        </w:rPr>
      </w:pPr>
    </w:p>
    <w:p w:rsidR="00037768" w:rsidRDefault="00037768" w:rsidP="00037768">
      <w:pPr>
        <w:spacing w:line="276" w:lineRule="auto"/>
        <w:jc w:val="center"/>
        <w:rPr>
          <w:rFonts w:ascii="宋体" w:hAnsi="宋体"/>
          <w:sz w:val="36"/>
          <w:szCs w:val="36"/>
        </w:rPr>
      </w:pPr>
    </w:p>
    <w:p w:rsidR="00037768" w:rsidRPr="007D3E28" w:rsidRDefault="00037768" w:rsidP="00344478">
      <w:pPr>
        <w:spacing w:line="276" w:lineRule="auto"/>
        <w:ind w:firstLineChars="350" w:firstLine="1265"/>
        <w:rPr>
          <w:rFonts w:ascii="仿宋" w:eastAsia="仿宋" w:hAnsi="仿宋" w:cs="宋体"/>
          <w:b/>
          <w:bCs/>
          <w:sz w:val="36"/>
          <w:szCs w:val="36"/>
          <w:lang w:val="zh-CN"/>
        </w:rPr>
      </w:pPr>
      <w:bookmarkStart w:id="0" w:name="_Toc342899794"/>
      <w:r w:rsidRPr="007D3E28">
        <w:rPr>
          <w:rFonts w:ascii="仿宋" w:eastAsia="仿宋" w:hAnsi="仿宋" w:cs="宋体" w:hint="eastAsia"/>
          <w:b/>
          <w:bCs/>
          <w:sz w:val="36"/>
          <w:szCs w:val="36"/>
          <w:lang w:val="zh-CN"/>
        </w:rPr>
        <w:t>项目名称：</w:t>
      </w:r>
      <w:bookmarkEnd w:id="0"/>
      <w:r w:rsidR="000810E7">
        <w:rPr>
          <w:rFonts w:ascii="仿宋" w:eastAsia="仿宋" w:hAnsi="仿宋" w:cs="宋体" w:hint="eastAsia"/>
          <w:b/>
          <w:bCs/>
          <w:sz w:val="36"/>
          <w:szCs w:val="36"/>
          <w:lang w:val="zh-CN"/>
        </w:rPr>
        <w:t>闽江学院</w:t>
      </w:r>
      <w:r w:rsidR="004A417E" w:rsidRPr="004A417E">
        <w:rPr>
          <w:rFonts w:ascii="仿宋" w:eastAsia="仿宋" w:hAnsi="仿宋" w:cs="宋体" w:hint="eastAsia"/>
          <w:b/>
          <w:bCs/>
          <w:sz w:val="36"/>
          <w:szCs w:val="36"/>
          <w:lang w:val="zh-CN"/>
        </w:rPr>
        <w:t>垃圾清运服务</w:t>
      </w:r>
    </w:p>
    <w:p w:rsidR="00037768" w:rsidRPr="007D3E28" w:rsidRDefault="00037768" w:rsidP="00344478">
      <w:pPr>
        <w:spacing w:line="276" w:lineRule="auto"/>
        <w:ind w:firstLineChars="350" w:firstLine="1265"/>
        <w:rPr>
          <w:rFonts w:ascii="仿宋" w:eastAsia="仿宋" w:hAnsi="仿宋" w:cs="宋体"/>
          <w:b/>
          <w:bCs/>
          <w:sz w:val="36"/>
          <w:szCs w:val="36"/>
          <w:lang w:val="zh-CN"/>
        </w:rPr>
      </w:pPr>
      <w:r w:rsidRPr="007D3E28">
        <w:rPr>
          <w:rFonts w:ascii="仿宋" w:eastAsia="仿宋" w:hAnsi="仿宋" w:cs="宋体" w:hint="eastAsia"/>
          <w:b/>
          <w:bCs/>
          <w:sz w:val="36"/>
          <w:szCs w:val="36"/>
          <w:lang w:val="zh-CN"/>
        </w:rPr>
        <w:t>项目编号：</w:t>
      </w:r>
      <w:r w:rsidR="00105317" w:rsidRPr="00765D57">
        <w:rPr>
          <w:rFonts w:ascii="仿宋" w:eastAsia="仿宋" w:hAnsi="仿宋" w:cs="宋体"/>
          <w:b/>
          <w:bCs/>
          <w:color w:val="000000" w:themeColor="text1"/>
          <w:sz w:val="36"/>
          <w:szCs w:val="36"/>
          <w:lang w:val="zh-CN"/>
        </w:rPr>
        <w:t>GMWY-201</w:t>
      </w:r>
      <w:r w:rsidR="000810E7" w:rsidRPr="00765D57">
        <w:rPr>
          <w:rFonts w:ascii="仿宋" w:eastAsia="仿宋" w:hAnsi="仿宋" w:cs="宋体" w:hint="eastAsia"/>
          <w:b/>
          <w:bCs/>
          <w:color w:val="000000" w:themeColor="text1"/>
          <w:sz w:val="36"/>
          <w:szCs w:val="36"/>
          <w:lang w:val="zh-CN"/>
        </w:rPr>
        <w:t>8</w:t>
      </w:r>
      <w:r w:rsidR="00105317" w:rsidRPr="00765D57">
        <w:rPr>
          <w:rFonts w:ascii="仿宋" w:eastAsia="仿宋" w:hAnsi="仿宋" w:cs="宋体"/>
          <w:b/>
          <w:bCs/>
          <w:color w:val="000000" w:themeColor="text1"/>
          <w:sz w:val="36"/>
          <w:szCs w:val="36"/>
          <w:lang w:val="zh-CN"/>
        </w:rPr>
        <w:t>-</w:t>
      </w:r>
      <w:r w:rsidR="00765D57" w:rsidRPr="00765D57">
        <w:rPr>
          <w:rFonts w:ascii="仿宋" w:eastAsia="仿宋" w:hAnsi="仿宋" w:cs="宋体" w:hint="eastAsia"/>
          <w:b/>
          <w:bCs/>
          <w:color w:val="000000" w:themeColor="text1"/>
          <w:sz w:val="36"/>
          <w:szCs w:val="36"/>
          <w:lang w:val="zh-CN"/>
        </w:rPr>
        <w:t>28</w:t>
      </w:r>
    </w:p>
    <w:p w:rsidR="00037768" w:rsidRPr="007D3E28" w:rsidRDefault="00037768" w:rsidP="00037768">
      <w:pPr>
        <w:spacing w:line="276" w:lineRule="auto"/>
        <w:rPr>
          <w:rFonts w:ascii="仿宋" w:eastAsia="仿宋" w:hAnsi="仿宋" w:cs="宋体"/>
          <w:b/>
          <w:bCs/>
          <w:sz w:val="36"/>
          <w:szCs w:val="36"/>
          <w:lang w:val="zh-CN"/>
        </w:rPr>
      </w:pPr>
    </w:p>
    <w:p w:rsidR="00037768" w:rsidRPr="007D3E28" w:rsidRDefault="00037768" w:rsidP="00344478">
      <w:pPr>
        <w:spacing w:line="276" w:lineRule="auto"/>
        <w:ind w:firstLineChars="350" w:firstLine="1265"/>
        <w:rPr>
          <w:rFonts w:ascii="仿宋" w:eastAsia="仿宋" w:hAnsi="仿宋" w:cs="宋体"/>
          <w:b/>
          <w:bCs/>
          <w:sz w:val="36"/>
          <w:szCs w:val="36"/>
          <w:lang w:val="zh-CN"/>
        </w:rPr>
      </w:pPr>
      <w:r w:rsidRPr="007D3E28">
        <w:rPr>
          <w:rFonts w:ascii="仿宋" w:eastAsia="仿宋" w:hAnsi="仿宋" w:cs="宋体" w:hint="eastAsia"/>
          <w:b/>
          <w:bCs/>
          <w:sz w:val="36"/>
          <w:szCs w:val="36"/>
          <w:lang w:val="zh-CN"/>
        </w:rPr>
        <w:t>招标人：</w:t>
      </w:r>
      <w:r w:rsidRPr="006313D9">
        <w:rPr>
          <w:rFonts w:ascii="仿宋" w:eastAsia="仿宋" w:hAnsi="仿宋" w:cs="宋体" w:hint="eastAsia"/>
          <w:b/>
          <w:bCs/>
          <w:sz w:val="36"/>
          <w:szCs w:val="36"/>
          <w:lang w:val="zh-CN"/>
        </w:rPr>
        <w:t>厦门国贸物业管理有限公司</w:t>
      </w:r>
    </w:p>
    <w:p w:rsidR="00037768" w:rsidRDefault="00037768" w:rsidP="00037768">
      <w:pPr>
        <w:spacing w:line="276" w:lineRule="auto"/>
        <w:jc w:val="center"/>
        <w:rPr>
          <w:rFonts w:ascii="宋体" w:hAnsi="宋体"/>
          <w:sz w:val="36"/>
          <w:szCs w:val="36"/>
        </w:rPr>
      </w:pPr>
    </w:p>
    <w:p w:rsidR="00037768" w:rsidRDefault="00037768" w:rsidP="00037768">
      <w:pPr>
        <w:spacing w:line="276" w:lineRule="auto"/>
        <w:jc w:val="center"/>
        <w:rPr>
          <w:rFonts w:ascii="宋体" w:hAnsi="宋体"/>
          <w:sz w:val="36"/>
          <w:szCs w:val="36"/>
        </w:rPr>
      </w:pPr>
    </w:p>
    <w:p w:rsidR="00037768" w:rsidRDefault="00037768" w:rsidP="00037768">
      <w:pPr>
        <w:spacing w:line="276" w:lineRule="auto"/>
        <w:jc w:val="center"/>
        <w:rPr>
          <w:rFonts w:ascii="宋体" w:hAnsi="宋体"/>
          <w:sz w:val="36"/>
          <w:szCs w:val="36"/>
        </w:rPr>
      </w:pPr>
    </w:p>
    <w:p w:rsidR="00037768" w:rsidRDefault="00037768" w:rsidP="00037768">
      <w:pPr>
        <w:spacing w:line="276" w:lineRule="auto"/>
        <w:jc w:val="center"/>
        <w:rPr>
          <w:rFonts w:ascii="宋体" w:hAnsi="宋体"/>
          <w:sz w:val="36"/>
          <w:szCs w:val="36"/>
        </w:rPr>
      </w:pPr>
    </w:p>
    <w:p w:rsidR="00037768" w:rsidRPr="007D3E28" w:rsidRDefault="00037768" w:rsidP="00037768">
      <w:pPr>
        <w:spacing w:line="276" w:lineRule="auto"/>
        <w:rPr>
          <w:rFonts w:ascii="宋体" w:hAnsi="宋体"/>
          <w:sz w:val="36"/>
          <w:szCs w:val="36"/>
        </w:rPr>
      </w:pPr>
    </w:p>
    <w:p w:rsidR="00037768" w:rsidRPr="007D3E28" w:rsidRDefault="00037768" w:rsidP="00037768">
      <w:pPr>
        <w:spacing w:line="276" w:lineRule="auto"/>
        <w:jc w:val="center"/>
        <w:rPr>
          <w:rFonts w:ascii="仿宋" w:eastAsia="仿宋" w:hAnsi="仿宋" w:cs="宋体"/>
          <w:b/>
          <w:bCs/>
          <w:sz w:val="36"/>
          <w:szCs w:val="36"/>
          <w:lang w:val="zh-CN"/>
        </w:rPr>
      </w:pPr>
      <w:r w:rsidRPr="007D3E28">
        <w:rPr>
          <w:rFonts w:ascii="仿宋" w:eastAsia="仿宋" w:hAnsi="仿宋" w:cs="宋体" w:hint="eastAsia"/>
          <w:b/>
          <w:bCs/>
          <w:sz w:val="36"/>
          <w:szCs w:val="36"/>
          <w:lang w:val="zh-CN"/>
        </w:rPr>
        <w:t>厦门国贸物业管理有限公司</w:t>
      </w:r>
    </w:p>
    <w:p w:rsidR="004A417E" w:rsidRDefault="00037768" w:rsidP="00D708C1">
      <w:pPr>
        <w:spacing w:line="276" w:lineRule="auto"/>
        <w:jc w:val="center"/>
        <w:rPr>
          <w:rFonts w:ascii="仿宋" w:eastAsia="仿宋" w:hAnsi="仿宋" w:cs="宋体"/>
          <w:b/>
          <w:bCs/>
          <w:sz w:val="36"/>
          <w:szCs w:val="36"/>
          <w:lang w:val="zh-CN"/>
        </w:rPr>
      </w:pPr>
      <w:r w:rsidRPr="007D3E28">
        <w:rPr>
          <w:rFonts w:ascii="仿宋" w:eastAsia="仿宋" w:hAnsi="仿宋" w:cs="宋体"/>
          <w:b/>
          <w:bCs/>
          <w:sz w:val="36"/>
          <w:szCs w:val="36"/>
          <w:lang w:val="zh-CN"/>
        </w:rPr>
        <w:t>201</w:t>
      </w:r>
      <w:r w:rsidR="000810E7">
        <w:rPr>
          <w:rFonts w:ascii="仿宋" w:eastAsia="仿宋" w:hAnsi="仿宋" w:cs="宋体" w:hint="eastAsia"/>
          <w:b/>
          <w:bCs/>
          <w:sz w:val="36"/>
          <w:szCs w:val="36"/>
          <w:lang w:val="zh-CN"/>
        </w:rPr>
        <w:t>8</w:t>
      </w:r>
      <w:r w:rsidRPr="007D3E28">
        <w:rPr>
          <w:rFonts w:ascii="仿宋" w:eastAsia="仿宋" w:hAnsi="仿宋" w:cs="宋体"/>
          <w:b/>
          <w:bCs/>
          <w:sz w:val="36"/>
          <w:szCs w:val="36"/>
          <w:lang w:val="zh-CN"/>
        </w:rPr>
        <w:t>年</w:t>
      </w:r>
      <w:r w:rsidR="000810E7">
        <w:rPr>
          <w:rFonts w:ascii="仿宋" w:eastAsia="仿宋" w:hAnsi="仿宋" w:cs="宋体" w:hint="eastAsia"/>
          <w:b/>
          <w:bCs/>
          <w:sz w:val="36"/>
          <w:szCs w:val="36"/>
          <w:lang w:val="zh-CN"/>
        </w:rPr>
        <w:t>8</w:t>
      </w:r>
      <w:r w:rsidRPr="007D3E28">
        <w:rPr>
          <w:rFonts w:ascii="仿宋" w:eastAsia="仿宋" w:hAnsi="仿宋" w:cs="宋体"/>
          <w:b/>
          <w:bCs/>
          <w:sz w:val="36"/>
          <w:szCs w:val="36"/>
          <w:lang w:val="zh-CN"/>
        </w:rPr>
        <w:t>月</w:t>
      </w:r>
    </w:p>
    <w:p w:rsidR="00751381" w:rsidRPr="00D708C1" w:rsidRDefault="00751381" w:rsidP="00D708C1">
      <w:pPr>
        <w:spacing w:line="276" w:lineRule="auto"/>
        <w:jc w:val="center"/>
        <w:rPr>
          <w:rFonts w:ascii="仿宋" w:eastAsia="仿宋" w:hAnsi="仿宋" w:cs="宋体"/>
          <w:b/>
          <w:bCs/>
          <w:sz w:val="36"/>
          <w:szCs w:val="36"/>
          <w:lang w:val="zh-CN"/>
        </w:rPr>
      </w:pPr>
    </w:p>
    <w:p w:rsidR="00344478" w:rsidRDefault="00344478" w:rsidP="009E0730">
      <w:pPr>
        <w:spacing w:beforeLines="50" w:afterLines="50"/>
        <w:jc w:val="center"/>
        <w:rPr>
          <w:rFonts w:ascii="仿宋" w:eastAsia="仿宋" w:hAnsi="仿宋" w:cs="Arial"/>
          <w:b/>
          <w:sz w:val="30"/>
          <w:szCs w:val="30"/>
        </w:rPr>
      </w:pPr>
    </w:p>
    <w:p w:rsidR="00344478" w:rsidRDefault="00344478" w:rsidP="009E0730">
      <w:pPr>
        <w:spacing w:beforeLines="50" w:afterLines="50"/>
        <w:jc w:val="center"/>
        <w:rPr>
          <w:rFonts w:ascii="仿宋" w:eastAsia="仿宋" w:hAnsi="仿宋" w:cs="Arial"/>
          <w:b/>
          <w:sz w:val="30"/>
          <w:szCs w:val="30"/>
        </w:rPr>
      </w:pPr>
    </w:p>
    <w:p w:rsidR="00344478" w:rsidRDefault="00344478" w:rsidP="009E0730">
      <w:pPr>
        <w:spacing w:beforeLines="50" w:afterLines="50"/>
        <w:jc w:val="center"/>
        <w:rPr>
          <w:rFonts w:ascii="仿宋" w:eastAsia="仿宋" w:hAnsi="仿宋" w:cs="Arial"/>
          <w:b/>
          <w:sz w:val="30"/>
          <w:szCs w:val="30"/>
        </w:rPr>
      </w:pPr>
    </w:p>
    <w:p w:rsidR="004A417E" w:rsidRPr="00891294" w:rsidRDefault="004A417E" w:rsidP="009E0730">
      <w:pPr>
        <w:spacing w:beforeLines="50" w:afterLines="50" w:line="500" w:lineRule="exact"/>
        <w:jc w:val="center"/>
        <w:rPr>
          <w:rFonts w:ascii="仿宋" w:eastAsia="仿宋" w:hAnsi="仿宋" w:cs="Arial"/>
          <w:b/>
          <w:sz w:val="30"/>
          <w:szCs w:val="30"/>
        </w:rPr>
      </w:pPr>
      <w:r w:rsidRPr="00891294">
        <w:rPr>
          <w:rFonts w:ascii="仿宋" w:eastAsia="仿宋" w:hAnsi="仿宋" w:cs="Arial" w:hint="eastAsia"/>
          <w:b/>
          <w:sz w:val="30"/>
          <w:szCs w:val="30"/>
        </w:rPr>
        <w:lastRenderedPageBreak/>
        <w:t>第一部分</w:t>
      </w:r>
      <w:r>
        <w:rPr>
          <w:rFonts w:ascii="仿宋" w:eastAsia="仿宋" w:hAnsi="仿宋" w:cs="Arial" w:hint="eastAsia"/>
          <w:b/>
          <w:sz w:val="30"/>
          <w:szCs w:val="30"/>
        </w:rPr>
        <w:t xml:space="preserve">  </w:t>
      </w:r>
      <w:r w:rsidRPr="00891294">
        <w:rPr>
          <w:rFonts w:ascii="仿宋" w:eastAsia="仿宋" w:hAnsi="仿宋" w:cs="Arial" w:hint="eastAsia"/>
          <w:b/>
          <w:sz w:val="30"/>
          <w:szCs w:val="30"/>
        </w:rPr>
        <w:t>招标公告</w:t>
      </w:r>
    </w:p>
    <w:p w:rsidR="004A417E" w:rsidRDefault="004A417E" w:rsidP="0065118F">
      <w:pPr>
        <w:pStyle w:val="a8"/>
        <w:shd w:val="clear" w:color="auto" w:fill="FFFFFF"/>
        <w:spacing w:before="0" w:beforeAutospacing="0" w:after="0" w:afterAutospacing="0" w:line="500" w:lineRule="exact"/>
        <w:ind w:firstLineChars="150" w:firstLine="420"/>
        <w:jc w:val="both"/>
        <w:rPr>
          <w:rFonts w:ascii="仿宋" w:eastAsia="仿宋" w:hAnsi="仿宋" w:cs="Arial"/>
          <w:sz w:val="28"/>
          <w:szCs w:val="28"/>
        </w:rPr>
      </w:pPr>
    </w:p>
    <w:p w:rsidR="004A417E" w:rsidRPr="00D708C1" w:rsidRDefault="004A417E" w:rsidP="0065118F">
      <w:pPr>
        <w:spacing w:line="500" w:lineRule="exact"/>
        <w:ind w:firstLineChars="200" w:firstLine="600"/>
        <w:rPr>
          <w:rFonts w:ascii="仿宋" w:eastAsia="仿宋" w:hAnsi="仿宋" w:cs="Arial"/>
          <w:sz w:val="30"/>
          <w:szCs w:val="30"/>
        </w:rPr>
      </w:pPr>
      <w:r w:rsidRPr="00D708C1">
        <w:rPr>
          <w:rFonts w:ascii="仿宋" w:eastAsia="仿宋" w:hAnsi="仿宋" w:cs="Arial" w:hint="eastAsia"/>
          <w:sz w:val="30"/>
          <w:szCs w:val="30"/>
        </w:rPr>
        <w:t>厦门国贸物业管理有限公司为</w:t>
      </w:r>
      <w:r w:rsidR="00D708C1" w:rsidRPr="00623461">
        <w:rPr>
          <w:rFonts w:ascii="仿宋" w:eastAsia="仿宋" w:hAnsi="仿宋" w:cs="Arial" w:hint="eastAsia"/>
          <w:sz w:val="30"/>
          <w:szCs w:val="30"/>
        </w:rPr>
        <w:t>及时清运</w:t>
      </w:r>
      <w:r w:rsidR="000810E7" w:rsidRPr="000810E7">
        <w:rPr>
          <w:rFonts w:ascii="仿宋" w:eastAsia="仿宋" w:hAnsi="仿宋" w:cs="Arial" w:hint="eastAsia"/>
          <w:sz w:val="30"/>
          <w:szCs w:val="30"/>
        </w:rPr>
        <w:t>闽江学院（本部）校园内所有生活垃圾、食堂厨余垃圾和办公垃圾</w:t>
      </w:r>
      <w:r w:rsidR="000810E7">
        <w:rPr>
          <w:rFonts w:ascii="仿宋" w:eastAsia="仿宋" w:hAnsi="仿宋" w:cs="Arial" w:hint="eastAsia"/>
          <w:sz w:val="30"/>
          <w:szCs w:val="30"/>
        </w:rPr>
        <w:t>，减少环境污染，营造一个良好的校园</w:t>
      </w:r>
      <w:r w:rsidR="00D708C1" w:rsidRPr="00623461">
        <w:rPr>
          <w:rFonts w:ascii="仿宋" w:eastAsia="仿宋" w:hAnsi="仿宋" w:cs="Arial" w:hint="eastAsia"/>
          <w:sz w:val="30"/>
          <w:szCs w:val="30"/>
        </w:rPr>
        <w:t>环境</w:t>
      </w:r>
      <w:r w:rsidR="00D708C1">
        <w:rPr>
          <w:rFonts w:ascii="仿宋" w:eastAsia="仿宋" w:hAnsi="仿宋" w:cs="Arial" w:hint="eastAsia"/>
          <w:sz w:val="30"/>
          <w:szCs w:val="30"/>
        </w:rPr>
        <w:t>，现采用招标的方式选择垃圾清运公司，</w:t>
      </w:r>
      <w:r w:rsidRPr="008C4636">
        <w:rPr>
          <w:rFonts w:ascii="仿宋" w:eastAsia="仿宋" w:hAnsi="仿宋" w:cs="Arial" w:hint="eastAsia"/>
          <w:sz w:val="28"/>
          <w:szCs w:val="28"/>
        </w:rPr>
        <w:t>欢迎</w:t>
      </w:r>
      <w:r w:rsidRPr="00527E98">
        <w:rPr>
          <w:rFonts w:ascii="仿宋" w:eastAsia="仿宋" w:hAnsi="仿宋" w:cs="Arial" w:hint="eastAsia"/>
          <w:sz w:val="28"/>
          <w:szCs w:val="28"/>
        </w:rPr>
        <w:t>符合资格</w:t>
      </w:r>
      <w:r>
        <w:rPr>
          <w:rFonts w:ascii="仿宋" w:eastAsia="仿宋" w:hAnsi="仿宋" w:cs="Arial" w:hint="eastAsia"/>
          <w:sz w:val="28"/>
          <w:szCs w:val="28"/>
        </w:rPr>
        <w:t>、</w:t>
      </w:r>
      <w:r w:rsidRPr="00527E98">
        <w:rPr>
          <w:rFonts w:ascii="仿宋" w:eastAsia="仿宋" w:hAnsi="仿宋" w:cs="Arial" w:hint="eastAsia"/>
          <w:sz w:val="28"/>
          <w:szCs w:val="28"/>
        </w:rPr>
        <w:t>专业</w:t>
      </w:r>
      <w:r>
        <w:rPr>
          <w:rFonts w:ascii="仿宋" w:eastAsia="仿宋" w:hAnsi="仿宋" w:cs="Arial" w:hint="eastAsia"/>
          <w:sz w:val="28"/>
          <w:szCs w:val="28"/>
        </w:rPr>
        <w:t>的</w:t>
      </w:r>
      <w:r w:rsidRPr="00527E98">
        <w:rPr>
          <w:rFonts w:ascii="仿宋" w:eastAsia="仿宋" w:hAnsi="仿宋" w:cs="Arial" w:hint="eastAsia"/>
          <w:sz w:val="28"/>
          <w:szCs w:val="28"/>
        </w:rPr>
        <w:t>公司参加投标。</w:t>
      </w:r>
    </w:p>
    <w:p w:rsidR="004A417E" w:rsidRPr="00891294" w:rsidRDefault="004A417E" w:rsidP="0065118F">
      <w:pPr>
        <w:spacing w:line="500" w:lineRule="exact"/>
        <w:ind w:firstLineChars="200" w:firstLine="560"/>
        <w:rPr>
          <w:rFonts w:ascii="仿宋" w:eastAsia="仿宋" w:hAnsi="仿宋" w:cs="Arial"/>
          <w:color w:val="000000"/>
          <w:kern w:val="0"/>
          <w:sz w:val="28"/>
          <w:szCs w:val="28"/>
        </w:rPr>
      </w:pPr>
      <w:r w:rsidRPr="00891294">
        <w:rPr>
          <w:rFonts w:ascii="仿宋" w:eastAsia="仿宋" w:hAnsi="仿宋" w:cs="Arial" w:hint="eastAsia"/>
          <w:color w:val="000000"/>
          <w:kern w:val="0"/>
          <w:sz w:val="28"/>
          <w:szCs w:val="28"/>
        </w:rPr>
        <w:t>若有意参加此次招标，请自行在本网站</w:t>
      </w:r>
      <w:r w:rsidRPr="00891294">
        <w:rPr>
          <w:rFonts w:ascii="仿宋" w:eastAsia="仿宋" w:hAnsi="仿宋" w:cs="Arial"/>
          <w:color w:val="000000"/>
          <w:kern w:val="0"/>
          <w:sz w:val="28"/>
          <w:szCs w:val="28"/>
        </w:rPr>
        <w:t>下载</w:t>
      </w:r>
      <w:r w:rsidRPr="00891294">
        <w:rPr>
          <w:rFonts w:ascii="仿宋" w:eastAsia="仿宋" w:hAnsi="仿宋" w:cs="Arial" w:hint="eastAsia"/>
          <w:color w:val="000000"/>
          <w:kern w:val="0"/>
          <w:sz w:val="28"/>
          <w:szCs w:val="28"/>
        </w:rPr>
        <w:t>招标文件，此次招标的截标时间为</w:t>
      </w:r>
      <w:r w:rsidR="00813575" w:rsidRPr="00891294">
        <w:rPr>
          <w:rFonts w:ascii="仿宋" w:eastAsia="仿宋" w:hAnsi="仿宋" w:cs="Arial" w:hint="eastAsia"/>
          <w:color w:val="000000"/>
          <w:kern w:val="0"/>
          <w:sz w:val="28"/>
          <w:szCs w:val="28"/>
        </w:rPr>
        <w:t>201</w:t>
      </w:r>
      <w:r w:rsidR="000810E7" w:rsidRPr="00A93483">
        <w:rPr>
          <w:rFonts w:ascii="仿宋" w:eastAsia="仿宋" w:hAnsi="仿宋" w:cs="Arial" w:hint="eastAsia"/>
          <w:color w:val="000000" w:themeColor="text1"/>
          <w:kern w:val="0"/>
          <w:sz w:val="28"/>
          <w:szCs w:val="28"/>
        </w:rPr>
        <w:t>8</w:t>
      </w:r>
      <w:r w:rsidR="00813575" w:rsidRPr="00A93483">
        <w:rPr>
          <w:rFonts w:ascii="仿宋" w:eastAsia="仿宋" w:hAnsi="仿宋" w:cs="Arial" w:hint="eastAsia"/>
          <w:color w:val="000000" w:themeColor="text1"/>
          <w:kern w:val="0"/>
          <w:sz w:val="28"/>
          <w:szCs w:val="28"/>
        </w:rPr>
        <w:t>年</w:t>
      </w:r>
      <w:r w:rsidR="009A195D" w:rsidRPr="00A93483">
        <w:rPr>
          <w:rFonts w:ascii="仿宋" w:eastAsia="仿宋" w:hAnsi="仿宋" w:cs="Arial" w:hint="eastAsia"/>
          <w:color w:val="000000" w:themeColor="text1"/>
          <w:kern w:val="0"/>
          <w:sz w:val="28"/>
          <w:szCs w:val="28"/>
        </w:rPr>
        <w:t>8</w:t>
      </w:r>
      <w:r w:rsidR="00813575" w:rsidRPr="00A93483">
        <w:rPr>
          <w:rFonts w:ascii="仿宋" w:eastAsia="仿宋" w:hAnsi="仿宋" w:cs="Arial" w:hint="eastAsia"/>
          <w:color w:val="000000" w:themeColor="text1"/>
          <w:kern w:val="0"/>
          <w:sz w:val="28"/>
          <w:szCs w:val="28"/>
        </w:rPr>
        <w:t>月2</w:t>
      </w:r>
      <w:r w:rsidR="00765D57" w:rsidRPr="00A93483">
        <w:rPr>
          <w:rFonts w:ascii="仿宋" w:eastAsia="仿宋" w:hAnsi="仿宋" w:cs="Arial" w:hint="eastAsia"/>
          <w:color w:val="000000" w:themeColor="text1"/>
          <w:kern w:val="0"/>
          <w:sz w:val="28"/>
          <w:szCs w:val="28"/>
        </w:rPr>
        <w:t>7</w:t>
      </w:r>
      <w:r w:rsidR="00813575" w:rsidRPr="00A93483">
        <w:rPr>
          <w:rFonts w:ascii="仿宋" w:eastAsia="仿宋" w:hAnsi="仿宋" w:cs="Arial" w:hint="eastAsia"/>
          <w:color w:val="000000" w:themeColor="text1"/>
          <w:kern w:val="0"/>
          <w:sz w:val="28"/>
          <w:szCs w:val="28"/>
        </w:rPr>
        <w:t>日</w:t>
      </w:r>
      <w:r w:rsidRPr="00A93483">
        <w:rPr>
          <w:rFonts w:ascii="仿宋" w:eastAsia="仿宋" w:hAnsi="仿宋" w:cs="Arial"/>
          <w:color w:val="000000" w:themeColor="text1"/>
          <w:kern w:val="0"/>
          <w:sz w:val="28"/>
          <w:szCs w:val="28"/>
        </w:rPr>
        <w:t>17</w:t>
      </w:r>
      <w:r w:rsidRPr="00A93483">
        <w:rPr>
          <w:rFonts w:ascii="仿宋" w:eastAsia="仿宋" w:hAnsi="仿宋" w:cs="Arial" w:hint="eastAsia"/>
          <w:color w:val="000000" w:themeColor="text1"/>
          <w:kern w:val="0"/>
          <w:sz w:val="28"/>
          <w:szCs w:val="28"/>
        </w:rPr>
        <w:t>：30时，投标人</w:t>
      </w:r>
      <w:r w:rsidR="008A6C74" w:rsidRPr="00A93483">
        <w:rPr>
          <w:rFonts w:ascii="仿宋" w:eastAsia="仿宋" w:hAnsi="仿宋" w:cs="Arial" w:hint="eastAsia"/>
          <w:color w:val="000000" w:themeColor="text1"/>
          <w:kern w:val="0"/>
          <w:sz w:val="28"/>
          <w:szCs w:val="28"/>
        </w:rPr>
        <w:t>须</w:t>
      </w:r>
      <w:r w:rsidRPr="00A93483">
        <w:rPr>
          <w:rFonts w:ascii="仿宋" w:eastAsia="仿宋" w:hAnsi="仿宋" w:cs="Arial" w:hint="eastAsia"/>
          <w:color w:val="000000" w:themeColor="text1"/>
          <w:kern w:val="0"/>
          <w:sz w:val="28"/>
          <w:szCs w:val="28"/>
        </w:rPr>
        <w:t>在</w:t>
      </w:r>
      <w:r w:rsidR="00813575" w:rsidRPr="00A93483">
        <w:rPr>
          <w:rFonts w:ascii="仿宋" w:eastAsia="仿宋" w:hAnsi="仿宋" w:cs="Arial" w:hint="eastAsia"/>
          <w:color w:val="000000" w:themeColor="text1"/>
          <w:kern w:val="0"/>
          <w:sz w:val="28"/>
          <w:szCs w:val="28"/>
        </w:rPr>
        <w:t>201</w:t>
      </w:r>
      <w:r w:rsidR="000810E7" w:rsidRPr="00A93483">
        <w:rPr>
          <w:rFonts w:ascii="仿宋" w:eastAsia="仿宋" w:hAnsi="仿宋" w:cs="Arial" w:hint="eastAsia"/>
          <w:color w:val="000000" w:themeColor="text1"/>
          <w:kern w:val="0"/>
          <w:sz w:val="28"/>
          <w:szCs w:val="28"/>
        </w:rPr>
        <w:t>8</w:t>
      </w:r>
      <w:r w:rsidR="00813575" w:rsidRPr="00A93483">
        <w:rPr>
          <w:rFonts w:ascii="仿宋" w:eastAsia="仿宋" w:hAnsi="仿宋" w:cs="Arial" w:hint="eastAsia"/>
          <w:color w:val="000000" w:themeColor="text1"/>
          <w:kern w:val="0"/>
          <w:sz w:val="28"/>
          <w:szCs w:val="28"/>
        </w:rPr>
        <w:t>年</w:t>
      </w:r>
      <w:r w:rsidR="009A195D" w:rsidRPr="00A93483">
        <w:rPr>
          <w:rFonts w:ascii="仿宋" w:eastAsia="仿宋" w:hAnsi="仿宋" w:cs="Arial" w:hint="eastAsia"/>
          <w:color w:val="000000" w:themeColor="text1"/>
          <w:kern w:val="0"/>
          <w:sz w:val="28"/>
          <w:szCs w:val="28"/>
        </w:rPr>
        <w:t>8</w:t>
      </w:r>
      <w:r w:rsidR="00813575" w:rsidRPr="00A93483">
        <w:rPr>
          <w:rFonts w:ascii="仿宋" w:eastAsia="仿宋" w:hAnsi="仿宋" w:cs="Arial" w:hint="eastAsia"/>
          <w:color w:val="000000" w:themeColor="text1"/>
          <w:kern w:val="0"/>
          <w:sz w:val="28"/>
          <w:szCs w:val="28"/>
        </w:rPr>
        <w:t>月2</w:t>
      </w:r>
      <w:r w:rsidR="00765D57" w:rsidRPr="00A93483">
        <w:rPr>
          <w:rFonts w:ascii="仿宋" w:eastAsia="仿宋" w:hAnsi="仿宋" w:cs="Arial" w:hint="eastAsia"/>
          <w:color w:val="000000" w:themeColor="text1"/>
          <w:kern w:val="0"/>
          <w:sz w:val="28"/>
          <w:szCs w:val="28"/>
        </w:rPr>
        <w:t>7</w:t>
      </w:r>
      <w:r w:rsidR="00813575" w:rsidRPr="00A93483">
        <w:rPr>
          <w:rFonts w:ascii="仿宋" w:eastAsia="仿宋" w:hAnsi="仿宋" w:cs="Arial" w:hint="eastAsia"/>
          <w:color w:val="000000" w:themeColor="text1"/>
          <w:kern w:val="0"/>
          <w:sz w:val="28"/>
          <w:szCs w:val="28"/>
        </w:rPr>
        <w:t>日</w:t>
      </w:r>
      <w:r w:rsidR="006B501F" w:rsidRPr="00891294">
        <w:rPr>
          <w:rFonts w:ascii="仿宋" w:eastAsia="仿宋" w:hAnsi="仿宋" w:cs="Arial"/>
          <w:color w:val="000000"/>
          <w:kern w:val="0"/>
          <w:sz w:val="28"/>
          <w:szCs w:val="28"/>
        </w:rPr>
        <w:t>17</w:t>
      </w:r>
      <w:r w:rsidR="006B501F" w:rsidRPr="00891294">
        <w:rPr>
          <w:rFonts w:ascii="仿宋" w:eastAsia="仿宋" w:hAnsi="仿宋" w:cs="Arial" w:hint="eastAsia"/>
          <w:color w:val="000000"/>
          <w:kern w:val="0"/>
          <w:sz w:val="28"/>
          <w:szCs w:val="28"/>
        </w:rPr>
        <w:t>：30时</w:t>
      </w:r>
      <w:r w:rsidRPr="00891294">
        <w:rPr>
          <w:rFonts w:ascii="仿宋" w:eastAsia="仿宋" w:hAnsi="仿宋" w:cs="Arial" w:hint="eastAsia"/>
          <w:color w:val="000000"/>
          <w:kern w:val="0"/>
          <w:sz w:val="28"/>
          <w:szCs w:val="28"/>
        </w:rPr>
        <w:t>前将投标材料一式两份（其中正本一份，副本一份）提交到招标人处，在此时点之后送达的投标文件恕不接受。</w:t>
      </w:r>
    </w:p>
    <w:p w:rsidR="004A417E" w:rsidRPr="00765D57" w:rsidRDefault="004A417E" w:rsidP="0065118F">
      <w:pPr>
        <w:spacing w:line="500" w:lineRule="exact"/>
        <w:ind w:firstLineChars="200" w:firstLine="600"/>
        <w:rPr>
          <w:rFonts w:ascii="仿宋" w:eastAsia="仿宋" w:hAnsi="仿宋" w:cs="Arial"/>
          <w:color w:val="000000"/>
          <w:kern w:val="0"/>
          <w:sz w:val="30"/>
          <w:szCs w:val="30"/>
        </w:rPr>
      </w:pPr>
    </w:p>
    <w:p w:rsidR="004A417E" w:rsidRPr="00891294" w:rsidRDefault="004A417E" w:rsidP="0065118F">
      <w:pPr>
        <w:autoSpaceDE w:val="0"/>
        <w:autoSpaceDN w:val="0"/>
        <w:adjustRightInd w:val="0"/>
        <w:spacing w:line="500" w:lineRule="exact"/>
        <w:rPr>
          <w:rFonts w:ascii="仿宋" w:eastAsia="仿宋" w:hAnsi="仿宋" w:cs="Arial"/>
          <w:color w:val="000000"/>
          <w:kern w:val="0"/>
          <w:sz w:val="28"/>
          <w:szCs w:val="28"/>
        </w:rPr>
      </w:pPr>
      <w:r w:rsidRPr="00891294">
        <w:rPr>
          <w:rFonts w:ascii="仿宋" w:eastAsia="仿宋" w:hAnsi="仿宋" w:cs="Arial" w:hint="eastAsia"/>
          <w:color w:val="000000"/>
          <w:kern w:val="0"/>
          <w:sz w:val="28"/>
          <w:szCs w:val="28"/>
        </w:rPr>
        <w:t>招 标 人：</w:t>
      </w:r>
      <w:r>
        <w:rPr>
          <w:rFonts w:ascii="仿宋" w:eastAsia="仿宋" w:hAnsi="仿宋" w:cs="Arial" w:hint="eastAsia"/>
          <w:color w:val="000000"/>
          <w:kern w:val="0"/>
          <w:sz w:val="28"/>
          <w:szCs w:val="28"/>
        </w:rPr>
        <w:t>厦门国贸物业管理有限公司</w:t>
      </w:r>
    </w:p>
    <w:p w:rsidR="004A417E" w:rsidRPr="00891294" w:rsidRDefault="004A417E" w:rsidP="0065118F">
      <w:pPr>
        <w:autoSpaceDE w:val="0"/>
        <w:autoSpaceDN w:val="0"/>
        <w:adjustRightInd w:val="0"/>
        <w:spacing w:line="500" w:lineRule="exact"/>
        <w:rPr>
          <w:rFonts w:ascii="仿宋" w:eastAsia="仿宋" w:hAnsi="仿宋" w:cs="Arial"/>
          <w:color w:val="000000"/>
          <w:kern w:val="0"/>
          <w:sz w:val="28"/>
          <w:szCs w:val="28"/>
        </w:rPr>
      </w:pPr>
      <w:r>
        <w:rPr>
          <w:rFonts w:ascii="仿宋" w:eastAsia="仿宋" w:hAnsi="仿宋" w:cs="Arial" w:hint="eastAsia"/>
          <w:color w:val="000000"/>
          <w:kern w:val="0"/>
          <w:sz w:val="28"/>
          <w:szCs w:val="28"/>
        </w:rPr>
        <w:t>联系地址：厦门市思明区体育路41号顺承大厦</w:t>
      </w:r>
      <w:r w:rsidR="003B7C23">
        <w:rPr>
          <w:rFonts w:ascii="仿宋" w:eastAsia="仿宋" w:hAnsi="仿宋" w:cs="Arial" w:hint="eastAsia"/>
          <w:color w:val="000000"/>
          <w:kern w:val="0"/>
          <w:sz w:val="28"/>
          <w:szCs w:val="28"/>
        </w:rPr>
        <w:t>6</w:t>
      </w:r>
      <w:r>
        <w:rPr>
          <w:rFonts w:ascii="仿宋" w:eastAsia="仿宋" w:hAnsi="仿宋" w:cs="Arial" w:hint="eastAsia"/>
          <w:color w:val="000000"/>
          <w:kern w:val="0"/>
          <w:sz w:val="28"/>
          <w:szCs w:val="28"/>
        </w:rPr>
        <w:t>楼</w:t>
      </w:r>
    </w:p>
    <w:p w:rsidR="0025185F" w:rsidRDefault="004A417E" w:rsidP="0065118F">
      <w:pPr>
        <w:autoSpaceDE w:val="0"/>
        <w:autoSpaceDN w:val="0"/>
        <w:adjustRightInd w:val="0"/>
        <w:spacing w:line="500" w:lineRule="exact"/>
        <w:rPr>
          <w:rFonts w:ascii="仿宋" w:eastAsia="仿宋" w:hAnsi="仿宋" w:cs="Arial"/>
          <w:color w:val="000000"/>
          <w:kern w:val="0"/>
          <w:sz w:val="28"/>
          <w:szCs w:val="28"/>
        </w:rPr>
      </w:pPr>
      <w:r w:rsidRPr="00891294">
        <w:rPr>
          <w:rFonts w:ascii="仿宋" w:eastAsia="仿宋" w:hAnsi="仿宋" w:cs="Arial" w:hint="eastAsia"/>
          <w:color w:val="000000"/>
          <w:kern w:val="0"/>
          <w:sz w:val="28"/>
          <w:szCs w:val="28"/>
        </w:rPr>
        <w:t xml:space="preserve">联 系 </w:t>
      </w:r>
      <w:r>
        <w:rPr>
          <w:rFonts w:ascii="仿宋" w:eastAsia="仿宋" w:hAnsi="仿宋" w:cs="Arial" w:hint="eastAsia"/>
          <w:color w:val="000000"/>
          <w:kern w:val="0"/>
          <w:sz w:val="28"/>
          <w:szCs w:val="28"/>
        </w:rPr>
        <w:t>人：</w:t>
      </w:r>
      <w:r w:rsidR="000810E7">
        <w:rPr>
          <w:rFonts w:ascii="仿宋" w:eastAsia="仿宋" w:hAnsi="仿宋" w:cs="Arial" w:hint="eastAsia"/>
          <w:color w:val="000000"/>
          <w:kern w:val="0"/>
          <w:sz w:val="28"/>
          <w:szCs w:val="28"/>
        </w:rPr>
        <w:t>王</w:t>
      </w:r>
      <w:r w:rsidR="006B501F">
        <w:rPr>
          <w:rFonts w:ascii="仿宋" w:eastAsia="仿宋" w:hAnsi="仿宋" w:cs="Arial" w:hint="eastAsia"/>
          <w:color w:val="000000"/>
          <w:kern w:val="0"/>
          <w:sz w:val="28"/>
          <w:szCs w:val="28"/>
        </w:rPr>
        <w:t>女士</w:t>
      </w:r>
    </w:p>
    <w:p w:rsidR="004A417E" w:rsidRPr="00891294" w:rsidRDefault="004A417E" w:rsidP="0065118F">
      <w:pPr>
        <w:autoSpaceDE w:val="0"/>
        <w:autoSpaceDN w:val="0"/>
        <w:adjustRightInd w:val="0"/>
        <w:spacing w:line="500" w:lineRule="exact"/>
        <w:rPr>
          <w:rFonts w:ascii="仿宋" w:eastAsia="仿宋" w:hAnsi="仿宋" w:cs="Arial"/>
          <w:color w:val="000000"/>
          <w:kern w:val="0"/>
          <w:sz w:val="28"/>
          <w:szCs w:val="28"/>
        </w:rPr>
      </w:pPr>
      <w:r w:rsidRPr="00891294">
        <w:rPr>
          <w:rFonts w:ascii="仿宋" w:eastAsia="仿宋" w:hAnsi="仿宋" w:cs="Arial" w:hint="eastAsia"/>
          <w:color w:val="000000"/>
          <w:kern w:val="0"/>
          <w:sz w:val="28"/>
          <w:szCs w:val="28"/>
        </w:rPr>
        <w:t>联系电话：</w:t>
      </w:r>
      <w:r w:rsidR="006B501F">
        <w:rPr>
          <w:rFonts w:ascii="仿宋" w:eastAsia="仿宋" w:hAnsi="仿宋" w:cs="Arial" w:hint="eastAsia"/>
          <w:color w:val="000000"/>
          <w:kern w:val="0"/>
          <w:sz w:val="28"/>
          <w:szCs w:val="28"/>
        </w:rPr>
        <w:t>0592</w:t>
      </w:r>
      <w:r w:rsidR="00216424">
        <w:rPr>
          <w:rFonts w:ascii="仿宋" w:eastAsia="仿宋" w:hAnsi="仿宋" w:cs="Arial" w:hint="eastAsia"/>
          <w:color w:val="000000"/>
          <w:kern w:val="0"/>
          <w:sz w:val="28"/>
          <w:szCs w:val="28"/>
        </w:rPr>
        <w:t>-</w:t>
      </w:r>
      <w:r w:rsidR="006B501F">
        <w:rPr>
          <w:rFonts w:ascii="仿宋" w:eastAsia="仿宋" w:hAnsi="仿宋" w:cs="Arial" w:hint="eastAsia"/>
          <w:color w:val="000000"/>
          <w:kern w:val="0"/>
          <w:sz w:val="28"/>
          <w:szCs w:val="28"/>
        </w:rPr>
        <w:t>29908</w:t>
      </w:r>
      <w:r w:rsidR="00216424">
        <w:rPr>
          <w:rFonts w:ascii="仿宋" w:eastAsia="仿宋" w:hAnsi="仿宋" w:cs="Arial" w:hint="eastAsia"/>
          <w:color w:val="000000"/>
          <w:kern w:val="0"/>
          <w:sz w:val="28"/>
          <w:szCs w:val="28"/>
        </w:rPr>
        <w:t>09</w:t>
      </w:r>
    </w:p>
    <w:p w:rsidR="004A417E" w:rsidRPr="00891294" w:rsidRDefault="004A417E" w:rsidP="0065118F">
      <w:pPr>
        <w:autoSpaceDE w:val="0"/>
        <w:autoSpaceDN w:val="0"/>
        <w:adjustRightInd w:val="0"/>
        <w:spacing w:line="500" w:lineRule="exact"/>
        <w:rPr>
          <w:rFonts w:ascii="仿宋" w:eastAsia="仿宋" w:hAnsi="仿宋" w:cs="Arial"/>
          <w:color w:val="FF0000"/>
          <w:kern w:val="0"/>
          <w:sz w:val="28"/>
          <w:szCs w:val="28"/>
        </w:rPr>
      </w:pPr>
      <w:r w:rsidRPr="00891294">
        <w:rPr>
          <w:rFonts w:ascii="仿宋" w:eastAsia="仿宋" w:hAnsi="仿宋" w:cs="Arial" w:hint="eastAsia"/>
          <w:color w:val="000000"/>
          <w:kern w:val="0"/>
          <w:sz w:val="28"/>
          <w:szCs w:val="28"/>
        </w:rPr>
        <w:t>传    真：0592-</w:t>
      </w:r>
      <w:r>
        <w:rPr>
          <w:rFonts w:ascii="仿宋" w:eastAsia="仿宋" w:hAnsi="仿宋" w:cs="Arial" w:hint="eastAsia"/>
          <w:color w:val="000000"/>
          <w:kern w:val="0"/>
          <w:sz w:val="28"/>
          <w:szCs w:val="28"/>
        </w:rPr>
        <w:t>2990810</w:t>
      </w:r>
    </w:p>
    <w:p w:rsidR="004A417E" w:rsidRPr="00891294" w:rsidRDefault="004A417E" w:rsidP="0065118F">
      <w:pPr>
        <w:autoSpaceDE w:val="0"/>
        <w:autoSpaceDN w:val="0"/>
        <w:adjustRightInd w:val="0"/>
        <w:spacing w:line="500" w:lineRule="exact"/>
        <w:jc w:val="right"/>
        <w:rPr>
          <w:rFonts w:ascii="仿宋" w:eastAsia="仿宋" w:hAnsi="仿宋" w:cs="Arial"/>
          <w:color w:val="000000"/>
          <w:kern w:val="0"/>
          <w:sz w:val="28"/>
          <w:szCs w:val="28"/>
        </w:rPr>
      </w:pPr>
      <w:r w:rsidRPr="00063F84">
        <w:rPr>
          <w:rFonts w:ascii="仿宋" w:eastAsia="仿宋" w:hAnsi="仿宋" w:cs="Arial" w:hint="eastAsia"/>
          <w:color w:val="000000"/>
          <w:kern w:val="0"/>
          <w:sz w:val="24"/>
        </w:rPr>
        <w:t xml:space="preserve">                       </w:t>
      </w:r>
      <w:r w:rsidRPr="00891294">
        <w:rPr>
          <w:rFonts w:ascii="仿宋" w:eastAsia="仿宋" w:hAnsi="仿宋" w:cs="Arial" w:hint="eastAsia"/>
          <w:color w:val="000000"/>
          <w:kern w:val="0"/>
          <w:sz w:val="28"/>
          <w:szCs w:val="28"/>
        </w:rPr>
        <w:t>厦门国贸物业管理有限公司</w:t>
      </w:r>
    </w:p>
    <w:p w:rsidR="004A417E" w:rsidRPr="00A93483" w:rsidRDefault="004A417E" w:rsidP="0065118F">
      <w:pPr>
        <w:autoSpaceDE w:val="0"/>
        <w:autoSpaceDN w:val="0"/>
        <w:adjustRightInd w:val="0"/>
        <w:spacing w:line="500" w:lineRule="exact"/>
        <w:jc w:val="right"/>
        <w:rPr>
          <w:rFonts w:ascii="仿宋" w:eastAsia="仿宋" w:hAnsi="仿宋" w:cs="Arial"/>
          <w:color w:val="000000" w:themeColor="text1"/>
          <w:kern w:val="0"/>
          <w:sz w:val="28"/>
          <w:szCs w:val="28"/>
        </w:rPr>
      </w:pPr>
      <w:r w:rsidRPr="00891294">
        <w:rPr>
          <w:rFonts w:ascii="仿宋" w:eastAsia="仿宋" w:hAnsi="仿宋" w:cs="Arial" w:hint="eastAsia"/>
          <w:color w:val="000000"/>
          <w:kern w:val="0"/>
          <w:sz w:val="28"/>
          <w:szCs w:val="28"/>
        </w:rPr>
        <w:t xml:space="preserve">                        </w:t>
      </w:r>
      <w:r w:rsidRPr="00891294">
        <w:rPr>
          <w:rFonts w:ascii="仿宋" w:eastAsia="仿宋" w:hAnsi="仿宋" w:cs="Arial"/>
          <w:color w:val="000000"/>
          <w:kern w:val="0"/>
          <w:sz w:val="28"/>
          <w:szCs w:val="28"/>
        </w:rPr>
        <w:t xml:space="preserve">         </w:t>
      </w:r>
      <w:r w:rsidRPr="00765D57">
        <w:rPr>
          <w:rFonts w:ascii="仿宋" w:eastAsia="仿宋" w:hAnsi="仿宋" w:cs="Arial"/>
          <w:color w:val="000000" w:themeColor="text1"/>
          <w:kern w:val="0"/>
          <w:sz w:val="28"/>
          <w:szCs w:val="28"/>
        </w:rPr>
        <w:t xml:space="preserve">  </w:t>
      </w:r>
      <w:r w:rsidRPr="00A93483">
        <w:rPr>
          <w:rFonts w:ascii="仿宋" w:eastAsia="仿宋" w:hAnsi="仿宋" w:cs="Arial"/>
          <w:color w:val="000000" w:themeColor="text1"/>
          <w:kern w:val="0"/>
          <w:sz w:val="28"/>
          <w:szCs w:val="28"/>
        </w:rPr>
        <w:t xml:space="preserve">  </w:t>
      </w:r>
      <w:r w:rsidRPr="00A93483">
        <w:rPr>
          <w:rFonts w:ascii="仿宋" w:eastAsia="仿宋" w:hAnsi="仿宋" w:cs="Arial" w:hint="eastAsia"/>
          <w:color w:val="000000" w:themeColor="text1"/>
          <w:kern w:val="0"/>
          <w:sz w:val="28"/>
          <w:szCs w:val="28"/>
        </w:rPr>
        <w:t>201</w:t>
      </w:r>
      <w:r w:rsidR="009A195D" w:rsidRPr="00A93483">
        <w:rPr>
          <w:rFonts w:ascii="仿宋" w:eastAsia="仿宋" w:hAnsi="仿宋" w:cs="Arial" w:hint="eastAsia"/>
          <w:color w:val="000000" w:themeColor="text1"/>
          <w:kern w:val="0"/>
          <w:sz w:val="28"/>
          <w:szCs w:val="28"/>
        </w:rPr>
        <w:t>8</w:t>
      </w:r>
      <w:r w:rsidRPr="00A93483">
        <w:rPr>
          <w:rFonts w:ascii="仿宋" w:eastAsia="仿宋" w:hAnsi="仿宋" w:cs="Arial" w:hint="eastAsia"/>
          <w:color w:val="000000" w:themeColor="text1"/>
          <w:kern w:val="0"/>
          <w:sz w:val="28"/>
          <w:szCs w:val="28"/>
        </w:rPr>
        <w:t>年</w:t>
      </w:r>
      <w:r w:rsidR="00CB30D6" w:rsidRPr="00A93483">
        <w:rPr>
          <w:rFonts w:ascii="仿宋" w:eastAsia="仿宋" w:hAnsi="仿宋" w:cs="Arial" w:hint="eastAsia"/>
          <w:color w:val="000000" w:themeColor="text1"/>
          <w:kern w:val="0"/>
          <w:sz w:val="28"/>
          <w:szCs w:val="28"/>
        </w:rPr>
        <w:t>8</w:t>
      </w:r>
      <w:r w:rsidRPr="00A93483">
        <w:rPr>
          <w:rFonts w:ascii="仿宋" w:eastAsia="仿宋" w:hAnsi="仿宋" w:cs="Arial" w:hint="eastAsia"/>
          <w:color w:val="000000" w:themeColor="text1"/>
          <w:kern w:val="0"/>
          <w:sz w:val="28"/>
          <w:szCs w:val="28"/>
        </w:rPr>
        <w:t>月</w:t>
      </w:r>
      <w:r w:rsidR="00CB30D6" w:rsidRPr="00A93483">
        <w:rPr>
          <w:rFonts w:ascii="仿宋" w:eastAsia="仿宋" w:hAnsi="仿宋" w:cs="Arial" w:hint="eastAsia"/>
          <w:color w:val="000000" w:themeColor="text1"/>
          <w:kern w:val="0"/>
          <w:sz w:val="28"/>
          <w:szCs w:val="28"/>
        </w:rPr>
        <w:t>2</w:t>
      </w:r>
      <w:r w:rsidR="00765D57" w:rsidRPr="00A93483">
        <w:rPr>
          <w:rFonts w:ascii="仿宋" w:eastAsia="仿宋" w:hAnsi="仿宋" w:cs="Arial" w:hint="eastAsia"/>
          <w:color w:val="000000" w:themeColor="text1"/>
          <w:kern w:val="0"/>
          <w:sz w:val="28"/>
          <w:szCs w:val="28"/>
        </w:rPr>
        <w:t>1</w:t>
      </w:r>
      <w:r w:rsidRPr="00A93483">
        <w:rPr>
          <w:rFonts w:ascii="仿宋" w:eastAsia="仿宋" w:hAnsi="仿宋" w:cs="Arial" w:hint="eastAsia"/>
          <w:color w:val="000000" w:themeColor="text1"/>
          <w:kern w:val="0"/>
          <w:sz w:val="28"/>
          <w:szCs w:val="28"/>
        </w:rPr>
        <w:t>日</w:t>
      </w:r>
    </w:p>
    <w:p w:rsidR="00FE6CBB" w:rsidRPr="00765D57" w:rsidRDefault="00FE6CBB" w:rsidP="0065118F">
      <w:pPr>
        <w:spacing w:line="500" w:lineRule="exact"/>
        <w:ind w:firstLineChars="200" w:firstLine="560"/>
        <w:rPr>
          <w:color w:val="FF0000"/>
          <w:sz w:val="28"/>
          <w:szCs w:val="28"/>
        </w:rPr>
      </w:pPr>
    </w:p>
    <w:p w:rsidR="00D708C1" w:rsidRPr="004A417E" w:rsidRDefault="00D708C1" w:rsidP="0065118F">
      <w:pPr>
        <w:spacing w:line="500" w:lineRule="exact"/>
        <w:ind w:firstLineChars="200" w:firstLine="560"/>
        <w:rPr>
          <w:sz w:val="28"/>
          <w:szCs w:val="28"/>
        </w:rPr>
      </w:pPr>
    </w:p>
    <w:p w:rsidR="00D708C1" w:rsidRDefault="00D708C1" w:rsidP="009E0730">
      <w:pPr>
        <w:spacing w:beforeLines="50" w:afterLines="50" w:line="500" w:lineRule="exact"/>
        <w:jc w:val="center"/>
        <w:rPr>
          <w:rFonts w:ascii="仿宋" w:eastAsia="仿宋" w:hAnsi="仿宋" w:cs="Arial"/>
          <w:b/>
          <w:sz w:val="30"/>
          <w:szCs w:val="30"/>
        </w:rPr>
      </w:pPr>
    </w:p>
    <w:p w:rsidR="00516B79" w:rsidRDefault="00516B79" w:rsidP="009E0730">
      <w:pPr>
        <w:spacing w:beforeLines="50" w:afterLines="50" w:line="500" w:lineRule="exact"/>
        <w:jc w:val="center"/>
        <w:rPr>
          <w:rFonts w:ascii="仿宋" w:eastAsia="仿宋" w:hAnsi="仿宋" w:cs="Arial"/>
          <w:b/>
          <w:sz w:val="30"/>
          <w:szCs w:val="30"/>
        </w:rPr>
      </w:pPr>
    </w:p>
    <w:p w:rsidR="00516B79" w:rsidRDefault="00516B79" w:rsidP="009E0730">
      <w:pPr>
        <w:spacing w:beforeLines="50" w:afterLines="50" w:line="500" w:lineRule="exact"/>
        <w:jc w:val="center"/>
        <w:rPr>
          <w:rFonts w:ascii="仿宋" w:eastAsia="仿宋" w:hAnsi="仿宋" w:cs="Arial"/>
          <w:b/>
          <w:sz w:val="30"/>
          <w:szCs w:val="30"/>
        </w:rPr>
      </w:pPr>
    </w:p>
    <w:p w:rsidR="00516B79" w:rsidRDefault="00516B79" w:rsidP="009E0730">
      <w:pPr>
        <w:spacing w:beforeLines="50" w:afterLines="50" w:line="500" w:lineRule="exact"/>
        <w:rPr>
          <w:rFonts w:ascii="仿宋" w:eastAsia="仿宋" w:hAnsi="仿宋" w:cs="Arial"/>
          <w:b/>
          <w:sz w:val="30"/>
          <w:szCs w:val="30"/>
        </w:rPr>
      </w:pPr>
    </w:p>
    <w:p w:rsidR="003B7C23" w:rsidRDefault="003B7C23" w:rsidP="009E0730">
      <w:pPr>
        <w:spacing w:beforeLines="50" w:afterLines="50" w:line="500" w:lineRule="exact"/>
        <w:rPr>
          <w:rFonts w:ascii="仿宋" w:eastAsia="仿宋" w:hAnsi="仿宋" w:cs="Arial"/>
          <w:b/>
          <w:sz w:val="30"/>
          <w:szCs w:val="30"/>
        </w:rPr>
      </w:pPr>
    </w:p>
    <w:p w:rsidR="00D708C1" w:rsidRPr="00527E98" w:rsidRDefault="00D708C1" w:rsidP="009E0730">
      <w:pPr>
        <w:spacing w:beforeLines="50" w:afterLines="50" w:line="500" w:lineRule="exact"/>
        <w:jc w:val="center"/>
        <w:rPr>
          <w:rFonts w:ascii="仿宋" w:eastAsia="仿宋" w:hAnsi="仿宋" w:cs="Arial"/>
          <w:b/>
          <w:sz w:val="30"/>
          <w:szCs w:val="30"/>
        </w:rPr>
      </w:pPr>
      <w:r w:rsidRPr="0015154E">
        <w:rPr>
          <w:rFonts w:ascii="仿宋" w:eastAsia="仿宋" w:hAnsi="仿宋" w:cs="Arial" w:hint="eastAsia"/>
          <w:b/>
          <w:sz w:val="30"/>
          <w:szCs w:val="30"/>
        </w:rPr>
        <w:lastRenderedPageBreak/>
        <w:t>第二部分</w:t>
      </w:r>
      <w:r>
        <w:rPr>
          <w:rFonts w:ascii="仿宋" w:eastAsia="仿宋" w:hAnsi="仿宋" w:cs="Arial" w:hint="eastAsia"/>
          <w:b/>
          <w:sz w:val="30"/>
          <w:szCs w:val="30"/>
        </w:rPr>
        <w:t xml:space="preserve">  </w:t>
      </w:r>
      <w:r w:rsidRPr="0015154E">
        <w:rPr>
          <w:rFonts w:ascii="仿宋" w:eastAsia="仿宋" w:hAnsi="仿宋" w:cs="Arial" w:hint="eastAsia"/>
          <w:b/>
          <w:sz w:val="30"/>
          <w:szCs w:val="30"/>
        </w:rPr>
        <w:t>投标人须知</w:t>
      </w:r>
    </w:p>
    <w:p w:rsidR="00623461" w:rsidRPr="00F43CF6" w:rsidRDefault="00D708C1" w:rsidP="0065118F">
      <w:pPr>
        <w:spacing w:line="500" w:lineRule="exact"/>
        <w:ind w:firstLineChars="200" w:firstLine="562"/>
        <w:rPr>
          <w:rFonts w:ascii="仿宋" w:eastAsia="仿宋" w:hAnsi="仿宋" w:cs="Arial"/>
          <w:b/>
          <w:sz w:val="28"/>
          <w:szCs w:val="28"/>
        </w:rPr>
      </w:pPr>
      <w:r w:rsidRPr="00F43CF6">
        <w:rPr>
          <w:rFonts w:ascii="仿宋" w:eastAsia="仿宋" w:hAnsi="仿宋" w:cs="Arial" w:hint="eastAsia"/>
          <w:b/>
          <w:sz w:val="28"/>
          <w:szCs w:val="28"/>
        </w:rPr>
        <w:t>一、项目基本情况</w:t>
      </w:r>
    </w:p>
    <w:p w:rsidR="00134E41" w:rsidRPr="00F43CF6" w:rsidRDefault="00E14C02" w:rsidP="0065118F">
      <w:pPr>
        <w:spacing w:line="500" w:lineRule="exact"/>
        <w:ind w:firstLineChars="200" w:firstLine="560"/>
        <w:rPr>
          <w:rFonts w:ascii="仿宋" w:eastAsia="仿宋" w:hAnsi="仿宋" w:cs="Arial"/>
          <w:sz w:val="28"/>
          <w:szCs w:val="28"/>
        </w:rPr>
      </w:pPr>
      <w:r w:rsidRPr="00F43CF6">
        <w:rPr>
          <w:rFonts w:ascii="仿宋" w:eastAsia="仿宋" w:hAnsi="仿宋" w:cs="Arial" w:hint="eastAsia"/>
          <w:sz w:val="28"/>
          <w:szCs w:val="28"/>
        </w:rPr>
        <w:t>1、项目名称：</w:t>
      </w:r>
      <w:r w:rsidR="00216424">
        <w:rPr>
          <w:rFonts w:ascii="仿宋" w:eastAsia="仿宋" w:hAnsi="仿宋" w:cs="Arial" w:hint="eastAsia"/>
          <w:sz w:val="28"/>
          <w:szCs w:val="28"/>
        </w:rPr>
        <w:t>闽江学院</w:t>
      </w:r>
      <w:r w:rsidR="00D708C1" w:rsidRPr="00F43CF6">
        <w:rPr>
          <w:rFonts w:ascii="仿宋" w:eastAsia="仿宋" w:hAnsi="仿宋" w:cs="Arial" w:hint="eastAsia"/>
          <w:sz w:val="28"/>
          <w:szCs w:val="28"/>
        </w:rPr>
        <w:t>垃圾清运</w:t>
      </w:r>
      <w:r w:rsidR="00CF7286">
        <w:rPr>
          <w:rFonts w:ascii="仿宋" w:eastAsia="仿宋" w:hAnsi="仿宋" w:cs="Arial" w:hint="eastAsia"/>
          <w:sz w:val="28"/>
          <w:szCs w:val="28"/>
        </w:rPr>
        <w:t>服务</w:t>
      </w:r>
    </w:p>
    <w:p w:rsidR="00134E41" w:rsidRPr="00170307" w:rsidRDefault="00E14C02" w:rsidP="0065118F">
      <w:pPr>
        <w:spacing w:line="500" w:lineRule="exact"/>
        <w:ind w:firstLineChars="200" w:firstLine="560"/>
        <w:rPr>
          <w:rFonts w:ascii="仿宋" w:eastAsia="仿宋" w:hAnsi="仿宋" w:cs="Arial"/>
          <w:sz w:val="28"/>
          <w:szCs w:val="28"/>
        </w:rPr>
      </w:pPr>
      <w:r w:rsidRPr="00F43CF6">
        <w:rPr>
          <w:rFonts w:ascii="仿宋" w:eastAsia="仿宋" w:hAnsi="仿宋" w:cs="Arial" w:hint="eastAsia"/>
          <w:sz w:val="28"/>
          <w:szCs w:val="28"/>
        </w:rPr>
        <w:t>2、项目地理位置：</w:t>
      </w:r>
      <w:r w:rsidR="00216424" w:rsidRPr="00170307">
        <w:rPr>
          <w:rFonts w:ascii="仿宋" w:eastAsia="仿宋" w:hAnsi="仿宋" w:cs="Arial" w:hint="eastAsia"/>
          <w:sz w:val="28"/>
          <w:szCs w:val="28"/>
        </w:rPr>
        <w:t>闽江学院</w:t>
      </w:r>
      <w:r w:rsidR="00CB30D6" w:rsidRPr="00170307">
        <w:rPr>
          <w:rFonts w:ascii="仿宋" w:eastAsia="仿宋" w:hAnsi="仿宋" w:cs="Arial" w:hint="eastAsia"/>
          <w:sz w:val="28"/>
          <w:szCs w:val="28"/>
        </w:rPr>
        <w:t>大学城校区</w:t>
      </w:r>
      <w:r w:rsidR="00216424" w:rsidRPr="00170307">
        <w:rPr>
          <w:rFonts w:ascii="仿宋" w:eastAsia="仿宋" w:hAnsi="仿宋" w:cs="Arial" w:hint="eastAsia"/>
          <w:sz w:val="28"/>
          <w:szCs w:val="28"/>
        </w:rPr>
        <w:t>（本部）</w:t>
      </w:r>
      <w:r w:rsidR="008D75B1" w:rsidRPr="00170307">
        <w:rPr>
          <w:rFonts w:ascii="仿宋" w:eastAsia="仿宋" w:hAnsi="仿宋" w:cs="Arial" w:hint="eastAsia"/>
          <w:sz w:val="28"/>
          <w:szCs w:val="28"/>
        </w:rPr>
        <w:t>，</w:t>
      </w:r>
      <w:r w:rsidR="008D75B1" w:rsidRPr="00170307">
        <w:rPr>
          <w:rFonts w:ascii="仿宋" w:eastAsia="仿宋" w:hAnsi="仿宋" w:hint="eastAsia"/>
          <w:sz w:val="28"/>
          <w:szCs w:val="28"/>
        </w:rPr>
        <w:t>坐落于福建省省会福州市（福建省福州市闽侯县上街镇溪源宫路200号）</w:t>
      </w:r>
    </w:p>
    <w:p w:rsidR="00D56C68" w:rsidRDefault="00E14C02" w:rsidP="0065118F">
      <w:pPr>
        <w:spacing w:line="500" w:lineRule="exact"/>
        <w:ind w:firstLineChars="200" w:firstLine="560"/>
        <w:rPr>
          <w:rFonts w:ascii="仿宋" w:eastAsia="仿宋" w:hAnsi="仿宋" w:cs="Arial"/>
          <w:sz w:val="28"/>
          <w:szCs w:val="28"/>
        </w:rPr>
      </w:pPr>
      <w:r w:rsidRPr="00F43CF6">
        <w:rPr>
          <w:rFonts w:ascii="仿宋" w:eastAsia="仿宋" w:hAnsi="仿宋" w:cs="Arial" w:hint="eastAsia"/>
          <w:sz w:val="28"/>
          <w:szCs w:val="28"/>
        </w:rPr>
        <w:t>3、项目性质及类别：</w:t>
      </w:r>
      <w:r w:rsidR="00751381" w:rsidRPr="00F43CF6">
        <w:rPr>
          <w:rFonts w:ascii="仿宋" w:eastAsia="仿宋" w:hAnsi="仿宋" w:cs="Arial" w:hint="eastAsia"/>
          <w:sz w:val="28"/>
          <w:szCs w:val="28"/>
        </w:rPr>
        <w:t xml:space="preserve"> </w:t>
      </w:r>
      <w:r w:rsidR="00216424">
        <w:rPr>
          <w:rFonts w:ascii="仿宋" w:eastAsia="仿宋" w:hAnsi="仿宋" w:cs="Arial" w:hint="eastAsia"/>
          <w:sz w:val="28"/>
          <w:szCs w:val="28"/>
        </w:rPr>
        <w:t>学校</w:t>
      </w:r>
    </w:p>
    <w:p w:rsidR="008D75B1" w:rsidRPr="009A313F" w:rsidRDefault="00E14C02" w:rsidP="00CB30D6">
      <w:pPr>
        <w:spacing w:line="360" w:lineRule="auto"/>
        <w:ind w:firstLineChars="192" w:firstLine="538"/>
        <w:rPr>
          <w:rFonts w:ascii="仿宋" w:eastAsia="仿宋" w:hAnsi="仿宋"/>
          <w:sz w:val="28"/>
          <w:szCs w:val="28"/>
        </w:rPr>
      </w:pPr>
      <w:r w:rsidRPr="009A313F">
        <w:rPr>
          <w:rFonts w:ascii="仿宋" w:eastAsia="仿宋" w:hAnsi="仿宋" w:cs="Arial" w:hint="eastAsia"/>
          <w:sz w:val="28"/>
          <w:szCs w:val="28"/>
        </w:rPr>
        <w:t>4、</w:t>
      </w:r>
      <w:r w:rsidR="00344478" w:rsidRPr="009A313F">
        <w:rPr>
          <w:rFonts w:ascii="仿宋" w:eastAsia="仿宋" w:hAnsi="仿宋" w:cs="Arial" w:hint="eastAsia"/>
          <w:sz w:val="28"/>
          <w:szCs w:val="28"/>
        </w:rPr>
        <w:t>项目规模：</w:t>
      </w:r>
      <w:r w:rsidR="008D75B1" w:rsidRPr="009A313F">
        <w:rPr>
          <w:rFonts w:ascii="仿宋" w:eastAsia="仿宋" w:hAnsi="仿宋" w:hint="eastAsia"/>
          <w:sz w:val="28"/>
          <w:szCs w:val="28"/>
        </w:rPr>
        <w:t>大学城校区（本部）园区总面积约19.46万平方米（含建筑占地面积）；绿化面积8.21万平方米；硬化面积11.25万平方米；学生宿舍楼总建筑面积20.8591万平方米；校本部现有学生宿舍楼26栋54座。</w:t>
      </w:r>
    </w:p>
    <w:p w:rsidR="006B501F" w:rsidRPr="009A313F" w:rsidRDefault="008E76B1" w:rsidP="006B501F">
      <w:pPr>
        <w:autoSpaceDE w:val="0"/>
        <w:autoSpaceDN w:val="0"/>
        <w:adjustRightInd w:val="0"/>
        <w:spacing w:line="500" w:lineRule="exact"/>
        <w:ind w:firstLineChars="200" w:firstLine="562"/>
        <w:rPr>
          <w:rFonts w:ascii="仿宋" w:eastAsia="仿宋" w:hAnsi="仿宋" w:cs="Arial"/>
          <w:b/>
          <w:color w:val="000000"/>
          <w:kern w:val="0"/>
          <w:sz w:val="28"/>
          <w:szCs w:val="28"/>
        </w:rPr>
      </w:pPr>
      <w:r w:rsidRPr="009A313F">
        <w:rPr>
          <w:rFonts w:ascii="仿宋" w:eastAsia="仿宋" w:hAnsi="仿宋" w:cs="Arial" w:hint="eastAsia"/>
          <w:b/>
          <w:color w:val="000000"/>
          <w:kern w:val="0"/>
          <w:sz w:val="28"/>
          <w:szCs w:val="28"/>
        </w:rPr>
        <w:t>二</w:t>
      </w:r>
      <w:r w:rsidR="0031421E" w:rsidRPr="009A313F">
        <w:rPr>
          <w:rFonts w:ascii="仿宋" w:eastAsia="仿宋" w:hAnsi="仿宋" w:cs="Arial" w:hint="eastAsia"/>
          <w:b/>
          <w:color w:val="000000"/>
          <w:kern w:val="0"/>
          <w:sz w:val="28"/>
          <w:szCs w:val="28"/>
        </w:rPr>
        <w:t>、招标</w:t>
      </w:r>
      <w:r w:rsidR="00216424" w:rsidRPr="009A313F">
        <w:rPr>
          <w:rFonts w:ascii="仿宋" w:eastAsia="仿宋" w:hAnsi="仿宋" w:cs="Arial" w:hint="eastAsia"/>
          <w:b/>
          <w:color w:val="000000"/>
          <w:kern w:val="0"/>
          <w:sz w:val="28"/>
          <w:szCs w:val="28"/>
        </w:rPr>
        <w:t>内容及</w:t>
      </w:r>
      <w:r w:rsidR="0031421E" w:rsidRPr="009A313F">
        <w:rPr>
          <w:rFonts w:ascii="仿宋" w:eastAsia="仿宋" w:hAnsi="仿宋" w:cs="Arial" w:hint="eastAsia"/>
          <w:b/>
          <w:color w:val="000000"/>
          <w:kern w:val="0"/>
          <w:sz w:val="28"/>
          <w:szCs w:val="28"/>
        </w:rPr>
        <w:t>要求</w:t>
      </w:r>
    </w:p>
    <w:p w:rsidR="00216424" w:rsidRPr="009A313F" w:rsidRDefault="00216424" w:rsidP="000B6D27">
      <w:pPr>
        <w:spacing w:line="500" w:lineRule="exact"/>
        <w:ind w:firstLineChars="200" w:firstLine="562"/>
        <w:outlineLvl w:val="1"/>
        <w:rPr>
          <w:rFonts w:ascii="仿宋" w:eastAsia="仿宋" w:hAnsi="仿宋"/>
          <w:b/>
          <w:sz w:val="28"/>
          <w:szCs w:val="28"/>
        </w:rPr>
      </w:pPr>
      <w:bookmarkStart w:id="1" w:name="_Toc30470"/>
      <w:r w:rsidRPr="009A313F">
        <w:rPr>
          <w:rFonts w:ascii="仿宋" w:eastAsia="仿宋" w:hAnsi="仿宋" w:hint="eastAsia"/>
          <w:b/>
          <w:sz w:val="28"/>
          <w:szCs w:val="28"/>
        </w:rPr>
        <w:t>（一）项目概述和总体要求</w:t>
      </w:r>
      <w:bookmarkEnd w:id="1"/>
    </w:p>
    <w:p w:rsidR="00D237E1" w:rsidRDefault="00216424" w:rsidP="000B6D27">
      <w:pPr>
        <w:pStyle w:val="af1"/>
        <w:spacing w:line="500" w:lineRule="exact"/>
        <w:ind w:firstLineChars="200" w:firstLine="560"/>
        <w:rPr>
          <w:rFonts w:ascii="仿宋" w:eastAsia="仿宋" w:hAnsi="仿宋" w:hint="eastAsia"/>
          <w:sz w:val="28"/>
          <w:szCs w:val="28"/>
        </w:rPr>
      </w:pPr>
      <w:r w:rsidRPr="009A313F">
        <w:rPr>
          <w:rFonts w:ascii="仿宋" w:eastAsia="仿宋" w:hAnsi="仿宋" w:hint="eastAsia"/>
          <w:sz w:val="28"/>
          <w:szCs w:val="28"/>
        </w:rPr>
        <w:t>1、闽江学院作为</w:t>
      </w:r>
      <w:r w:rsidR="00E71F18" w:rsidRPr="009A313F">
        <w:rPr>
          <w:rFonts w:ascii="仿宋" w:eastAsia="仿宋" w:hAnsi="仿宋" w:hint="eastAsia"/>
          <w:sz w:val="28"/>
          <w:szCs w:val="28"/>
        </w:rPr>
        <w:t>福建省重点建设高校、“服务国家特殊需求”专业硕士学位研究生教育试点高校、福建省一流学科建设高校、硕士学位授予培育单位</w:t>
      </w:r>
      <w:r w:rsidRPr="009A313F">
        <w:rPr>
          <w:rFonts w:ascii="仿宋" w:eastAsia="仿宋" w:hAnsi="仿宋" w:hint="eastAsia"/>
          <w:sz w:val="28"/>
          <w:szCs w:val="28"/>
        </w:rPr>
        <w:t>，且为</w:t>
      </w:r>
      <w:r w:rsidR="00E71F18" w:rsidRPr="009A313F">
        <w:rPr>
          <w:rFonts w:ascii="仿宋" w:eastAsia="仿宋" w:hAnsi="仿宋" w:hint="eastAsia"/>
          <w:sz w:val="28"/>
          <w:szCs w:val="28"/>
        </w:rPr>
        <w:t>首批深化创新创业教育改革示范高校</w:t>
      </w:r>
      <w:r w:rsidR="00A27D86" w:rsidRPr="009A313F">
        <w:rPr>
          <w:rFonts w:ascii="仿宋" w:eastAsia="仿宋" w:hAnsi="仿宋" w:hint="eastAsia"/>
          <w:sz w:val="28"/>
          <w:szCs w:val="28"/>
        </w:rPr>
        <w:t>。</w:t>
      </w:r>
    </w:p>
    <w:p w:rsidR="00216424" w:rsidRPr="000B6D27" w:rsidRDefault="00D237E1" w:rsidP="000B6D27">
      <w:pPr>
        <w:pStyle w:val="af1"/>
        <w:spacing w:line="500" w:lineRule="exact"/>
        <w:ind w:firstLineChars="200" w:firstLine="560"/>
        <w:rPr>
          <w:rFonts w:ascii="仿宋" w:eastAsia="仿宋" w:hAnsi="仿宋"/>
          <w:sz w:val="28"/>
          <w:szCs w:val="28"/>
        </w:rPr>
      </w:pPr>
      <w:r>
        <w:rPr>
          <w:rFonts w:ascii="仿宋" w:eastAsia="仿宋" w:hAnsi="仿宋" w:hint="eastAsia"/>
          <w:sz w:val="28"/>
          <w:szCs w:val="28"/>
        </w:rPr>
        <w:t>闽江学院校区内</w:t>
      </w:r>
      <w:r w:rsidR="00216424" w:rsidRPr="009A313F">
        <w:rPr>
          <w:rFonts w:ascii="仿宋" w:eastAsia="仿宋" w:hAnsi="仿宋" w:hint="eastAsia"/>
          <w:sz w:val="28"/>
          <w:szCs w:val="28"/>
        </w:rPr>
        <w:t>日均清理垃圾约</w:t>
      </w:r>
      <w:r w:rsidR="00C767F9" w:rsidRPr="009A313F">
        <w:rPr>
          <w:rFonts w:ascii="仿宋" w:eastAsia="仿宋" w:hAnsi="仿宋" w:hint="eastAsia"/>
          <w:sz w:val="28"/>
          <w:szCs w:val="28"/>
        </w:rPr>
        <w:t>8</w:t>
      </w:r>
      <w:r>
        <w:rPr>
          <w:rFonts w:ascii="仿宋" w:eastAsia="仿宋" w:hAnsi="仿宋" w:hint="eastAsia"/>
          <w:sz w:val="28"/>
          <w:szCs w:val="28"/>
        </w:rPr>
        <w:t>吨，</w:t>
      </w:r>
      <w:r w:rsidR="00216424" w:rsidRPr="000B6D27">
        <w:rPr>
          <w:rFonts w:ascii="仿宋" w:eastAsia="仿宋" w:hAnsi="仿宋" w:hint="eastAsia"/>
          <w:sz w:val="28"/>
          <w:szCs w:val="28"/>
        </w:rPr>
        <w:t>妥善解决好闽江学院转运处置问题，对于保证闽江学院正常运转起到积极的促进作用，因此特开展招标采购闽江学院垃圾清运服务。</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2、本次招标项目中所述的生活垃圾不含建筑垃圾、医疗垃圾、工业垃圾。</w:t>
      </w:r>
    </w:p>
    <w:p w:rsidR="00216424" w:rsidRPr="000B6D27" w:rsidRDefault="00216424" w:rsidP="00586AB7">
      <w:pPr>
        <w:autoSpaceDE w:val="0"/>
        <w:autoSpaceDN w:val="0"/>
        <w:adjustRightInd w:val="0"/>
        <w:spacing w:line="500" w:lineRule="exact"/>
        <w:ind w:firstLine="420"/>
        <w:outlineLvl w:val="1"/>
        <w:rPr>
          <w:rFonts w:ascii="仿宋" w:eastAsia="仿宋" w:hAnsi="仿宋"/>
          <w:b/>
          <w:color w:val="000000"/>
          <w:sz w:val="28"/>
          <w:szCs w:val="28"/>
        </w:rPr>
      </w:pPr>
      <w:bookmarkStart w:id="2" w:name="_Toc376156442"/>
      <w:bookmarkStart w:id="3" w:name="_Toc29140"/>
      <w:bookmarkStart w:id="4" w:name="_Toc446420960"/>
      <w:bookmarkStart w:id="5" w:name="_Toc306269162"/>
      <w:r w:rsidRPr="000B6D27">
        <w:rPr>
          <w:rFonts w:ascii="仿宋" w:eastAsia="仿宋" w:hAnsi="仿宋" w:hint="eastAsia"/>
          <w:b/>
          <w:color w:val="000000"/>
          <w:sz w:val="28"/>
          <w:szCs w:val="28"/>
        </w:rPr>
        <w:t>（二）作业任务</w:t>
      </w:r>
      <w:bookmarkEnd w:id="2"/>
      <w:bookmarkEnd w:id="3"/>
    </w:p>
    <w:p w:rsidR="00216424" w:rsidRPr="000B6D27" w:rsidRDefault="00216424" w:rsidP="00216424">
      <w:pPr>
        <w:spacing w:line="500" w:lineRule="exact"/>
        <w:ind w:firstLine="480"/>
        <w:rPr>
          <w:rFonts w:ascii="仿宋" w:eastAsia="仿宋" w:hAnsi="仿宋"/>
          <w:color w:val="000000"/>
          <w:sz w:val="28"/>
          <w:szCs w:val="28"/>
        </w:rPr>
      </w:pPr>
      <w:r w:rsidRPr="000B6D27">
        <w:rPr>
          <w:rFonts w:ascii="仿宋" w:eastAsia="仿宋" w:hAnsi="仿宋" w:hint="eastAsia"/>
          <w:color w:val="000000"/>
          <w:sz w:val="28"/>
          <w:szCs w:val="28"/>
        </w:rPr>
        <w:t>1、本项目作业任务为：闽江学院垃圾清运服务。</w:t>
      </w:r>
    </w:p>
    <w:p w:rsidR="00216424" w:rsidRPr="000B6D27" w:rsidRDefault="00216424" w:rsidP="00216424">
      <w:pPr>
        <w:spacing w:line="500" w:lineRule="exact"/>
        <w:ind w:firstLine="480"/>
        <w:rPr>
          <w:rFonts w:ascii="仿宋" w:eastAsia="仿宋" w:hAnsi="仿宋"/>
          <w:color w:val="000000"/>
          <w:sz w:val="28"/>
          <w:szCs w:val="28"/>
        </w:rPr>
      </w:pPr>
      <w:r w:rsidRPr="000B6D27">
        <w:rPr>
          <w:rFonts w:ascii="仿宋" w:eastAsia="仿宋" w:hAnsi="仿宋" w:hint="eastAsia"/>
          <w:color w:val="000000"/>
          <w:sz w:val="28"/>
          <w:szCs w:val="28"/>
        </w:rPr>
        <w:t>2、垃圾清运管理应达到：制度完善、设备完好、保洁及时、卫生良好、管理到位、整治有序、文明作业、优质服务。</w:t>
      </w:r>
    </w:p>
    <w:p w:rsidR="00586AB7" w:rsidRPr="000B6D27" w:rsidRDefault="00EC2F59" w:rsidP="00EC2F59">
      <w:pPr>
        <w:spacing w:line="500" w:lineRule="exact"/>
        <w:ind w:firstLine="420"/>
        <w:rPr>
          <w:rFonts w:ascii="仿宋" w:eastAsia="仿宋" w:hAnsi="仿宋"/>
          <w:color w:val="000000"/>
          <w:sz w:val="28"/>
          <w:szCs w:val="28"/>
        </w:rPr>
      </w:pPr>
      <w:r w:rsidRPr="000B6D27">
        <w:rPr>
          <w:rFonts w:ascii="仿宋" w:eastAsia="仿宋" w:hAnsi="仿宋" w:cs="宋体" w:hint="eastAsia"/>
          <w:b/>
          <w:color w:val="000000"/>
          <w:kern w:val="0"/>
          <w:sz w:val="28"/>
          <w:szCs w:val="28"/>
        </w:rPr>
        <w:t>★</w:t>
      </w:r>
      <w:r w:rsidR="00216424" w:rsidRPr="000B6D27">
        <w:rPr>
          <w:rFonts w:ascii="仿宋" w:eastAsia="仿宋" w:hAnsi="仿宋" w:hint="eastAsia"/>
          <w:color w:val="000000"/>
          <w:sz w:val="28"/>
          <w:szCs w:val="28"/>
        </w:rPr>
        <w:t>3、</w:t>
      </w:r>
      <w:r w:rsidR="00586AB7" w:rsidRPr="000B6D27">
        <w:rPr>
          <w:rFonts w:ascii="仿宋" w:eastAsia="仿宋" w:hAnsi="仿宋" w:hint="eastAsia"/>
          <w:color w:val="000000"/>
          <w:sz w:val="28"/>
          <w:szCs w:val="28"/>
        </w:rPr>
        <w:t>必须配备专业密闭式垃圾清运车辆。</w:t>
      </w:r>
    </w:p>
    <w:p w:rsidR="00216424" w:rsidRPr="000B6D27" w:rsidRDefault="00586AB7" w:rsidP="000B6D27">
      <w:pPr>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4、</w:t>
      </w:r>
      <w:r w:rsidR="00216424" w:rsidRPr="000B6D27">
        <w:rPr>
          <w:rFonts w:ascii="仿宋" w:eastAsia="仿宋" w:hAnsi="仿宋" w:hint="eastAsia"/>
          <w:color w:val="000000"/>
          <w:sz w:val="28"/>
          <w:szCs w:val="28"/>
        </w:rPr>
        <w:t>应保证</w:t>
      </w:r>
      <w:r w:rsidRPr="000B6D27">
        <w:rPr>
          <w:rFonts w:ascii="仿宋" w:eastAsia="仿宋" w:hAnsi="仿宋" w:hint="eastAsia"/>
          <w:color w:val="000000"/>
          <w:sz w:val="28"/>
          <w:szCs w:val="28"/>
        </w:rPr>
        <w:t>垃圾清运</w:t>
      </w:r>
      <w:r w:rsidR="00216424" w:rsidRPr="000B6D27">
        <w:rPr>
          <w:rFonts w:ascii="仿宋" w:eastAsia="仿宋" w:hAnsi="仿宋" w:hint="eastAsia"/>
          <w:color w:val="000000"/>
          <w:sz w:val="28"/>
          <w:szCs w:val="28"/>
        </w:rPr>
        <w:t>车辆完好，正常运输；运输时遵守交规、密闭运输；</w:t>
      </w:r>
      <w:r w:rsidR="00216424" w:rsidRPr="000B6D27">
        <w:rPr>
          <w:rFonts w:ascii="仿宋" w:eastAsia="仿宋" w:hAnsi="仿宋" w:hint="eastAsia"/>
          <w:color w:val="000000"/>
          <w:sz w:val="28"/>
          <w:szCs w:val="28"/>
        </w:rPr>
        <w:lastRenderedPageBreak/>
        <w:t>车容整洁，不超载、不加挂垃圾；严禁污水滴漏。</w:t>
      </w:r>
    </w:p>
    <w:p w:rsidR="00216424" w:rsidRPr="000B6D27" w:rsidRDefault="00EC2F59" w:rsidP="00EC2F59">
      <w:pPr>
        <w:autoSpaceDE w:val="0"/>
        <w:autoSpaceDN w:val="0"/>
        <w:adjustRightInd w:val="0"/>
        <w:spacing w:line="500" w:lineRule="exact"/>
        <w:ind w:firstLine="420"/>
        <w:outlineLvl w:val="1"/>
        <w:rPr>
          <w:rFonts w:ascii="仿宋" w:eastAsia="仿宋" w:hAnsi="仿宋"/>
          <w:b/>
          <w:color w:val="000000"/>
          <w:sz w:val="28"/>
          <w:szCs w:val="28"/>
        </w:rPr>
      </w:pPr>
      <w:bookmarkStart w:id="6" w:name="_Toc362954313"/>
      <w:bookmarkStart w:id="7" w:name="_Toc329458279"/>
      <w:bookmarkStart w:id="8" w:name="_Toc340483854"/>
      <w:bookmarkStart w:id="9" w:name="_Toc376156443"/>
      <w:bookmarkStart w:id="10" w:name="_Toc32336"/>
      <w:bookmarkEnd w:id="4"/>
      <w:r w:rsidRPr="000B6D27">
        <w:rPr>
          <w:rFonts w:ascii="仿宋" w:eastAsia="仿宋" w:hAnsi="仿宋" w:hint="eastAsia"/>
          <w:b/>
          <w:color w:val="000000"/>
          <w:sz w:val="28"/>
          <w:szCs w:val="28"/>
        </w:rPr>
        <w:t>（三）</w:t>
      </w:r>
      <w:r w:rsidR="00216424" w:rsidRPr="000B6D27">
        <w:rPr>
          <w:rFonts w:ascii="仿宋" w:eastAsia="仿宋" w:hAnsi="仿宋"/>
          <w:b/>
          <w:color w:val="000000"/>
          <w:sz w:val="28"/>
          <w:szCs w:val="28"/>
        </w:rPr>
        <w:t>服务范围</w:t>
      </w:r>
      <w:bookmarkEnd w:id="6"/>
      <w:bookmarkEnd w:id="7"/>
      <w:bookmarkEnd w:id="8"/>
      <w:r w:rsidR="00216424" w:rsidRPr="000B6D27">
        <w:rPr>
          <w:rFonts w:ascii="仿宋" w:eastAsia="仿宋" w:hAnsi="仿宋" w:hint="eastAsia"/>
          <w:b/>
          <w:color w:val="000000"/>
          <w:sz w:val="28"/>
          <w:szCs w:val="28"/>
        </w:rPr>
        <w:t>及要求</w:t>
      </w:r>
      <w:bookmarkEnd w:id="9"/>
      <w:bookmarkEnd w:id="10"/>
    </w:p>
    <w:p w:rsidR="00216424" w:rsidRPr="000B6D27" w:rsidRDefault="00216424" w:rsidP="00216424">
      <w:pPr>
        <w:spacing w:line="420" w:lineRule="exact"/>
        <w:outlineLvl w:val="1"/>
        <w:rPr>
          <w:rFonts w:ascii="仿宋" w:eastAsia="仿宋" w:hAnsi="仿宋"/>
          <w:bCs/>
          <w:sz w:val="28"/>
          <w:szCs w:val="28"/>
        </w:rPr>
      </w:pPr>
      <w:r w:rsidRPr="000B6D27">
        <w:rPr>
          <w:rFonts w:ascii="仿宋" w:eastAsia="仿宋" w:hAnsi="仿宋" w:hint="eastAsia"/>
          <w:bCs/>
          <w:sz w:val="28"/>
          <w:szCs w:val="28"/>
        </w:rPr>
        <w:t xml:space="preserve">   </w:t>
      </w:r>
      <w:bookmarkStart w:id="11" w:name="_Toc20419"/>
      <w:bookmarkStart w:id="12" w:name="_Toc15867"/>
      <w:bookmarkStart w:id="13" w:name="_Toc18608"/>
      <w:bookmarkStart w:id="14" w:name="_Toc7230"/>
      <w:bookmarkStart w:id="15" w:name="_Toc7573"/>
      <w:bookmarkStart w:id="16" w:name="_Toc9879"/>
      <w:bookmarkStart w:id="17" w:name="_Toc10891"/>
      <w:r w:rsidR="00EC2F59" w:rsidRPr="000B6D27">
        <w:rPr>
          <w:rFonts w:ascii="仿宋" w:eastAsia="仿宋" w:hAnsi="仿宋" w:hint="eastAsia"/>
          <w:bCs/>
          <w:sz w:val="28"/>
          <w:szCs w:val="28"/>
        </w:rPr>
        <w:t>1、</w:t>
      </w:r>
      <w:r w:rsidRPr="000B6D27">
        <w:rPr>
          <w:rFonts w:ascii="仿宋" w:eastAsia="仿宋" w:hAnsi="仿宋" w:hint="eastAsia"/>
          <w:bCs/>
          <w:sz w:val="28"/>
          <w:szCs w:val="28"/>
        </w:rPr>
        <w:t>服务范围及经费预算</w:t>
      </w:r>
      <w:bookmarkEnd w:id="11"/>
      <w:bookmarkEnd w:id="12"/>
      <w:bookmarkEnd w:id="13"/>
      <w:bookmarkEnd w:id="14"/>
      <w:bookmarkEnd w:id="15"/>
      <w:bookmarkEnd w:id="16"/>
      <w:bookmarkEnd w:id="17"/>
    </w:p>
    <w:p w:rsidR="00216424" w:rsidRPr="000B6D27" w:rsidRDefault="00EC2F59" w:rsidP="00EC2F59">
      <w:pPr>
        <w:spacing w:line="420" w:lineRule="exact"/>
        <w:ind w:firstLine="420"/>
        <w:outlineLvl w:val="1"/>
        <w:rPr>
          <w:rFonts w:ascii="仿宋" w:eastAsia="仿宋" w:hAnsi="仿宋"/>
          <w:bCs/>
          <w:sz w:val="28"/>
          <w:szCs w:val="28"/>
        </w:rPr>
      </w:pPr>
      <w:bookmarkStart w:id="18" w:name="_Toc31854"/>
      <w:bookmarkStart w:id="19" w:name="_Toc5176"/>
      <w:bookmarkStart w:id="20" w:name="_Toc14272"/>
      <w:bookmarkStart w:id="21" w:name="_Toc18288"/>
      <w:bookmarkStart w:id="22" w:name="_Toc14139"/>
      <w:bookmarkStart w:id="23" w:name="_Toc16002"/>
      <w:bookmarkStart w:id="24" w:name="_Toc28607"/>
      <w:bookmarkStart w:id="25" w:name="_Toc25595"/>
      <w:r w:rsidRPr="000B6D27">
        <w:rPr>
          <w:rFonts w:ascii="仿宋" w:eastAsia="仿宋" w:hAnsi="仿宋" w:hint="eastAsia"/>
          <w:bCs/>
          <w:sz w:val="28"/>
          <w:szCs w:val="28"/>
        </w:rPr>
        <w:t>（1）</w:t>
      </w:r>
      <w:r w:rsidR="00216424" w:rsidRPr="000B6D27">
        <w:rPr>
          <w:rFonts w:ascii="仿宋" w:eastAsia="仿宋" w:hAnsi="仿宋" w:hint="eastAsia"/>
          <w:bCs/>
          <w:sz w:val="28"/>
          <w:szCs w:val="28"/>
        </w:rPr>
        <w:t>闽江学院全区；</w:t>
      </w:r>
      <w:bookmarkEnd w:id="18"/>
      <w:bookmarkEnd w:id="19"/>
      <w:bookmarkEnd w:id="20"/>
      <w:bookmarkEnd w:id="21"/>
      <w:bookmarkEnd w:id="22"/>
      <w:bookmarkEnd w:id="23"/>
      <w:bookmarkEnd w:id="24"/>
      <w:bookmarkEnd w:id="25"/>
    </w:p>
    <w:p w:rsidR="00216424" w:rsidRPr="009A313F" w:rsidRDefault="00EC2F59" w:rsidP="00EC2F59">
      <w:pPr>
        <w:spacing w:line="420" w:lineRule="exact"/>
        <w:ind w:firstLine="420"/>
        <w:outlineLvl w:val="1"/>
        <w:rPr>
          <w:rFonts w:ascii="仿宋" w:eastAsia="仿宋" w:hAnsi="仿宋"/>
          <w:bCs/>
          <w:sz w:val="28"/>
          <w:szCs w:val="28"/>
        </w:rPr>
      </w:pPr>
      <w:bookmarkStart w:id="26" w:name="_Toc29904"/>
      <w:bookmarkStart w:id="27" w:name="_Toc18330"/>
      <w:bookmarkStart w:id="28" w:name="_Toc3835"/>
      <w:bookmarkStart w:id="29" w:name="_Toc3764"/>
      <w:bookmarkStart w:id="30" w:name="_Toc20692"/>
      <w:bookmarkStart w:id="31" w:name="_Toc5687"/>
      <w:bookmarkStart w:id="32" w:name="_Toc10981"/>
      <w:bookmarkStart w:id="33" w:name="_Toc31445"/>
      <w:r w:rsidRPr="000B6D27">
        <w:rPr>
          <w:rFonts w:ascii="仿宋" w:eastAsia="仿宋" w:hAnsi="仿宋" w:hint="eastAsia"/>
          <w:bCs/>
          <w:sz w:val="28"/>
          <w:szCs w:val="28"/>
        </w:rPr>
        <w:t>（2）</w:t>
      </w:r>
      <w:r w:rsidRPr="009A313F">
        <w:rPr>
          <w:rFonts w:ascii="仿宋" w:eastAsia="仿宋" w:hAnsi="仿宋" w:hint="eastAsia"/>
          <w:bCs/>
          <w:sz w:val="28"/>
          <w:szCs w:val="28"/>
        </w:rPr>
        <w:t>清运时间：</w:t>
      </w:r>
      <w:r w:rsidR="009A313F" w:rsidRPr="009A313F">
        <w:rPr>
          <w:rFonts w:ascii="仿宋" w:eastAsia="仿宋" w:hAnsi="仿宋" w:hint="eastAsia"/>
          <w:bCs/>
          <w:sz w:val="28"/>
          <w:szCs w:val="28"/>
        </w:rPr>
        <w:t>投标人服务方案需注明</w:t>
      </w:r>
      <w:r w:rsidRPr="009A313F">
        <w:rPr>
          <w:rFonts w:ascii="仿宋" w:eastAsia="仿宋" w:hAnsi="仿宋" w:hint="eastAsia"/>
          <w:bCs/>
          <w:sz w:val="28"/>
          <w:szCs w:val="28"/>
        </w:rPr>
        <w:t>（除特殊原因，做到日产日清）；</w:t>
      </w:r>
      <w:bookmarkEnd w:id="26"/>
      <w:bookmarkEnd w:id="27"/>
      <w:bookmarkEnd w:id="28"/>
      <w:bookmarkEnd w:id="29"/>
      <w:bookmarkEnd w:id="30"/>
      <w:bookmarkEnd w:id="31"/>
      <w:bookmarkEnd w:id="32"/>
      <w:bookmarkEnd w:id="33"/>
    </w:p>
    <w:p w:rsidR="00216424" w:rsidRPr="000B6D27" w:rsidRDefault="00EC2F59" w:rsidP="00EC2F59">
      <w:pPr>
        <w:spacing w:line="420" w:lineRule="exact"/>
        <w:ind w:firstLine="420"/>
        <w:outlineLvl w:val="1"/>
        <w:rPr>
          <w:rFonts w:ascii="仿宋" w:eastAsia="仿宋" w:hAnsi="仿宋"/>
          <w:bCs/>
          <w:sz w:val="28"/>
          <w:szCs w:val="28"/>
        </w:rPr>
      </w:pPr>
      <w:bookmarkStart w:id="34" w:name="_Toc10607"/>
      <w:bookmarkStart w:id="35" w:name="_Toc14537"/>
      <w:bookmarkStart w:id="36" w:name="_Toc8072"/>
      <w:bookmarkStart w:id="37" w:name="_Toc7302"/>
      <w:bookmarkStart w:id="38" w:name="_Toc10667"/>
      <w:bookmarkStart w:id="39" w:name="_Toc12906"/>
      <w:bookmarkStart w:id="40" w:name="_Toc11478"/>
      <w:bookmarkStart w:id="41" w:name="_Toc6683"/>
      <w:r w:rsidRPr="009A313F">
        <w:rPr>
          <w:rFonts w:ascii="仿宋" w:eastAsia="仿宋" w:hAnsi="仿宋" w:hint="eastAsia"/>
          <w:bCs/>
          <w:sz w:val="28"/>
          <w:szCs w:val="28"/>
        </w:rPr>
        <w:t>（3）目前日转运垃圾量预估为</w:t>
      </w:r>
      <w:r w:rsidR="003D5F64" w:rsidRPr="009A313F">
        <w:rPr>
          <w:rFonts w:ascii="仿宋" w:eastAsia="仿宋" w:hAnsi="仿宋" w:hint="eastAsia"/>
          <w:bCs/>
          <w:sz w:val="28"/>
          <w:szCs w:val="28"/>
        </w:rPr>
        <w:t>8</w:t>
      </w:r>
      <w:r w:rsidRPr="009A313F">
        <w:rPr>
          <w:rFonts w:ascii="仿宋" w:eastAsia="仿宋" w:hAnsi="仿宋" w:hint="eastAsia"/>
          <w:bCs/>
          <w:sz w:val="28"/>
          <w:szCs w:val="28"/>
        </w:rPr>
        <w:t>吨，</w:t>
      </w:r>
      <w:r w:rsidR="000D050D" w:rsidRPr="009A313F">
        <w:rPr>
          <w:rFonts w:ascii="仿宋" w:eastAsia="仿宋" w:hAnsi="仿宋" w:cs="宋体" w:hint="eastAsia"/>
          <w:b/>
          <w:color w:val="000000"/>
          <w:kern w:val="0"/>
          <w:sz w:val="28"/>
          <w:szCs w:val="28"/>
        </w:rPr>
        <w:t>★</w:t>
      </w:r>
      <w:r w:rsidRPr="009A313F">
        <w:rPr>
          <w:rFonts w:ascii="仿宋" w:eastAsia="仿宋" w:hAnsi="仿宋" w:hint="eastAsia"/>
          <w:bCs/>
          <w:sz w:val="28"/>
          <w:szCs w:val="28"/>
        </w:rPr>
        <w:t>本次采购预算价为40万元/年，</w:t>
      </w:r>
      <w:r w:rsidRPr="000B6D27">
        <w:rPr>
          <w:rFonts w:ascii="仿宋" w:eastAsia="仿宋" w:hAnsi="仿宋" w:hint="eastAsia"/>
          <w:bCs/>
          <w:sz w:val="28"/>
          <w:szCs w:val="28"/>
        </w:rPr>
        <w:t>为最高定价</w:t>
      </w:r>
      <w:r w:rsidR="000D050D">
        <w:rPr>
          <w:rFonts w:ascii="仿宋" w:eastAsia="仿宋" w:hAnsi="仿宋" w:hint="eastAsia"/>
          <w:bCs/>
          <w:sz w:val="28"/>
          <w:szCs w:val="28"/>
        </w:rPr>
        <w:t>，</w:t>
      </w:r>
      <w:r w:rsidR="000D050D" w:rsidRPr="006B501F">
        <w:rPr>
          <w:rFonts w:ascii="仿宋" w:eastAsia="仿宋" w:hAnsi="仿宋" w:cs="Arial" w:hint="eastAsia"/>
          <w:color w:val="000000"/>
          <w:kern w:val="0"/>
          <w:sz w:val="28"/>
          <w:szCs w:val="28"/>
        </w:rPr>
        <w:t>报价</w:t>
      </w:r>
      <w:r w:rsidR="00652915">
        <w:rPr>
          <w:rFonts w:ascii="仿宋" w:eastAsia="仿宋" w:hAnsi="仿宋" w:cs="Arial" w:hint="eastAsia"/>
          <w:color w:val="000000"/>
          <w:kern w:val="0"/>
          <w:sz w:val="28"/>
          <w:szCs w:val="28"/>
        </w:rPr>
        <w:t>为包干费用，</w:t>
      </w:r>
      <w:r w:rsidR="000D050D" w:rsidRPr="006B501F">
        <w:rPr>
          <w:rFonts w:ascii="仿宋" w:eastAsia="仿宋" w:hAnsi="仿宋" w:cs="Arial"/>
          <w:color w:val="000000"/>
          <w:kern w:val="0"/>
          <w:sz w:val="28"/>
          <w:szCs w:val="28"/>
        </w:rPr>
        <w:t>包括但不限于人工费、</w:t>
      </w:r>
      <w:r w:rsidR="00C01CCF">
        <w:rPr>
          <w:rFonts w:ascii="仿宋" w:eastAsia="仿宋" w:hAnsi="仿宋" w:cs="Arial" w:hint="eastAsia"/>
          <w:color w:val="000000"/>
          <w:kern w:val="0"/>
          <w:sz w:val="28"/>
          <w:szCs w:val="28"/>
        </w:rPr>
        <w:t>装卸费、</w:t>
      </w:r>
      <w:r w:rsidR="000D050D" w:rsidRPr="006B501F">
        <w:rPr>
          <w:rFonts w:ascii="仿宋" w:eastAsia="仿宋" w:hAnsi="仿宋" w:cs="Arial" w:hint="eastAsia"/>
          <w:color w:val="000000"/>
          <w:kern w:val="0"/>
          <w:sz w:val="28"/>
          <w:szCs w:val="28"/>
        </w:rPr>
        <w:t>车辆运输</w:t>
      </w:r>
      <w:r w:rsidR="000D050D" w:rsidRPr="006B501F">
        <w:rPr>
          <w:rFonts w:ascii="仿宋" w:eastAsia="仿宋" w:hAnsi="仿宋" w:cs="Arial"/>
          <w:color w:val="000000"/>
          <w:kern w:val="0"/>
          <w:sz w:val="28"/>
          <w:szCs w:val="28"/>
        </w:rPr>
        <w:t>费、安全措施费和安全风险费、税金、利润及其它费用等</w:t>
      </w:r>
      <w:r w:rsidRPr="000B6D27">
        <w:rPr>
          <w:rFonts w:ascii="仿宋" w:eastAsia="仿宋" w:hAnsi="仿宋" w:hint="eastAsia"/>
          <w:bCs/>
          <w:sz w:val="28"/>
          <w:szCs w:val="28"/>
        </w:rPr>
        <w:t>；</w:t>
      </w:r>
      <w:bookmarkEnd w:id="34"/>
      <w:bookmarkEnd w:id="35"/>
      <w:bookmarkEnd w:id="36"/>
      <w:bookmarkEnd w:id="37"/>
      <w:bookmarkEnd w:id="38"/>
      <w:bookmarkEnd w:id="39"/>
      <w:bookmarkEnd w:id="40"/>
      <w:bookmarkEnd w:id="41"/>
    </w:p>
    <w:p w:rsidR="00216424" w:rsidRPr="00170307" w:rsidRDefault="00EC2F59" w:rsidP="00216424">
      <w:pPr>
        <w:spacing w:line="420" w:lineRule="exact"/>
        <w:outlineLvl w:val="1"/>
        <w:rPr>
          <w:rFonts w:ascii="仿宋" w:eastAsia="仿宋" w:hAnsi="仿宋"/>
          <w:bCs/>
          <w:sz w:val="28"/>
          <w:szCs w:val="28"/>
        </w:rPr>
      </w:pPr>
      <w:bookmarkStart w:id="42" w:name="_Toc15781"/>
      <w:bookmarkStart w:id="43" w:name="_Toc21717"/>
      <w:bookmarkStart w:id="44" w:name="_Toc20453"/>
      <w:bookmarkStart w:id="45" w:name="_Toc21934"/>
      <w:r w:rsidRPr="000B6D27">
        <w:rPr>
          <w:rFonts w:ascii="仿宋" w:eastAsia="仿宋" w:hAnsi="仿宋" w:hint="eastAsia"/>
          <w:bCs/>
          <w:sz w:val="28"/>
          <w:szCs w:val="28"/>
        </w:rPr>
        <w:t xml:space="preserve"> </w:t>
      </w:r>
      <w:r w:rsidRPr="000B6D27">
        <w:rPr>
          <w:rFonts w:ascii="仿宋" w:eastAsia="仿宋" w:hAnsi="仿宋" w:hint="eastAsia"/>
          <w:bCs/>
          <w:sz w:val="28"/>
          <w:szCs w:val="28"/>
        </w:rPr>
        <w:tab/>
        <w:t>（4）</w:t>
      </w:r>
      <w:r w:rsidRPr="009A313F">
        <w:rPr>
          <w:rFonts w:ascii="仿宋" w:eastAsia="仿宋" w:hAnsi="仿宋" w:hint="eastAsia"/>
          <w:bCs/>
          <w:sz w:val="28"/>
          <w:szCs w:val="28"/>
        </w:rPr>
        <w:t>垃圾转运场地</w:t>
      </w:r>
      <w:bookmarkEnd w:id="42"/>
      <w:bookmarkEnd w:id="43"/>
      <w:bookmarkEnd w:id="44"/>
      <w:bookmarkEnd w:id="45"/>
      <w:r w:rsidR="00216424" w:rsidRPr="009A313F">
        <w:rPr>
          <w:rFonts w:ascii="仿宋" w:eastAsia="仿宋" w:hAnsi="仿宋" w:hint="eastAsia"/>
          <w:bCs/>
          <w:sz w:val="28"/>
          <w:szCs w:val="28"/>
        </w:rPr>
        <w:t>：</w:t>
      </w:r>
      <w:r w:rsidR="00B324D0" w:rsidRPr="00170307">
        <w:rPr>
          <w:rFonts w:ascii="仿宋" w:eastAsia="仿宋" w:hAnsi="仿宋" w:hint="eastAsia"/>
          <w:bCs/>
          <w:sz w:val="28"/>
          <w:szCs w:val="28"/>
        </w:rPr>
        <w:t>在学校</w:t>
      </w:r>
      <w:r w:rsidR="003D5F64" w:rsidRPr="00170307">
        <w:rPr>
          <w:rFonts w:ascii="仿宋" w:eastAsia="仿宋" w:hAnsi="仿宋" w:hint="eastAsia"/>
          <w:sz w:val="28"/>
          <w:szCs w:val="28"/>
        </w:rPr>
        <w:t>未实行垃圾</w:t>
      </w:r>
      <w:r w:rsidR="00B324D0" w:rsidRPr="00170307">
        <w:rPr>
          <w:rFonts w:ascii="仿宋" w:eastAsia="仿宋" w:hAnsi="仿宋" w:hint="eastAsia"/>
          <w:sz w:val="28"/>
          <w:szCs w:val="28"/>
        </w:rPr>
        <w:t>下楼时</w:t>
      </w:r>
      <w:r w:rsidR="003D5F64" w:rsidRPr="00170307">
        <w:rPr>
          <w:rFonts w:ascii="仿宋" w:eastAsia="仿宋" w:hAnsi="仿宋" w:hint="eastAsia"/>
          <w:sz w:val="28"/>
          <w:szCs w:val="28"/>
        </w:rPr>
        <w:t>，</w:t>
      </w:r>
      <w:r w:rsidR="00B324D0" w:rsidRPr="00170307">
        <w:rPr>
          <w:rFonts w:ascii="仿宋" w:eastAsia="仿宋" w:hAnsi="仿宋" w:hint="eastAsia"/>
          <w:sz w:val="28"/>
          <w:szCs w:val="28"/>
        </w:rPr>
        <w:t>将</w:t>
      </w:r>
      <w:r w:rsidR="00C01CCF">
        <w:rPr>
          <w:rFonts w:ascii="仿宋" w:eastAsia="仿宋" w:hAnsi="仿宋" w:hint="eastAsia"/>
          <w:sz w:val="28"/>
          <w:szCs w:val="28"/>
        </w:rPr>
        <w:t>延续原有</w:t>
      </w:r>
      <w:r w:rsidR="003D5F64" w:rsidRPr="00170307">
        <w:rPr>
          <w:rFonts w:ascii="仿宋" w:eastAsia="仿宋" w:hAnsi="仿宋" w:hint="eastAsia"/>
          <w:sz w:val="28"/>
          <w:szCs w:val="28"/>
        </w:rPr>
        <w:t>位于校内</w:t>
      </w:r>
      <w:r w:rsidR="00B324D0" w:rsidRPr="00170307">
        <w:rPr>
          <w:rFonts w:ascii="仿宋" w:eastAsia="仿宋" w:hAnsi="仿宋" w:hint="eastAsia"/>
          <w:sz w:val="28"/>
          <w:szCs w:val="28"/>
        </w:rPr>
        <w:t>的</w:t>
      </w:r>
      <w:r w:rsidR="003D5F64" w:rsidRPr="00170307">
        <w:rPr>
          <w:rFonts w:ascii="仿宋" w:eastAsia="仿宋" w:hAnsi="仿宋" w:hint="eastAsia"/>
          <w:sz w:val="28"/>
          <w:szCs w:val="28"/>
        </w:rPr>
        <w:t>3处</w:t>
      </w:r>
      <w:r w:rsidR="00514B74" w:rsidRPr="00170307">
        <w:rPr>
          <w:rFonts w:ascii="仿宋" w:eastAsia="仿宋" w:hAnsi="仿宋" w:hint="eastAsia"/>
          <w:sz w:val="28"/>
          <w:szCs w:val="28"/>
        </w:rPr>
        <w:t>（学生公寓1-2区1处、学生公寓3区1处、学生公寓4区1处）</w:t>
      </w:r>
      <w:r w:rsidR="003D5F64" w:rsidRPr="00170307">
        <w:rPr>
          <w:rFonts w:ascii="仿宋" w:eastAsia="仿宋" w:hAnsi="仿宋" w:hint="eastAsia"/>
          <w:sz w:val="28"/>
          <w:szCs w:val="28"/>
        </w:rPr>
        <w:t>垃圾</w:t>
      </w:r>
      <w:r w:rsidR="00B324D0" w:rsidRPr="00170307">
        <w:rPr>
          <w:rFonts w:ascii="仿宋" w:eastAsia="仿宋" w:hAnsi="仿宋" w:hint="eastAsia"/>
          <w:sz w:val="28"/>
          <w:szCs w:val="28"/>
        </w:rPr>
        <w:t>临时堆放点</w:t>
      </w:r>
      <w:r w:rsidR="00514B74" w:rsidRPr="00170307">
        <w:rPr>
          <w:rFonts w:ascii="仿宋" w:eastAsia="仿宋" w:hAnsi="仿宋" w:hint="eastAsia"/>
          <w:sz w:val="28"/>
          <w:szCs w:val="28"/>
        </w:rPr>
        <w:t>；在学校实行垃圾下楼后，在各楼栋口附近合适的位置设置8-12个240升垃圾桶摆放点，逐步实现垃圾分类。</w:t>
      </w:r>
    </w:p>
    <w:p w:rsidR="00216424" w:rsidRPr="000B6D27" w:rsidRDefault="000B6D27" w:rsidP="000B6D27">
      <w:pPr>
        <w:spacing w:line="500" w:lineRule="exact"/>
        <w:ind w:firstLine="420"/>
        <w:rPr>
          <w:rFonts w:ascii="仿宋" w:eastAsia="仿宋" w:hAnsi="仿宋"/>
          <w:color w:val="000000"/>
          <w:sz w:val="28"/>
          <w:szCs w:val="28"/>
        </w:rPr>
      </w:pPr>
      <w:r w:rsidRPr="000B6D27">
        <w:rPr>
          <w:rFonts w:ascii="仿宋" w:eastAsia="仿宋" w:hAnsi="仿宋" w:hint="eastAsia"/>
          <w:color w:val="000000"/>
          <w:sz w:val="28"/>
          <w:szCs w:val="28"/>
        </w:rPr>
        <w:t>2、</w:t>
      </w:r>
      <w:r w:rsidR="00216424" w:rsidRPr="000B6D27">
        <w:rPr>
          <w:rFonts w:ascii="仿宋" w:eastAsia="仿宋" w:hAnsi="仿宋" w:hint="eastAsia"/>
          <w:color w:val="000000"/>
          <w:sz w:val="28"/>
          <w:szCs w:val="28"/>
        </w:rPr>
        <w:t>质量标准、作业规范：</w:t>
      </w:r>
    </w:p>
    <w:p w:rsidR="00216424" w:rsidRPr="000B6D27" w:rsidRDefault="000B6D27" w:rsidP="000B6D27">
      <w:pPr>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2</w:t>
      </w:r>
      <w:r w:rsidR="00216424" w:rsidRPr="000B6D27">
        <w:rPr>
          <w:rFonts w:ascii="仿宋" w:eastAsia="仿宋" w:hAnsi="仿宋" w:hint="eastAsia"/>
          <w:color w:val="000000"/>
          <w:sz w:val="28"/>
          <w:szCs w:val="28"/>
        </w:rPr>
        <w:t>.1垃圾转运作业规定</w:t>
      </w:r>
    </w:p>
    <w:p w:rsidR="00216424" w:rsidRPr="000B6D27" w:rsidRDefault="00216424" w:rsidP="000B6D27">
      <w:pPr>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垃圾转运包括：压缩密封运输、箱式密闭运输、自卸车覆盖运输等。</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(1)收集的垃圾应日产日清，作业后清洁设备场地；</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(2)垃圾运输车辆应保持车容整洁、车体无污物、标志清晰；</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(3)运输垃圾应密闭、不裸露。无垃圾飞扬、拖挂和污水滴漏；</w:t>
      </w:r>
    </w:p>
    <w:p w:rsidR="00216424" w:rsidRPr="000B6D27" w:rsidRDefault="00216424" w:rsidP="000B6D27">
      <w:pPr>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(4)装运垃圾以有效容积为限，不准超量超高运输；</w:t>
      </w:r>
    </w:p>
    <w:p w:rsidR="00216424" w:rsidRPr="000B6D27" w:rsidRDefault="00216424" w:rsidP="000B6D27">
      <w:pPr>
        <w:spacing w:line="500" w:lineRule="exact"/>
        <w:ind w:firstLineChars="200" w:firstLine="560"/>
        <w:rPr>
          <w:rFonts w:ascii="仿宋" w:eastAsia="仿宋" w:hAnsi="仿宋"/>
          <w:bCs/>
          <w:color w:val="FF0000"/>
          <w:sz w:val="28"/>
          <w:szCs w:val="28"/>
        </w:rPr>
      </w:pPr>
      <w:r w:rsidRPr="000B6D27">
        <w:rPr>
          <w:rFonts w:ascii="仿宋" w:eastAsia="仿宋" w:hAnsi="仿宋" w:hint="eastAsia"/>
          <w:color w:val="000000"/>
          <w:sz w:val="28"/>
          <w:szCs w:val="28"/>
        </w:rPr>
        <w:t>(5)运输垃圾应按指定地点和作业要求分类堆放，垃圾必须进入红庙岭垃圾综合处理场。</w:t>
      </w:r>
    </w:p>
    <w:p w:rsidR="00216424" w:rsidRPr="000B6D27" w:rsidRDefault="000B6D27" w:rsidP="000B6D27">
      <w:pPr>
        <w:spacing w:line="500" w:lineRule="exact"/>
        <w:ind w:firstLineChars="200" w:firstLine="560"/>
        <w:rPr>
          <w:rFonts w:ascii="仿宋" w:eastAsia="仿宋" w:hAnsi="仿宋"/>
          <w:bCs/>
          <w:color w:val="FF0000"/>
          <w:sz w:val="28"/>
          <w:szCs w:val="28"/>
        </w:rPr>
      </w:pPr>
      <w:r w:rsidRPr="000B6D27">
        <w:rPr>
          <w:rFonts w:ascii="仿宋" w:eastAsia="仿宋" w:hAnsi="仿宋" w:hint="eastAsia"/>
          <w:color w:val="000000"/>
          <w:sz w:val="28"/>
          <w:szCs w:val="28"/>
        </w:rPr>
        <w:t>2</w:t>
      </w:r>
      <w:r w:rsidR="00216424" w:rsidRPr="000B6D27">
        <w:rPr>
          <w:rFonts w:ascii="仿宋" w:eastAsia="仿宋" w:hAnsi="仿宋" w:hint="eastAsia"/>
          <w:color w:val="000000"/>
          <w:sz w:val="28"/>
          <w:szCs w:val="28"/>
        </w:rPr>
        <w:t>.2垃圾转运场地作业规定</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(1)垃圾转运场地必须工完场清。每天冲洗场地、清洁机械，保持室内外整洁，无恶臭气味；</w:t>
      </w:r>
    </w:p>
    <w:p w:rsidR="00216424" w:rsidRPr="000B6D27" w:rsidRDefault="00216424" w:rsidP="000B6D27">
      <w:pPr>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(2)在蚊、蝇孳生季节，应对垃圾转运场地、点、垃圾房、垃圾箱一天进行两次消杀和冲洗，消灭蚊蝇或降低蚊蝇密度；</w:t>
      </w:r>
    </w:p>
    <w:p w:rsidR="00216424" w:rsidRPr="000B6D27" w:rsidRDefault="000B6D27"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3</w:t>
      </w:r>
      <w:r w:rsidR="00216424" w:rsidRPr="000B6D27">
        <w:rPr>
          <w:rFonts w:ascii="仿宋" w:eastAsia="仿宋" w:hAnsi="仿宋" w:hint="eastAsia"/>
          <w:color w:val="000000"/>
          <w:sz w:val="28"/>
          <w:szCs w:val="28"/>
        </w:rPr>
        <w:t>、垃圾收运量：</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(1)根据对本次招标服务范围内垃圾收运量的历史统计，本次招标垃圾收运量预估</w:t>
      </w:r>
      <w:r w:rsidRPr="009A313F">
        <w:rPr>
          <w:rFonts w:ascii="仿宋" w:eastAsia="仿宋" w:hAnsi="仿宋" w:hint="eastAsia"/>
          <w:color w:val="000000"/>
          <w:sz w:val="28"/>
          <w:szCs w:val="28"/>
        </w:rPr>
        <w:t>为</w:t>
      </w:r>
      <w:r w:rsidR="00514B74" w:rsidRPr="009A313F">
        <w:rPr>
          <w:rFonts w:ascii="仿宋" w:eastAsia="仿宋" w:hAnsi="仿宋" w:hint="eastAsia"/>
          <w:color w:val="000000"/>
          <w:sz w:val="28"/>
          <w:szCs w:val="28"/>
        </w:rPr>
        <w:t>8</w:t>
      </w:r>
      <w:r w:rsidRPr="009A313F">
        <w:rPr>
          <w:rFonts w:ascii="仿宋" w:eastAsia="仿宋" w:hAnsi="仿宋" w:hint="eastAsia"/>
          <w:color w:val="000000"/>
          <w:sz w:val="28"/>
          <w:szCs w:val="28"/>
        </w:rPr>
        <w:t>吨/日</w:t>
      </w:r>
      <w:r w:rsidRPr="000B6D27">
        <w:rPr>
          <w:rFonts w:ascii="仿宋" w:eastAsia="仿宋" w:hAnsi="仿宋" w:hint="eastAsia"/>
          <w:color w:val="000000"/>
          <w:sz w:val="28"/>
          <w:szCs w:val="28"/>
        </w:rPr>
        <w:t>，该垃圾收运量基本维持长期稳定的水平，仅供投标</w:t>
      </w:r>
      <w:r w:rsidRPr="000B6D27">
        <w:rPr>
          <w:rFonts w:ascii="仿宋" w:eastAsia="仿宋" w:hAnsi="仿宋" w:hint="eastAsia"/>
          <w:color w:val="000000"/>
          <w:sz w:val="28"/>
          <w:szCs w:val="28"/>
        </w:rPr>
        <w:lastRenderedPageBreak/>
        <w:t>人投标时作为参考。</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(2)在合同履行期间，</w:t>
      </w:r>
      <w:r w:rsidR="000B6D27" w:rsidRPr="000B6D27">
        <w:rPr>
          <w:rFonts w:ascii="仿宋" w:eastAsia="仿宋" w:hAnsi="仿宋" w:hint="eastAsia"/>
          <w:b/>
          <w:bCs/>
          <w:color w:val="000000"/>
          <w:sz w:val="28"/>
          <w:szCs w:val="28"/>
        </w:rPr>
        <w:t>招标</w:t>
      </w:r>
      <w:r w:rsidRPr="000B6D27">
        <w:rPr>
          <w:rFonts w:ascii="仿宋" w:eastAsia="仿宋" w:hAnsi="仿宋" w:hint="eastAsia"/>
          <w:b/>
          <w:bCs/>
          <w:color w:val="000000"/>
          <w:sz w:val="28"/>
          <w:szCs w:val="28"/>
        </w:rPr>
        <w:t>人不因目前尚未进站的垃圾逐步进站导致垃圾增量，以及</w:t>
      </w:r>
      <w:r w:rsidR="000B6D27" w:rsidRPr="000B6D27">
        <w:rPr>
          <w:rFonts w:ascii="仿宋" w:eastAsia="仿宋" w:hAnsi="仿宋" w:hint="eastAsia"/>
          <w:b/>
          <w:bCs/>
          <w:color w:val="000000"/>
          <w:sz w:val="28"/>
          <w:szCs w:val="28"/>
        </w:rPr>
        <w:t>校园</w:t>
      </w:r>
      <w:r w:rsidRPr="000B6D27">
        <w:rPr>
          <w:rFonts w:ascii="仿宋" w:eastAsia="仿宋" w:hAnsi="仿宋" w:hint="eastAsia"/>
          <w:b/>
          <w:bCs/>
          <w:color w:val="000000"/>
          <w:sz w:val="28"/>
          <w:szCs w:val="28"/>
        </w:rPr>
        <w:t>更新导致垃圾收运量的增量等对垃圾运输服务费进行调整，中标人每日的服务费仍按每日</w:t>
      </w:r>
      <w:r w:rsidRPr="009A313F">
        <w:rPr>
          <w:rFonts w:ascii="仿宋" w:eastAsia="仿宋" w:hAnsi="仿宋" w:hint="eastAsia"/>
          <w:b/>
          <w:bCs/>
          <w:color w:val="000000"/>
          <w:sz w:val="28"/>
          <w:szCs w:val="28"/>
        </w:rPr>
        <w:t>_</w:t>
      </w:r>
      <w:r w:rsidR="00514B74" w:rsidRPr="009A313F">
        <w:rPr>
          <w:rFonts w:ascii="仿宋" w:eastAsia="仿宋" w:hAnsi="仿宋" w:hint="eastAsia"/>
          <w:b/>
          <w:bCs/>
          <w:color w:val="000000"/>
          <w:sz w:val="28"/>
          <w:szCs w:val="28"/>
        </w:rPr>
        <w:t>8</w:t>
      </w:r>
      <w:r w:rsidRPr="009A313F">
        <w:rPr>
          <w:rFonts w:ascii="仿宋" w:eastAsia="仿宋" w:hAnsi="仿宋" w:hint="eastAsia"/>
          <w:b/>
          <w:bCs/>
          <w:color w:val="000000"/>
          <w:sz w:val="28"/>
          <w:szCs w:val="28"/>
        </w:rPr>
        <w:t>_</w:t>
      </w:r>
      <w:r w:rsidRPr="000B6D27">
        <w:rPr>
          <w:rFonts w:ascii="仿宋" w:eastAsia="仿宋" w:hAnsi="仿宋" w:hint="eastAsia"/>
          <w:b/>
          <w:bCs/>
          <w:color w:val="000000"/>
          <w:sz w:val="28"/>
          <w:szCs w:val="28"/>
        </w:rPr>
        <w:t>吨计量。</w:t>
      </w:r>
      <w:r w:rsidRPr="000B6D27">
        <w:rPr>
          <w:rFonts w:ascii="仿宋" w:eastAsia="仿宋" w:hAnsi="仿宋" w:hint="eastAsia"/>
          <w:color w:val="000000"/>
          <w:sz w:val="28"/>
          <w:szCs w:val="28"/>
        </w:rPr>
        <w:t>投标人在报价中须充分考虑此因素，</w:t>
      </w:r>
      <w:r w:rsidR="000B6D27" w:rsidRPr="000B6D27">
        <w:rPr>
          <w:rFonts w:ascii="仿宋" w:eastAsia="仿宋" w:hAnsi="仿宋" w:hint="eastAsia"/>
          <w:color w:val="000000"/>
          <w:sz w:val="28"/>
          <w:szCs w:val="28"/>
        </w:rPr>
        <w:t>招标</w:t>
      </w:r>
      <w:r w:rsidRPr="000B6D27">
        <w:rPr>
          <w:rFonts w:ascii="仿宋" w:eastAsia="仿宋" w:hAnsi="仿宋" w:hint="eastAsia"/>
          <w:color w:val="000000"/>
          <w:sz w:val="28"/>
          <w:szCs w:val="28"/>
        </w:rPr>
        <w:t>人不对投标人据此作出的判断和决策负责。</w:t>
      </w:r>
    </w:p>
    <w:p w:rsidR="00216424" w:rsidRPr="000B6D27" w:rsidRDefault="000B6D27" w:rsidP="00216424">
      <w:pPr>
        <w:autoSpaceDE w:val="0"/>
        <w:autoSpaceDN w:val="0"/>
        <w:adjustRightInd w:val="0"/>
        <w:spacing w:line="500" w:lineRule="exact"/>
        <w:ind w:firstLine="480"/>
        <w:rPr>
          <w:rFonts w:ascii="仿宋" w:eastAsia="仿宋" w:hAnsi="仿宋"/>
          <w:color w:val="000000"/>
          <w:sz w:val="28"/>
          <w:szCs w:val="28"/>
        </w:rPr>
      </w:pPr>
      <w:r w:rsidRPr="000B6D27">
        <w:rPr>
          <w:rFonts w:ascii="仿宋" w:eastAsia="仿宋" w:hAnsi="仿宋" w:hint="eastAsia"/>
          <w:color w:val="000000"/>
          <w:sz w:val="28"/>
          <w:szCs w:val="28"/>
        </w:rPr>
        <w:t>4</w:t>
      </w:r>
      <w:r w:rsidR="00216424" w:rsidRPr="000B6D27">
        <w:rPr>
          <w:rFonts w:ascii="仿宋" w:eastAsia="仿宋" w:hAnsi="仿宋" w:hint="eastAsia"/>
          <w:color w:val="000000"/>
          <w:sz w:val="28"/>
          <w:szCs w:val="28"/>
        </w:rPr>
        <w:t>、人员及设备配置要求：</w:t>
      </w:r>
    </w:p>
    <w:p w:rsidR="00216424" w:rsidRPr="000B6D27" w:rsidRDefault="000B6D27" w:rsidP="00216424">
      <w:pPr>
        <w:autoSpaceDE w:val="0"/>
        <w:autoSpaceDN w:val="0"/>
        <w:adjustRightInd w:val="0"/>
        <w:spacing w:line="500" w:lineRule="exact"/>
        <w:ind w:firstLine="480"/>
        <w:rPr>
          <w:rFonts w:ascii="仿宋" w:eastAsia="仿宋" w:hAnsi="仿宋"/>
          <w:sz w:val="28"/>
          <w:szCs w:val="28"/>
        </w:rPr>
      </w:pPr>
      <w:r w:rsidRPr="000B6D27">
        <w:rPr>
          <w:rFonts w:ascii="仿宋" w:eastAsia="仿宋" w:hAnsi="仿宋" w:hint="eastAsia"/>
          <w:sz w:val="28"/>
          <w:szCs w:val="28"/>
        </w:rPr>
        <w:t>4</w:t>
      </w:r>
      <w:r w:rsidR="00216424" w:rsidRPr="000B6D27">
        <w:rPr>
          <w:rFonts w:ascii="仿宋" w:eastAsia="仿宋" w:hAnsi="仿宋" w:hint="eastAsia"/>
          <w:sz w:val="28"/>
          <w:szCs w:val="28"/>
        </w:rPr>
        <w:t>.1人员配备要求：</w:t>
      </w:r>
      <w:r w:rsidR="009A313F" w:rsidRPr="009A313F">
        <w:rPr>
          <w:rFonts w:ascii="仿宋" w:eastAsia="仿宋" w:hAnsi="仿宋" w:hint="eastAsia"/>
          <w:bCs/>
          <w:sz w:val="28"/>
          <w:szCs w:val="28"/>
        </w:rPr>
        <w:t>投标人服务方案需注明</w:t>
      </w:r>
      <w:r w:rsidR="00216424" w:rsidRPr="009A313F">
        <w:rPr>
          <w:rFonts w:ascii="仿宋" w:eastAsia="仿宋" w:hAnsi="仿宋" w:hint="eastAsia"/>
          <w:sz w:val="28"/>
          <w:szCs w:val="28"/>
        </w:rPr>
        <w:t>。</w:t>
      </w:r>
    </w:p>
    <w:p w:rsidR="00216424" w:rsidRPr="000B6D27" w:rsidRDefault="000B6D27" w:rsidP="00216424">
      <w:pPr>
        <w:autoSpaceDE w:val="0"/>
        <w:autoSpaceDN w:val="0"/>
        <w:adjustRightInd w:val="0"/>
        <w:spacing w:line="500" w:lineRule="exact"/>
        <w:ind w:firstLine="480"/>
        <w:rPr>
          <w:rFonts w:ascii="仿宋" w:eastAsia="仿宋" w:hAnsi="仿宋"/>
          <w:color w:val="000000"/>
          <w:sz w:val="28"/>
          <w:szCs w:val="28"/>
        </w:rPr>
      </w:pPr>
      <w:r w:rsidRPr="000B6D27">
        <w:rPr>
          <w:rFonts w:ascii="仿宋" w:eastAsia="仿宋" w:hAnsi="仿宋" w:hint="eastAsia"/>
          <w:color w:val="000000"/>
          <w:sz w:val="28"/>
          <w:szCs w:val="28"/>
        </w:rPr>
        <w:t>4</w:t>
      </w:r>
      <w:r w:rsidR="00216424" w:rsidRPr="000B6D27">
        <w:rPr>
          <w:rFonts w:ascii="仿宋" w:eastAsia="仿宋" w:hAnsi="仿宋" w:hint="eastAsia"/>
          <w:color w:val="000000"/>
          <w:sz w:val="28"/>
          <w:szCs w:val="28"/>
        </w:rPr>
        <w:t>.2作业车辆最低配备要求：</w:t>
      </w:r>
    </w:p>
    <w:p w:rsidR="00216424" w:rsidRPr="000B6D27" w:rsidRDefault="000B6D27" w:rsidP="000B6D27">
      <w:pPr>
        <w:autoSpaceDE w:val="0"/>
        <w:autoSpaceDN w:val="0"/>
        <w:adjustRightInd w:val="0"/>
        <w:spacing w:line="500" w:lineRule="exact"/>
        <w:ind w:firstLineChars="200" w:firstLine="562"/>
        <w:rPr>
          <w:rFonts w:ascii="仿宋" w:eastAsia="仿宋" w:hAnsi="仿宋"/>
          <w:bCs/>
          <w:color w:val="FF0000"/>
          <w:sz w:val="28"/>
          <w:szCs w:val="28"/>
        </w:rPr>
      </w:pPr>
      <w:r w:rsidRPr="000B6D27">
        <w:rPr>
          <w:rFonts w:ascii="仿宋" w:eastAsia="仿宋" w:hAnsi="仿宋" w:cs="宋体" w:hint="eastAsia"/>
          <w:b/>
          <w:color w:val="000000"/>
          <w:kern w:val="0"/>
          <w:sz w:val="28"/>
          <w:szCs w:val="28"/>
        </w:rPr>
        <w:t>★</w:t>
      </w:r>
      <w:r w:rsidR="00216424" w:rsidRPr="000B6D27">
        <w:rPr>
          <w:rFonts w:ascii="仿宋" w:eastAsia="仿宋" w:hAnsi="仿宋" w:hint="eastAsia"/>
          <w:sz w:val="28"/>
          <w:szCs w:val="28"/>
        </w:rPr>
        <w:t>中标人必须</w:t>
      </w:r>
      <w:r w:rsidR="00216424" w:rsidRPr="000B6D27">
        <w:rPr>
          <w:rFonts w:ascii="仿宋" w:eastAsia="仿宋" w:hAnsi="仿宋"/>
          <w:sz w:val="28"/>
          <w:szCs w:val="28"/>
        </w:rPr>
        <w:t>保证</w:t>
      </w:r>
      <w:r w:rsidR="00216424" w:rsidRPr="000B6D27">
        <w:rPr>
          <w:rFonts w:ascii="仿宋" w:eastAsia="仿宋" w:hAnsi="仿宋" w:hint="eastAsia"/>
          <w:sz w:val="28"/>
          <w:szCs w:val="28"/>
        </w:rPr>
        <w:t>合同签订后</w:t>
      </w:r>
      <w:r w:rsidR="00216424" w:rsidRPr="009A313F">
        <w:rPr>
          <w:rFonts w:ascii="仿宋" w:eastAsia="仿宋" w:hAnsi="仿宋" w:hint="eastAsia"/>
          <w:sz w:val="28"/>
          <w:szCs w:val="28"/>
        </w:rPr>
        <w:t>核定载质量</w:t>
      </w:r>
      <w:r w:rsidR="007D5F1A" w:rsidRPr="009A313F">
        <w:rPr>
          <w:rFonts w:ascii="仿宋" w:eastAsia="仿宋" w:hAnsi="仿宋" w:hint="eastAsia"/>
          <w:sz w:val="28"/>
          <w:szCs w:val="28"/>
        </w:rPr>
        <w:t>3</w:t>
      </w:r>
      <w:r w:rsidR="00216424" w:rsidRPr="009A313F">
        <w:rPr>
          <w:rFonts w:ascii="仿宋" w:eastAsia="仿宋" w:hAnsi="仿宋" w:hint="eastAsia"/>
          <w:sz w:val="28"/>
          <w:szCs w:val="28"/>
        </w:rPr>
        <w:t>吨</w:t>
      </w:r>
      <w:r w:rsidR="00BD1A3D" w:rsidRPr="009A313F">
        <w:rPr>
          <w:rFonts w:ascii="仿宋" w:eastAsia="仿宋" w:hAnsi="仿宋" w:hint="eastAsia"/>
          <w:sz w:val="28"/>
          <w:szCs w:val="28"/>
        </w:rPr>
        <w:t>及以上</w:t>
      </w:r>
      <w:r w:rsidR="00216424" w:rsidRPr="009A313F">
        <w:rPr>
          <w:rFonts w:ascii="仿宋" w:eastAsia="仿宋" w:hAnsi="仿宋" w:hint="eastAsia"/>
          <w:sz w:val="28"/>
          <w:szCs w:val="28"/>
        </w:rPr>
        <w:t>后装</w:t>
      </w:r>
      <w:r w:rsidR="00BD1A3D" w:rsidRPr="009A313F">
        <w:rPr>
          <w:rFonts w:ascii="仿宋" w:eastAsia="仿宋" w:hAnsi="仿宋" w:hint="eastAsia"/>
          <w:sz w:val="28"/>
          <w:szCs w:val="28"/>
        </w:rPr>
        <w:t>封闭式</w:t>
      </w:r>
      <w:r w:rsidR="00216424" w:rsidRPr="009A313F">
        <w:rPr>
          <w:rFonts w:ascii="仿宋" w:eastAsia="仿宋" w:hAnsi="仿宋" w:hint="eastAsia"/>
          <w:sz w:val="28"/>
          <w:szCs w:val="28"/>
        </w:rPr>
        <w:t>压缩车</w:t>
      </w:r>
      <w:r w:rsidR="007D5F1A">
        <w:rPr>
          <w:rFonts w:ascii="仿宋" w:eastAsia="仿宋" w:hAnsi="仿宋" w:hint="eastAsia"/>
          <w:sz w:val="28"/>
          <w:szCs w:val="28"/>
        </w:rPr>
        <w:t>2部以上</w:t>
      </w:r>
      <w:r w:rsidR="00216424" w:rsidRPr="000B6D27">
        <w:rPr>
          <w:rFonts w:ascii="仿宋" w:eastAsia="仿宋" w:hAnsi="仿宋" w:hint="eastAsia"/>
          <w:sz w:val="28"/>
          <w:szCs w:val="28"/>
        </w:rPr>
        <w:t>(不得少于</w:t>
      </w:r>
      <w:r w:rsidR="007D5F1A">
        <w:rPr>
          <w:rFonts w:ascii="仿宋" w:eastAsia="仿宋" w:hAnsi="仿宋" w:hint="eastAsia"/>
          <w:sz w:val="28"/>
          <w:szCs w:val="28"/>
        </w:rPr>
        <w:t>2</w:t>
      </w:r>
      <w:r w:rsidR="00216424" w:rsidRPr="000B6D27">
        <w:rPr>
          <w:rFonts w:ascii="仿宋" w:eastAsia="仿宋" w:hAnsi="仿宋" w:hint="eastAsia"/>
          <w:sz w:val="28"/>
          <w:szCs w:val="28"/>
        </w:rPr>
        <w:t>部)</w:t>
      </w:r>
      <w:r w:rsidR="00216424" w:rsidRPr="000B6D27">
        <w:rPr>
          <w:rFonts w:ascii="仿宋" w:eastAsia="仿宋" w:hAnsi="仿宋"/>
          <w:sz w:val="28"/>
          <w:szCs w:val="28"/>
        </w:rPr>
        <w:t>到位</w:t>
      </w:r>
      <w:r w:rsidR="00216424" w:rsidRPr="000B6D27">
        <w:rPr>
          <w:rFonts w:ascii="仿宋" w:eastAsia="仿宋" w:hAnsi="仿宋" w:hint="eastAsia"/>
          <w:sz w:val="28"/>
          <w:szCs w:val="28"/>
        </w:rPr>
        <w:t>并投入使用(</w:t>
      </w:r>
      <w:r w:rsidR="00216424" w:rsidRPr="000B6D27">
        <w:rPr>
          <w:rFonts w:ascii="仿宋" w:eastAsia="仿宋" w:hAnsi="仿宋" w:cs="宋体" w:hint="eastAsia"/>
          <w:b/>
          <w:bCs/>
          <w:sz w:val="28"/>
          <w:szCs w:val="28"/>
        </w:rPr>
        <w:t>投标人须在投标文件内书面承诺，否则按无效投标处理。)</w:t>
      </w:r>
    </w:p>
    <w:p w:rsidR="00216424" w:rsidRPr="000B6D27" w:rsidRDefault="000B6D27" w:rsidP="000B6D27">
      <w:pPr>
        <w:pStyle w:val="a9"/>
        <w:adjustRightInd w:val="0"/>
        <w:snapToGrid w:val="0"/>
        <w:spacing w:line="420" w:lineRule="exact"/>
        <w:ind w:firstLine="420"/>
        <w:outlineLvl w:val="1"/>
        <w:rPr>
          <w:rFonts w:ascii="仿宋" w:eastAsia="仿宋" w:hAnsi="仿宋"/>
          <w:b/>
          <w:sz w:val="28"/>
          <w:szCs w:val="28"/>
        </w:rPr>
      </w:pPr>
      <w:bookmarkStart w:id="46" w:name="_Toc545"/>
      <w:r w:rsidRPr="000B6D27">
        <w:rPr>
          <w:rFonts w:ascii="仿宋" w:eastAsia="仿宋" w:hAnsi="仿宋" w:hint="eastAsia"/>
          <w:b/>
          <w:sz w:val="28"/>
          <w:szCs w:val="28"/>
        </w:rPr>
        <w:t>（四）</w:t>
      </w:r>
      <w:r w:rsidR="00216424" w:rsidRPr="000B6D27">
        <w:rPr>
          <w:rFonts w:ascii="仿宋" w:eastAsia="仿宋" w:hAnsi="仿宋" w:hint="eastAsia"/>
          <w:b/>
          <w:sz w:val="28"/>
          <w:szCs w:val="28"/>
        </w:rPr>
        <w:t>服务和质量要求</w:t>
      </w:r>
      <w:bookmarkEnd w:id="5"/>
      <w:bookmarkEnd w:id="46"/>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1、服务区域垃圾源头收运由中标人负责。</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(1)垃圾收集场地周边保持干净卫生。</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(2)运输途中无滴漏、不开启桶盖，做到无公害作业。</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(3)垃圾日产日清不过夜。</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2、垃圾后端收运管理：</w:t>
      </w:r>
    </w:p>
    <w:p w:rsidR="00216424" w:rsidRPr="000B6D27" w:rsidRDefault="00216424" w:rsidP="000B6D27">
      <w:pPr>
        <w:adjustRightInd w:val="0"/>
        <w:snapToGri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(1)中标人应建立站台作业日志，详细记录垃圾来源、垃圾量、作业班次、垃圾要做到日产日清，不过夜，每日搞好一冲洗、一消杀，保证周边环境卫生整洁；垃圾转运场地周围做到无垃圾堆、无卫生死角、无吹散的白色垃圾。</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(2)做好垃圾转运场地除臭工作，垃圾转运场地内及周边恶臭强度≤Ⅱ级，无附近居民投诉臭味；</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(3)做好垃圾转运场地消杀工作，垃圾转运场地内无老鼠，蟑螂、苍蝇≤2只/视野范围(20㎡)；</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(4)垃圾运输车辆及垃圾压缩箱外观干净整洁；密封化运输，沿途无垃圾散落，无污水滴漏；</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3、安全文明作业：</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lastRenderedPageBreak/>
        <w:t>(1)垃圾收运工作人员须经培训后上岗，工作时间须正确穿戴工作服、反光衣等劳保用品。</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(2)中标人应当确保垃圾收运车辆车况良好，不得使用故障车进行垃圾收运。</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(3)垃圾运输车辆在道路行驶过程中，应注意安全，不违章驾驶。</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(4)垃圾转运场地内禁止堆放除作业工具之外的物品，禁止乱拉电线，严禁使用明火。</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(5)垃圾运输途中应没有沿路抛洒现象，造成二次环境污染。</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4、垃圾收运迎检及应急预案：</w:t>
      </w:r>
    </w:p>
    <w:p w:rsidR="00216424" w:rsidRPr="000B6D27" w:rsidRDefault="00216424" w:rsidP="000B6D27">
      <w:pPr>
        <w:autoSpaceDE w:val="0"/>
        <w:autoSpaceDN w:val="0"/>
        <w:adjustRightInd w:val="0"/>
        <w:spacing w:line="500" w:lineRule="exact"/>
        <w:ind w:firstLineChars="200" w:firstLine="560"/>
        <w:rPr>
          <w:rFonts w:ascii="仿宋" w:eastAsia="仿宋" w:hAnsi="仿宋"/>
          <w:color w:val="000000"/>
          <w:sz w:val="28"/>
          <w:szCs w:val="28"/>
        </w:rPr>
      </w:pPr>
      <w:r w:rsidRPr="000B6D27">
        <w:rPr>
          <w:rFonts w:ascii="仿宋" w:eastAsia="仿宋" w:hAnsi="仿宋" w:hint="eastAsia"/>
          <w:color w:val="000000"/>
          <w:sz w:val="28"/>
          <w:szCs w:val="28"/>
        </w:rPr>
        <w:t>中标人应制定迎检及应急预案，承诺当合同履行期间出现台风、暴雨水浸、断电、火灾等突发事件，或有迎检、重大活动、节假日等应急任务时，应调配一定数量的应急垃圾后压缩垃圾运输车作为应急备用，并调配足够的应急作业人员以保障迎检工作、重大活动、节假日及突发事件的垃圾收运任务的完成。</w:t>
      </w:r>
    </w:p>
    <w:p w:rsidR="0031421E" w:rsidRPr="006B501F" w:rsidRDefault="0031421E" w:rsidP="0065118F">
      <w:pPr>
        <w:autoSpaceDE w:val="0"/>
        <w:autoSpaceDN w:val="0"/>
        <w:adjustRightInd w:val="0"/>
        <w:spacing w:line="500" w:lineRule="exact"/>
        <w:ind w:firstLineChars="200" w:firstLine="562"/>
        <w:rPr>
          <w:rFonts w:ascii="仿宋" w:eastAsia="仿宋" w:hAnsi="仿宋" w:cs="Arial"/>
          <w:b/>
          <w:color w:val="000000"/>
          <w:kern w:val="0"/>
          <w:sz w:val="28"/>
          <w:szCs w:val="28"/>
        </w:rPr>
      </w:pPr>
      <w:r w:rsidRPr="006B501F">
        <w:rPr>
          <w:rFonts w:ascii="仿宋" w:eastAsia="仿宋" w:hAnsi="仿宋" w:cs="Arial" w:hint="eastAsia"/>
          <w:b/>
          <w:color w:val="000000"/>
          <w:kern w:val="0"/>
          <w:sz w:val="28"/>
          <w:szCs w:val="28"/>
        </w:rPr>
        <w:t>（</w:t>
      </w:r>
      <w:r w:rsidR="000B6D27">
        <w:rPr>
          <w:rFonts w:ascii="仿宋" w:eastAsia="仿宋" w:hAnsi="仿宋" w:cs="Arial" w:hint="eastAsia"/>
          <w:b/>
          <w:color w:val="000000"/>
          <w:kern w:val="0"/>
          <w:sz w:val="28"/>
          <w:szCs w:val="28"/>
        </w:rPr>
        <w:t>五</w:t>
      </w:r>
      <w:r w:rsidRPr="006B501F">
        <w:rPr>
          <w:rFonts w:ascii="仿宋" w:eastAsia="仿宋" w:hAnsi="仿宋" w:cs="Arial" w:hint="eastAsia"/>
          <w:b/>
          <w:color w:val="000000"/>
          <w:kern w:val="0"/>
          <w:sz w:val="28"/>
          <w:szCs w:val="28"/>
        </w:rPr>
        <w:t>）合同期限</w:t>
      </w:r>
    </w:p>
    <w:p w:rsidR="0031421E" w:rsidRPr="006B501F" w:rsidRDefault="0031421E" w:rsidP="0065118F">
      <w:pPr>
        <w:autoSpaceDE w:val="0"/>
        <w:autoSpaceDN w:val="0"/>
        <w:adjustRightInd w:val="0"/>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从合同签订之日起</w:t>
      </w:r>
      <w:r w:rsidR="000B6D27">
        <w:rPr>
          <w:rFonts w:ascii="仿宋" w:eastAsia="仿宋" w:hAnsi="仿宋" w:cs="Arial" w:hint="eastAsia"/>
          <w:color w:val="000000"/>
          <w:kern w:val="0"/>
          <w:sz w:val="28"/>
          <w:szCs w:val="28"/>
        </w:rPr>
        <w:t>一年</w:t>
      </w:r>
      <w:r w:rsidRPr="006B501F">
        <w:rPr>
          <w:rFonts w:ascii="仿宋" w:eastAsia="仿宋" w:hAnsi="仿宋" w:cs="Arial" w:hint="eastAsia"/>
          <w:color w:val="000000"/>
          <w:kern w:val="0"/>
          <w:sz w:val="28"/>
          <w:szCs w:val="28"/>
        </w:rPr>
        <w:t>。</w:t>
      </w:r>
    </w:p>
    <w:p w:rsidR="006B501F" w:rsidRDefault="0031421E" w:rsidP="006B501F">
      <w:pPr>
        <w:autoSpaceDE w:val="0"/>
        <w:autoSpaceDN w:val="0"/>
        <w:adjustRightInd w:val="0"/>
        <w:spacing w:line="500" w:lineRule="exact"/>
        <w:ind w:firstLineChars="200" w:firstLine="562"/>
        <w:rPr>
          <w:rFonts w:ascii="仿宋" w:eastAsia="仿宋" w:hAnsi="仿宋" w:cs="Arial"/>
          <w:b/>
          <w:color w:val="000000"/>
          <w:kern w:val="0"/>
          <w:sz w:val="28"/>
          <w:szCs w:val="28"/>
        </w:rPr>
      </w:pPr>
      <w:r w:rsidRPr="006B501F">
        <w:rPr>
          <w:rFonts w:ascii="仿宋" w:eastAsia="仿宋" w:hAnsi="仿宋" w:cs="Arial" w:hint="eastAsia"/>
          <w:b/>
          <w:color w:val="000000"/>
          <w:kern w:val="0"/>
          <w:sz w:val="28"/>
          <w:szCs w:val="28"/>
        </w:rPr>
        <w:t>（</w:t>
      </w:r>
      <w:r w:rsidR="000B6D27">
        <w:rPr>
          <w:rFonts w:ascii="仿宋" w:eastAsia="仿宋" w:hAnsi="仿宋" w:cs="Arial" w:hint="eastAsia"/>
          <w:b/>
          <w:color w:val="000000"/>
          <w:kern w:val="0"/>
          <w:sz w:val="28"/>
          <w:szCs w:val="28"/>
        </w:rPr>
        <w:t>六</w:t>
      </w:r>
      <w:r w:rsidRPr="006B501F">
        <w:rPr>
          <w:rFonts w:ascii="仿宋" w:eastAsia="仿宋" w:hAnsi="仿宋" w:cs="Arial" w:hint="eastAsia"/>
          <w:b/>
          <w:color w:val="000000"/>
          <w:kern w:val="0"/>
          <w:sz w:val="28"/>
          <w:szCs w:val="28"/>
        </w:rPr>
        <w:t>）保证金</w:t>
      </w:r>
    </w:p>
    <w:p w:rsidR="0031421E" w:rsidRDefault="00882E97" w:rsidP="00882E97">
      <w:pPr>
        <w:autoSpaceDE w:val="0"/>
        <w:autoSpaceDN w:val="0"/>
        <w:adjustRightInd w:val="0"/>
        <w:spacing w:line="500" w:lineRule="exact"/>
        <w:ind w:firstLineChars="200" w:firstLine="562"/>
        <w:rPr>
          <w:rFonts w:ascii="仿宋" w:eastAsia="仿宋" w:hAnsi="仿宋" w:cs="Arial"/>
          <w:color w:val="000000"/>
          <w:kern w:val="0"/>
          <w:sz w:val="28"/>
          <w:szCs w:val="28"/>
        </w:rPr>
      </w:pPr>
      <w:r w:rsidRPr="000B6D27">
        <w:rPr>
          <w:rFonts w:ascii="仿宋" w:eastAsia="仿宋" w:hAnsi="仿宋" w:cs="宋体" w:hint="eastAsia"/>
          <w:b/>
          <w:color w:val="000000"/>
          <w:kern w:val="0"/>
          <w:sz w:val="28"/>
          <w:szCs w:val="28"/>
        </w:rPr>
        <w:t>★</w:t>
      </w:r>
      <w:r>
        <w:rPr>
          <w:rFonts w:ascii="仿宋" w:eastAsia="仿宋" w:hAnsi="仿宋" w:cs="宋体" w:hint="eastAsia"/>
          <w:b/>
          <w:color w:val="000000"/>
          <w:kern w:val="0"/>
          <w:sz w:val="28"/>
          <w:szCs w:val="28"/>
        </w:rPr>
        <w:t>1、</w:t>
      </w:r>
      <w:r w:rsidR="000B6D27">
        <w:rPr>
          <w:rFonts w:ascii="仿宋" w:eastAsia="仿宋" w:hAnsi="仿宋" w:cs="Arial" w:hint="eastAsia"/>
          <w:color w:val="000000"/>
          <w:kern w:val="0"/>
          <w:sz w:val="28"/>
          <w:szCs w:val="28"/>
        </w:rPr>
        <w:t>投标</w:t>
      </w:r>
      <w:r w:rsidR="001F085A" w:rsidRPr="006B501F">
        <w:rPr>
          <w:rFonts w:ascii="仿宋" w:eastAsia="仿宋" w:hAnsi="仿宋" w:cs="Arial" w:hint="eastAsia"/>
          <w:color w:val="000000"/>
          <w:kern w:val="0"/>
          <w:sz w:val="28"/>
          <w:szCs w:val="28"/>
        </w:rPr>
        <w:t>保证金</w:t>
      </w:r>
      <w:r>
        <w:rPr>
          <w:rFonts w:ascii="仿宋" w:eastAsia="仿宋" w:hAnsi="仿宋" w:cs="Arial" w:hint="eastAsia"/>
          <w:color w:val="000000"/>
          <w:kern w:val="0"/>
          <w:sz w:val="28"/>
          <w:szCs w:val="28"/>
        </w:rPr>
        <w:t>人民币</w:t>
      </w:r>
      <w:r w:rsidR="000B6D27">
        <w:rPr>
          <w:rFonts w:ascii="仿宋" w:eastAsia="仿宋" w:hAnsi="仿宋" w:cs="Arial" w:hint="eastAsia"/>
          <w:color w:val="000000"/>
          <w:kern w:val="0"/>
          <w:sz w:val="28"/>
          <w:szCs w:val="28"/>
        </w:rPr>
        <w:t>8000</w:t>
      </w:r>
      <w:r w:rsidR="0031421E" w:rsidRPr="006B501F">
        <w:rPr>
          <w:rFonts w:ascii="仿宋" w:eastAsia="仿宋" w:hAnsi="仿宋" w:cs="Arial" w:hint="eastAsia"/>
          <w:color w:val="000000"/>
          <w:kern w:val="0"/>
          <w:sz w:val="28"/>
          <w:szCs w:val="28"/>
        </w:rPr>
        <w:t>元</w:t>
      </w:r>
      <w:r>
        <w:rPr>
          <w:rFonts w:ascii="仿宋" w:eastAsia="仿宋" w:hAnsi="仿宋" w:cs="Arial" w:hint="eastAsia"/>
          <w:color w:val="000000"/>
          <w:kern w:val="0"/>
          <w:sz w:val="28"/>
          <w:szCs w:val="28"/>
        </w:rPr>
        <w:t>整</w:t>
      </w:r>
      <w:r w:rsidR="0031421E" w:rsidRPr="006B501F">
        <w:rPr>
          <w:rFonts w:ascii="仿宋" w:eastAsia="仿宋" w:hAnsi="仿宋" w:cs="Arial" w:hint="eastAsia"/>
          <w:color w:val="000000"/>
          <w:kern w:val="0"/>
          <w:sz w:val="28"/>
          <w:szCs w:val="28"/>
        </w:rPr>
        <w:t>；</w:t>
      </w:r>
    </w:p>
    <w:p w:rsidR="00882E97" w:rsidRPr="00882E97" w:rsidRDefault="00882E97" w:rsidP="00882E97">
      <w:pPr>
        <w:autoSpaceDE w:val="0"/>
        <w:autoSpaceDN w:val="0"/>
        <w:adjustRightInd w:val="0"/>
        <w:spacing w:line="500" w:lineRule="exact"/>
        <w:ind w:firstLineChars="200" w:firstLine="560"/>
        <w:rPr>
          <w:rFonts w:ascii="仿宋" w:eastAsia="仿宋" w:hAnsi="仿宋" w:cs="Arial"/>
          <w:b/>
          <w:color w:val="000000"/>
          <w:kern w:val="0"/>
          <w:sz w:val="28"/>
          <w:szCs w:val="28"/>
          <w:u w:val="single"/>
        </w:rPr>
      </w:pPr>
      <w:r w:rsidRPr="00882E97">
        <w:rPr>
          <w:rFonts w:ascii="仿宋" w:eastAsia="仿宋" w:hAnsi="仿宋" w:cs="Arial" w:hint="eastAsia"/>
          <w:color w:val="000000"/>
          <w:kern w:val="0"/>
          <w:sz w:val="28"/>
          <w:szCs w:val="28"/>
        </w:rPr>
        <w:t>投标保证金以转账、电汇等形式提交，必须在投标截止时间前到达指定账户。为方便保证金的收取工作，在提交投标文件的同时，</w:t>
      </w:r>
      <w:r w:rsidRPr="00882E97">
        <w:rPr>
          <w:rFonts w:ascii="仿宋" w:eastAsia="仿宋" w:hAnsi="仿宋" w:cs="Arial" w:hint="eastAsia"/>
          <w:b/>
          <w:color w:val="000000"/>
          <w:kern w:val="0"/>
          <w:sz w:val="28"/>
          <w:szCs w:val="28"/>
          <w:u w:val="single"/>
        </w:rPr>
        <w:t>应单独提交保证金到账的相关票据给投标文件接收人员。</w:t>
      </w:r>
    </w:p>
    <w:p w:rsidR="00882E97" w:rsidRPr="00882E97" w:rsidRDefault="00882E97" w:rsidP="00882E97">
      <w:pPr>
        <w:autoSpaceDE w:val="0"/>
        <w:autoSpaceDN w:val="0"/>
        <w:adjustRightInd w:val="0"/>
        <w:spacing w:line="500" w:lineRule="exact"/>
        <w:ind w:firstLineChars="200" w:firstLine="560"/>
        <w:rPr>
          <w:rFonts w:ascii="仿宋" w:eastAsia="仿宋" w:hAnsi="仿宋" w:cs="Arial"/>
          <w:color w:val="000000"/>
          <w:kern w:val="0"/>
          <w:sz w:val="28"/>
          <w:szCs w:val="28"/>
        </w:rPr>
      </w:pPr>
      <w:r w:rsidRPr="00882E97">
        <w:rPr>
          <w:rFonts w:ascii="仿宋" w:eastAsia="仿宋" w:hAnsi="仿宋" w:cs="Arial" w:hint="eastAsia"/>
          <w:color w:val="000000"/>
          <w:kern w:val="0"/>
          <w:sz w:val="28"/>
          <w:szCs w:val="28"/>
        </w:rPr>
        <w:t>账户名称：厦门国贸物业管理有限公司</w:t>
      </w:r>
    </w:p>
    <w:p w:rsidR="00882E97" w:rsidRPr="00882E97" w:rsidRDefault="00882E97" w:rsidP="00882E97">
      <w:pPr>
        <w:autoSpaceDE w:val="0"/>
        <w:autoSpaceDN w:val="0"/>
        <w:adjustRightInd w:val="0"/>
        <w:spacing w:line="500" w:lineRule="exact"/>
        <w:ind w:firstLineChars="200" w:firstLine="560"/>
        <w:rPr>
          <w:rFonts w:ascii="仿宋" w:eastAsia="仿宋" w:hAnsi="仿宋" w:cs="Arial"/>
          <w:color w:val="000000"/>
          <w:kern w:val="0"/>
          <w:sz w:val="28"/>
          <w:szCs w:val="28"/>
        </w:rPr>
      </w:pPr>
      <w:r w:rsidRPr="00882E97">
        <w:rPr>
          <w:rFonts w:ascii="仿宋" w:eastAsia="仿宋" w:hAnsi="仿宋" w:cs="Arial" w:hint="eastAsia"/>
          <w:color w:val="000000"/>
          <w:kern w:val="0"/>
          <w:sz w:val="28"/>
          <w:szCs w:val="28"/>
        </w:rPr>
        <w:t>帐    号：35101551001050009378</w:t>
      </w:r>
    </w:p>
    <w:p w:rsidR="00882E97" w:rsidRDefault="00882E97" w:rsidP="00882E97">
      <w:pPr>
        <w:autoSpaceDE w:val="0"/>
        <w:autoSpaceDN w:val="0"/>
        <w:adjustRightInd w:val="0"/>
        <w:spacing w:line="500" w:lineRule="exact"/>
        <w:ind w:firstLineChars="200" w:firstLine="560"/>
        <w:rPr>
          <w:rFonts w:ascii="仿宋" w:eastAsia="仿宋" w:hAnsi="仿宋" w:cs="Arial"/>
          <w:color w:val="000000"/>
          <w:kern w:val="0"/>
          <w:sz w:val="28"/>
          <w:szCs w:val="28"/>
        </w:rPr>
      </w:pPr>
      <w:r w:rsidRPr="00882E97">
        <w:rPr>
          <w:rFonts w:ascii="仿宋" w:eastAsia="仿宋" w:hAnsi="仿宋" w:cs="Arial" w:hint="eastAsia"/>
          <w:color w:val="000000"/>
          <w:kern w:val="0"/>
          <w:sz w:val="28"/>
          <w:szCs w:val="28"/>
        </w:rPr>
        <w:t>开户银行：中国建设银行股份有限公司厦门湖滨支行</w:t>
      </w:r>
    </w:p>
    <w:p w:rsidR="00882E97" w:rsidRPr="00882E97" w:rsidRDefault="00882E97" w:rsidP="00882E97">
      <w:pPr>
        <w:autoSpaceDE w:val="0"/>
        <w:autoSpaceDN w:val="0"/>
        <w:adjustRightInd w:val="0"/>
        <w:spacing w:line="500" w:lineRule="exact"/>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2、</w:t>
      </w:r>
      <w:r w:rsidRPr="00882E97">
        <w:rPr>
          <w:rFonts w:ascii="仿宋" w:eastAsia="仿宋" w:hAnsi="仿宋" w:cs="Arial" w:hint="eastAsia"/>
          <w:color w:val="000000"/>
          <w:kern w:val="0"/>
          <w:sz w:val="28"/>
          <w:szCs w:val="28"/>
        </w:rPr>
        <w:t>中标人在收到中标通知书后签定采购合同，原投标保证金直接作为合同履约保证金。履约保证金在双方合同终止、交接清楚和债权债务等关系理顺后30日历天内无息返还。</w:t>
      </w:r>
    </w:p>
    <w:p w:rsidR="00882E97" w:rsidRPr="00882E97" w:rsidRDefault="00882E97" w:rsidP="00882E97">
      <w:pPr>
        <w:autoSpaceDE w:val="0"/>
        <w:autoSpaceDN w:val="0"/>
        <w:adjustRightInd w:val="0"/>
        <w:spacing w:line="500" w:lineRule="exact"/>
        <w:ind w:firstLineChars="200" w:firstLine="560"/>
        <w:rPr>
          <w:rFonts w:ascii="仿宋" w:eastAsia="仿宋" w:hAnsi="仿宋" w:cs="Arial"/>
          <w:color w:val="000000"/>
          <w:kern w:val="0"/>
          <w:sz w:val="28"/>
          <w:szCs w:val="28"/>
        </w:rPr>
      </w:pPr>
      <w:r w:rsidRPr="00882E97">
        <w:rPr>
          <w:rFonts w:ascii="仿宋" w:eastAsia="仿宋" w:hAnsi="仿宋" w:cs="Arial" w:hint="eastAsia"/>
          <w:color w:val="000000"/>
          <w:kern w:val="0"/>
          <w:sz w:val="28"/>
          <w:szCs w:val="28"/>
        </w:rPr>
        <w:t>3、中标人如在服务期限内不能完成招投标文件和采购合同约定，招标</w:t>
      </w:r>
      <w:r w:rsidRPr="00882E97">
        <w:rPr>
          <w:rFonts w:ascii="仿宋" w:eastAsia="仿宋" w:hAnsi="仿宋" w:cs="Arial" w:hint="eastAsia"/>
          <w:color w:val="000000"/>
          <w:kern w:val="0"/>
          <w:sz w:val="28"/>
          <w:szCs w:val="28"/>
        </w:rPr>
        <w:lastRenderedPageBreak/>
        <w:t>人有权解除合同，履约保证金不予退还。</w:t>
      </w:r>
    </w:p>
    <w:p w:rsidR="00622479" w:rsidRPr="00622479" w:rsidRDefault="00622479" w:rsidP="00622479">
      <w:pPr>
        <w:autoSpaceDE w:val="0"/>
        <w:autoSpaceDN w:val="0"/>
        <w:adjustRightInd w:val="0"/>
        <w:spacing w:line="500" w:lineRule="exact"/>
        <w:ind w:firstLineChars="200" w:firstLine="562"/>
        <w:rPr>
          <w:rFonts w:ascii="仿宋" w:eastAsia="仿宋" w:hAnsi="仿宋" w:cs="Arial"/>
          <w:b/>
          <w:color w:val="000000"/>
          <w:kern w:val="0"/>
          <w:sz w:val="28"/>
          <w:szCs w:val="28"/>
        </w:rPr>
      </w:pPr>
      <w:bookmarkStart w:id="47" w:name="_Toc24573"/>
      <w:r w:rsidRPr="00622479">
        <w:rPr>
          <w:rFonts w:ascii="仿宋" w:eastAsia="仿宋" w:hAnsi="仿宋" w:cs="Arial" w:hint="eastAsia"/>
          <w:b/>
          <w:color w:val="000000"/>
          <w:kern w:val="0"/>
          <w:sz w:val="28"/>
          <w:szCs w:val="28"/>
        </w:rPr>
        <w:t>（七）合同签订日期</w:t>
      </w:r>
      <w:bookmarkEnd w:id="47"/>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中标人须在中标通知书发出后</w:t>
      </w:r>
      <w:r>
        <w:rPr>
          <w:rFonts w:ascii="仿宋" w:eastAsia="仿宋" w:hAnsi="仿宋" w:cs="Arial" w:hint="eastAsia"/>
          <w:color w:val="000000"/>
          <w:kern w:val="0"/>
          <w:sz w:val="28"/>
          <w:szCs w:val="28"/>
        </w:rPr>
        <w:t>30</w:t>
      </w:r>
      <w:r w:rsidRPr="00622479">
        <w:rPr>
          <w:rFonts w:ascii="仿宋" w:eastAsia="仿宋" w:hAnsi="仿宋" w:cs="Arial" w:hint="eastAsia"/>
          <w:color w:val="000000"/>
          <w:kern w:val="0"/>
          <w:sz w:val="28"/>
          <w:szCs w:val="28"/>
        </w:rPr>
        <w:t>日内与</w:t>
      </w:r>
      <w:r>
        <w:rPr>
          <w:rFonts w:ascii="仿宋" w:eastAsia="仿宋" w:hAnsi="仿宋" w:cs="Arial" w:hint="eastAsia"/>
          <w:color w:val="000000"/>
          <w:kern w:val="0"/>
          <w:sz w:val="28"/>
          <w:szCs w:val="28"/>
        </w:rPr>
        <w:t>招标</w:t>
      </w:r>
      <w:r w:rsidRPr="00622479">
        <w:rPr>
          <w:rFonts w:ascii="仿宋" w:eastAsia="仿宋" w:hAnsi="仿宋" w:cs="Arial" w:hint="eastAsia"/>
          <w:color w:val="000000"/>
          <w:kern w:val="0"/>
          <w:sz w:val="28"/>
          <w:szCs w:val="28"/>
        </w:rPr>
        <w:t>人签订合同。</w:t>
      </w:r>
    </w:p>
    <w:p w:rsidR="00622479" w:rsidRPr="00622479" w:rsidRDefault="00622479" w:rsidP="00622479">
      <w:pPr>
        <w:autoSpaceDE w:val="0"/>
        <w:autoSpaceDN w:val="0"/>
        <w:adjustRightInd w:val="0"/>
        <w:spacing w:line="500" w:lineRule="exact"/>
        <w:ind w:firstLineChars="200" w:firstLine="562"/>
        <w:rPr>
          <w:rFonts w:ascii="仿宋" w:eastAsia="仿宋" w:hAnsi="仿宋" w:cs="Arial"/>
          <w:b/>
          <w:color w:val="000000"/>
          <w:kern w:val="0"/>
          <w:sz w:val="28"/>
          <w:szCs w:val="28"/>
        </w:rPr>
      </w:pPr>
      <w:bookmarkStart w:id="48" w:name="_Toc2756"/>
      <w:r w:rsidRPr="00622479">
        <w:rPr>
          <w:rFonts w:ascii="仿宋" w:eastAsia="仿宋" w:hAnsi="仿宋" w:cs="Arial" w:hint="eastAsia"/>
          <w:b/>
          <w:color w:val="000000"/>
          <w:kern w:val="0"/>
          <w:sz w:val="28"/>
          <w:szCs w:val="28"/>
        </w:rPr>
        <w:t>（八）款项结算</w:t>
      </w:r>
      <w:bookmarkEnd w:id="48"/>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1.严格对中标企业实施指导、监督、检查并落实奖惩制度，建立绩效考核管理机制，实行绩效挂钩的考评办法（考评办法</w:t>
      </w:r>
      <w:r w:rsidRPr="007A5980">
        <w:rPr>
          <w:rFonts w:ascii="仿宋" w:eastAsia="仿宋" w:hAnsi="仿宋" w:cs="Arial" w:hint="eastAsia"/>
          <w:color w:val="000000" w:themeColor="text1"/>
          <w:kern w:val="0"/>
          <w:sz w:val="28"/>
          <w:szCs w:val="28"/>
        </w:rPr>
        <w:t>详见附件1）。</w:t>
      </w:r>
      <w:r w:rsidRPr="00622479">
        <w:rPr>
          <w:rFonts w:ascii="仿宋" w:eastAsia="仿宋" w:hAnsi="仿宋" w:cs="Arial" w:hint="eastAsia"/>
          <w:color w:val="000000"/>
          <w:kern w:val="0"/>
          <w:sz w:val="28"/>
          <w:szCs w:val="28"/>
        </w:rPr>
        <w:t>根据综合评议得分，按月拨付全额或扣除相应经费。</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2.发放等级：</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 xml:space="preserve">  1、考评得分≥95分，全额拨付当月作业经费；</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 xml:space="preserve">  2、90分≤考评得分＜95分的，扣除当月作业经费的5%；</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 xml:space="preserve">  3、85分≤考评得分＜90分的，扣除当月作业经费的10%；</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 xml:space="preserve">  4、考评得分＜85分的，扣除当月作业经费的20%；</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 xml:space="preserve">  5、全年连续三个月考评分低于85分(不含85分)的，责令退出，并没收履约保证金。</w:t>
      </w:r>
    </w:p>
    <w:p w:rsidR="00622479" w:rsidRPr="00622479" w:rsidRDefault="00622479" w:rsidP="00622479">
      <w:pPr>
        <w:autoSpaceDE w:val="0"/>
        <w:autoSpaceDN w:val="0"/>
        <w:adjustRightInd w:val="0"/>
        <w:spacing w:line="500" w:lineRule="exact"/>
        <w:ind w:firstLineChars="200" w:firstLine="562"/>
        <w:rPr>
          <w:rFonts w:ascii="仿宋" w:eastAsia="仿宋" w:hAnsi="仿宋" w:cs="Arial"/>
          <w:b/>
          <w:color w:val="000000"/>
          <w:kern w:val="0"/>
          <w:sz w:val="28"/>
          <w:szCs w:val="28"/>
        </w:rPr>
      </w:pPr>
      <w:bookmarkStart w:id="49" w:name="_Toc25486"/>
      <w:r w:rsidRPr="00622479">
        <w:rPr>
          <w:rFonts w:ascii="仿宋" w:eastAsia="仿宋" w:hAnsi="仿宋" w:cs="Arial" w:hint="eastAsia"/>
          <w:b/>
          <w:color w:val="000000"/>
          <w:kern w:val="0"/>
          <w:sz w:val="28"/>
          <w:szCs w:val="28"/>
        </w:rPr>
        <w:t>（九）监管办法</w:t>
      </w:r>
      <w:bookmarkEnd w:id="49"/>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1、本项目</w:t>
      </w:r>
      <w:r w:rsidR="00642E78">
        <w:rPr>
          <w:rFonts w:ascii="仿宋" w:eastAsia="仿宋" w:hAnsi="仿宋" w:cs="Arial" w:hint="eastAsia"/>
          <w:color w:val="000000"/>
          <w:kern w:val="0"/>
          <w:sz w:val="28"/>
          <w:szCs w:val="28"/>
        </w:rPr>
        <w:t>招标人</w:t>
      </w:r>
      <w:r w:rsidRPr="00622479">
        <w:rPr>
          <w:rFonts w:ascii="仿宋" w:eastAsia="仿宋" w:hAnsi="仿宋" w:cs="Arial" w:hint="eastAsia"/>
          <w:color w:val="000000"/>
          <w:kern w:val="0"/>
          <w:sz w:val="28"/>
          <w:szCs w:val="28"/>
        </w:rPr>
        <w:t>负责考核、监督。</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2、</w:t>
      </w:r>
      <w:r w:rsidRPr="00622479">
        <w:rPr>
          <w:rFonts w:ascii="仿宋" w:eastAsia="仿宋" w:hAnsi="仿宋" w:cs="Arial"/>
          <w:color w:val="000000"/>
          <w:kern w:val="0"/>
          <w:sz w:val="28"/>
          <w:szCs w:val="28"/>
        </w:rPr>
        <w:t>对企业实行绩效挂钩的考评办法，按质付费，奖优罚劣。</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3、</w:t>
      </w:r>
      <w:r w:rsidRPr="00622479">
        <w:rPr>
          <w:rFonts w:ascii="仿宋" w:eastAsia="仿宋" w:hAnsi="仿宋" w:cs="Arial"/>
          <w:color w:val="000000"/>
          <w:kern w:val="0"/>
          <w:sz w:val="28"/>
          <w:szCs w:val="28"/>
        </w:rPr>
        <w:t>前</w:t>
      </w:r>
      <w:r w:rsidRPr="00622479">
        <w:rPr>
          <w:rFonts w:ascii="仿宋" w:eastAsia="仿宋" w:hAnsi="仿宋" w:cs="Arial" w:hint="eastAsia"/>
          <w:color w:val="000000"/>
          <w:kern w:val="0"/>
          <w:sz w:val="28"/>
          <w:szCs w:val="28"/>
        </w:rPr>
        <w:t>一</w:t>
      </w:r>
      <w:r w:rsidRPr="00622479">
        <w:rPr>
          <w:rFonts w:ascii="仿宋" w:eastAsia="仿宋" w:hAnsi="仿宋" w:cs="Arial"/>
          <w:color w:val="000000"/>
          <w:kern w:val="0"/>
          <w:sz w:val="28"/>
          <w:szCs w:val="28"/>
        </w:rPr>
        <w:t>个月为过渡期，只考核不扣款。</w:t>
      </w:r>
      <w:r w:rsidRPr="00622479">
        <w:rPr>
          <w:rFonts w:ascii="仿宋" w:eastAsia="仿宋" w:hAnsi="仿宋" w:cs="Arial" w:hint="eastAsia"/>
          <w:color w:val="000000"/>
          <w:kern w:val="0"/>
          <w:sz w:val="28"/>
          <w:szCs w:val="28"/>
        </w:rPr>
        <w:t>一</w:t>
      </w:r>
      <w:r w:rsidRPr="00622479">
        <w:rPr>
          <w:rFonts w:ascii="仿宋" w:eastAsia="仿宋" w:hAnsi="仿宋" w:cs="Arial"/>
          <w:color w:val="000000"/>
          <w:kern w:val="0"/>
          <w:sz w:val="28"/>
          <w:szCs w:val="28"/>
        </w:rPr>
        <w:t>个月后，正式对</w:t>
      </w:r>
      <w:r>
        <w:rPr>
          <w:rFonts w:ascii="仿宋" w:eastAsia="仿宋" w:hAnsi="仿宋" w:cs="Arial" w:hint="eastAsia"/>
          <w:color w:val="000000"/>
          <w:kern w:val="0"/>
          <w:sz w:val="28"/>
          <w:szCs w:val="28"/>
        </w:rPr>
        <w:t>中标人</w:t>
      </w:r>
      <w:r w:rsidRPr="00622479">
        <w:rPr>
          <w:rFonts w:ascii="仿宋" w:eastAsia="仿宋" w:hAnsi="仿宋" w:cs="Arial"/>
          <w:color w:val="000000"/>
          <w:kern w:val="0"/>
          <w:sz w:val="28"/>
          <w:szCs w:val="28"/>
        </w:rPr>
        <w:t>进行绩效考评。</w:t>
      </w:r>
    </w:p>
    <w:p w:rsidR="00622479" w:rsidRPr="00622479" w:rsidRDefault="00622479" w:rsidP="00622479">
      <w:pPr>
        <w:autoSpaceDE w:val="0"/>
        <w:autoSpaceDN w:val="0"/>
        <w:adjustRightInd w:val="0"/>
        <w:spacing w:line="500" w:lineRule="exact"/>
        <w:ind w:firstLineChars="200" w:firstLine="562"/>
        <w:rPr>
          <w:rFonts w:ascii="仿宋" w:eastAsia="仿宋" w:hAnsi="仿宋" w:cs="Arial"/>
          <w:b/>
          <w:color w:val="000000"/>
          <w:kern w:val="0"/>
          <w:sz w:val="28"/>
          <w:szCs w:val="28"/>
        </w:rPr>
      </w:pPr>
      <w:bookmarkStart w:id="50" w:name="_Toc9217"/>
      <w:r w:rsidRPr="00622479">
        <w:rPr>
          <w:rFonts w:ascii="仿宋" w:eastAsia="仿宋" w:hAnsi="仿宋" w:cs="Arial" w:hint="eastAsia"/>
          <w:b/>
          <w:color w:val="000000"/>
          <w:kern w:val="0"/>
          <w:sz w:val="28"/>
          <w:szCs w:val="28"/>
        </w:rPr>
        <w:t>（十）违约责任</w:t>
      </w:r>
      <w:bookmarkEnd w:id="50"/>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bookmarkStart w:id="51" w:name="_Toc376716714"/>
      <w:bookmarkStart w:id="52" w:name="_Toc374184036"/>
      <w:bookmarkStart w:id="53" w:name="_Toc374298022"/>
      <w:bookmarkStart w:id="54" w:name="_Toc377062007"/>
      <w:bookmarkStart w:id="55" w:name="_Toc374280835"/>
      <w:r w:rsidRPr="00622479">
        <w:rPr>
          <w:rFonts w:ascii="仿宋" w:eastAsia="仿宋" w:hAnsi="仿宋" w:cs="Arial" w:hint="eastAsia"/>
          <w:color w:val="000000"/>
          <w:kern w:val="0"/>
          <w:sz w:val="28"/>
          <w:szCs w:val="28"/>
        </w:rPr>
        <w:t>1、中标人因欠薪、加班费发放不足等出现劳资纠纷，导致工人歇工、消极怠工影响垃圾清运作业的，视为中标人违约，</w:t>
      </w:r>
      <w:r>
        <w:rPr>
          <w:rFonts w:ascii="仿宋" w:eastAsia="仿宋" w:hAnsi="仿宋" w:cs="Arial" w:hint="eastAsia"/>
          <w:color w:val="000000"/>
          <w:kern w:val="0"/>
          <w:sz w:val="28"/>
          <w:szCs w:val="28"/>
        </w:rPr>
        <w:t>招标</w:t>
      </w:r>
      <w:r w:rsidRPr="00622479">
        <w:rPr>
          <w:rFonts w:ascii="仿宋" w:eastAsia="仿宋" w:hAnsi="仿宋" w:cs="Arial" w:hint="eastAsia"/>
          <w:color w:val="000000"/>
          <w:kern w:val="0"/>
          <w:sz w:val="28"/>
          <w:szCs w:val="28"/>
        </w:rPr>
        <w:t>人有权从履约保证金中先行垫付工资、加班费等给工人，</w:t>
      </w:r>
      <w:r>
        <w:rPr>
          <w:rFonts w:ascii="仿宋" w:eastAsia="仿宋" w:hAnsi="仿宋" w:cs="Arial" w:hint="eastAsia"/>
          <w:color w:val="000000"/>
          <w:kern w:val="0"/>
          <w:sz w:val="28"/>
          <w:szCs w:val="28"/>
        </w:rPr>
        <w:t>招标</w:t>
      </w:r>
      <w:r w:rsidRPr="00622479">
        <w:rPr>
          <w:rFonts w:ascii="仿宋" w:eastAsia="仿宋" w:hAnsi="仿宋" w:cs="Arial" w:hint="eastAsia"/>
          <w:color w:val="000000"/>
          <w:kern w:val="0"/>
          <w:sz w:val="28"/>
          <w:szCs w:val="28"/>
        </w:rPr>
        <w:t>人垫付的部分从应付给中标人的垃圾清运服务费中扣回。</w:t>
      </w:r>
      <w:bookmarkEnd w:id="51"/>
      <w:bookmarkEnd w:id="52"/>
      <w:bookmarkEnd w:id="53"/>
      <w:bookmarkEnd w:id="54"/>
      <w:bookmarkEnd w:id="55"/>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2、</w:t>
      </w:r>
      <w:r w:rsidRPr="00622479">
        <w:rPr>
          <w:rFonts w:ascii="仿宋" w:eastAsia="仿宋" w:hAnsi="仿宋" w:cs="Arial"/>
          <w:color w:val="000000"/>
          <w:kern w:val="0"/>
          <w:sz w:val="28"/>
          <w:szCs w:val="28"/>
        </w:rPr>
        <w:t>因</w:t>
      </w:r>
      <w:r w:rsidRPr="00622479">
        <w:rPr>
          <w:rFonts w:ascii="仿宋" w:eastAsia="仿宋" w:hAnsi="仿宋" w:cs="Arial" w:hint="eastAsia"/>
          <w:color w:val="000000"/>
          <w:kern w:val="0"/>
          <w:sz w:val="28"/>
          <w:szCs w:val="28"/>
        </w:rPr>
        <w:t>中标人</w:t>
      </w:r>
      <w:r w:rsidRPr="00622479">
        <w:rPr>
          <w:rFonts w:ascii="仿宋" w:eastAsia="仿宋" w:hAnsi="仿宋" w:cs="Arial"/>
          <w:color w:val="000000"/>
          <w:kern w:val="0"/>
          <w:sz w:val="28"/>
          <w:szCs w:val="28"/>
        </w:rPr>
        <w:t>原因造成合同无法按时签订</w:t>
      </w:r>
      <w:r>
        <w:rPr>
          <w:rFonts w:ascii="仿宋" w:eastAsia="仿宋" w:hAnsi="仿宋" w:cs="Arial"/>
          <w:color w:val="000000"/>
          <w:kern w:val="0"/>
          <w:sz w:val="28"/>
          <w:szCs w:val="28"/>
        </w:rPr>
        <w:t>或招标人发现其弄虚作假行为</w:t>
      </w:r>
      <w:r w:rsidRPr="00622479">
        <w:rPr>
          <w:rFonts w:ascii="仿宋" w:eastAsia="仿宋" w:hAnsi="仿宋" w:cs="Arial"/>
          <w:color w:val="000000"/>
          <w:kern w:val="0"/>
          <w:sz w:val="28"/>
          <w:szCs w:val="28"/>
        </w:rPr>
        <w:t>，</w:t>
      </w:r>
      <w:r w:rsidRPr="00622479">
        <w:rPr>
          <w:rFonts w:ascii="仿宋" w:eastAsia="仿宋" w:hAnsi="仿宋" w:cs="Arial" w:hint="eastAsia"/>
          <w:color w:val="000000"/>
          <w:kern w:val="0"/>
          <w:sz w:val="28"/>
          <w:szCs w:val="28"/>
        </w:rPr>
        <w:t>视为中标人违约，</w:t>
      </w:r>
      <w:r>
        <w:rPr>
          <w:rFonts w:ascii="仿宋" w:eastAsia="仿宋" w:hAnsi="仿宋" w:cs="Arial" w:hint="eastAsia"/>
          <w:color w:val="000000"/>
          <w:kern w:val="0"/>
          <w:sz w:val="28"/>
          <w:szCs w:val="28"/>
        </w:rPr>
        <w:t>招标</w:t>
      </w:r>
      <w:r w:rsidRPr="00622479">
        <w:rPr>
          <w:rFonts w:ascii="仿宋" w:eastAsia="仿宋" w:hAnsi="仿宋" w:cs="Arial" w:hint="eastAsia"/>
          <w:color w:val="000000"/>
          <w:kern w:val="0"/>
          <w:sz w:val="28"/>
          <w:szCs w:val="28"/>
        </w:rPr>
        <w:t>人有权</w:t>
      </w:r>
      <w:r>
        <w:rPr>
          <w:rFonts w:ascii="仿宋" w:eastAsia="仿宋" w:hAnsi="仿宋" w:cs="Arial" w:hint="eastAsia"/>
          <w:color w:val="000000"/>
          <w:kern w:val="0"/>
          <w:sz w:val="28"/>
          <w:szCs w:val="28"/>
        </w:rPr>
        <w:t>取消其中标资格，另选择其他中标候选人</w:t>
      </w:r>
      <w:r w:rsidRPr="00622479">
        <w:rPr>
          <w:rFonts w:ascii="仿宋" w:eastAsia="仿宋" w:hAnsi="仿宋" w:cs="Arial" w:hint="eastAsia"/>
          <w:color w:val="000000"/>
          <w:kern w:val="0"/>
          <w:sz w:val="28"/>
          <w:szCs w:val="28"/>
        </w:rPr>
        <w:t>；中标人违约对</w:t>
      </w:r>
      <w:r>
        <w:rPr>
          <w:rFonts w:ascii="仿宋" w:eastAsia="仿宋" w:hAnsi="仿宋" w:cs="Arial" w:hint="eastAsia"/>
          <w:color w:val="000000"/>
          <w:kern w:val="0"/>
          <w:sz w:val="28"/>
          <w:szCs w:val="28"/>
        </w:rPr>
        <w:t>招标</w:t>
      </w:r>
      <w:r w:rsidRPr="00622479">
        <w:rPr>
          <w:rFonts w:ascii="仿宋" w:eastAsia="仿宋" w:hAnsi="仿宋" w:cs="Arial" w:hint="eastAsia"/>
          <w:color w:val="000000"/>
          <w:kern w:val="0"/>
          <w:sz w:val="28"/>
          <w:szCs w:val="28"/>
        </w:rPr>
        <w:t>人造成的损失的，中标人还需另行支付相应的赔偿。</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3、在签定合同之后，中标人要求解除合同的，视为中标人违约，中标</w:t>
      </w:r>
      <w:r w:rsidRPr="00622479">
        <w:rPr>
          <w:rFonts w:ascii="仿宋" w:eastAsia="仿宋" w:hAnsi="仿宋" w:cs="Arial" w:hint="eastAsia"/>
          <w:color w:val="000000"/>
          <w:kern w:val="0"/>
          <w:sz w:val="28"/>
          <w:szCs w:val="28"/>
        </w:rPr>
        <w:lastRenderedPageBreak/>
        <w:t>人违约对采购人造成的损失的，需另行支付相应的赔偿。</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4、因中标人原因发生重大质量事故，除依约承担赔偿责任外，还将按有关质量管理办法规定执行。同时，</w:t>
      </w:r>
      <w:r w:rsidR="00642E78">
        <w:rPr>
          <w:rFonts w:ascii="仿宋" w:eastAsia="仿宋" w:hAnsi="仿宋" w:cs="Arial" w:hint="eastAsia"/>
          <w:color w:val="000000"/>
          <w:kern w:val="0"/>
          <w:sz w:val="28"/>
          <w:szCs w:val="28"/>
        </w:rPr>
        <w:t>招标</w:t>
      </w:r>
      <w:r w:rsidRPr="00622479">
        <w:rPr>
          <w:rFonts w:ascii="仿宋" w:eastAsia="仿宋" w:hAnsi="仿宋" w:cs="Arial" w:hint="eastAsia"/>
          <w:color w:val="000000"/>
          <w:kern w:val="0"/>
          <w:sz w:val="28"/>
          <w:szCs w:val="28"/>
        </w:rPr>
        <w:t>人有权保留更换中标人的权利，并报相关行政主管部门处罚。</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5、若发生死亡安全事故，除按国家有关安全管理规定及</w:t>
      </w:r>
      <w:r w:rsidR="00642E78">
        <w:rPr>
          <w:rFonts w:ascii="仿宋" w:eastAsia="仿宋" w:hAnsi="仿宋" w:cs="Arial" w:hint="eastAsia"/>
          <w:color w:val="000000"/>
          <w:kern w:val="0"/>
          <w:sz w:val="28"/>
          <w:szCs w:val="28"/>
        </w:rPr>
        <w:t>招标</w:t>
      </w:r>
      <w:r w:rsidRPr="00622479">
        <w:rPr>
          <w:rFonts w:ascii="仿宋" w:eastAsia="仿宋" w:hAnsi="仿宋" w:cs="Arial" w:hint="eastAsia"/>
          <w:color w:val="000000"/>
          <w:kern w:val="0"/>
          <w:sz w:val="28"/>
          <w:szCs w:val="28"/>
        </w:rPr>
        <w:t>人有关安全管理办法执行外，并报相关行政主管部门处罚；发生重大安全事故或特大安全事故，除按国家有关安全管理规定及</w:t>
      </w:r>
      <w:r w:rsidR="00642E78">
        <w:rPr>
          <w:rFonts w:ascii="仿宋" w:eastAsia="仿宋" w:hAnsi="仿宋" w:cs="Arial" w:hint="eastAsia"/>
          <w:color w:val="000000"/>
          <w:kern w:val="0"/>
          <w:sz w:val="28"/>
          <w:szCs w:val="28"/>
        </w:rPr>
        <w:t>招标</w:t>
      </w:r>
      <w:r w:rsidRPr="00622479">
        <w:rPr>
          <w:rFonts w:ascii="仿宋" w:eastAsia="仿宋" w:hAnsi="仿宋" w:cs="Arial" w:hint="eastAsia"/>
          <w:color w:val="000000"/>
          <w:kern w:val="0"/>
          <w:sz w:val="28"/>
          <w:szCs w:val="28"/>
        </w:rPr>
        <w:t>人有关安全管理办法执行外，</w:t>
      </w:r>
      <w:r w:rsidR="00642E78">
        <w:rPr>
          <w:rFonts w:ascii="仿宋" w:eastAsia="仿宋" w:hAnsi="仿宋" w:cs="Arial" w:hint="eastAsia"/>
          <w:color w:val="000000"/>
          <w:kern w:val="0"/>
          <w:sz w:val="28"/>
          <w:szCs w:val="28"/>
        </w:rPr>
        <w:t>招标</w:t>
      </w:r>
      <w:r w:rsidRPr="00622479">
        <w:rPr>
          <w:rFonts w:ascii="仿宋" w:eastAsia="仿宋" w:hAnsi="仿宋" w:cs="Arial" w:hint="eastAsia"/>
          <w:color w:val="000000"/>
          <w:kern w:val="0"/>
          <w:sz w:val="28"/>
          <w:szCs w:val="28"/>
        </w:rPr>
        <w:t>人保留更换中标人，给</w:t>
      </w:r>
      <w:r w:rsidR="00642E78">
        <w:rPr>
          <w:rFonts w:ascii="仿宋" w:eastAsia="仿宋" w:hAnsi="仿宋" w:cs="Arial" w:hint="eastAsia"/>
          <w:color w:val="000000"/>
          <w:kern w:val="0"/>
          <w:sz w:val="28"/>
          <w:szCs w:val="28"/>
        </w:rPr>
        <w:t>招标</w:t>
      </w:r>
      <w:r w:rsidRPr="00622479">
        <w:rPr>
          <w:rFonts w:ascii="仿宋" w:eastAsia="仿宋" w:hAnsi="仿宋" w:cs="Arial" w:hint="eastAsia"/>
          <w:color w:val="000000"/>
          <w:kern w:val="0"/>
          <w:sz w:val="28"/>
          <w:szCs w:val="28"/>
        </w:rPr>
        <w:t>人造成的损失，还应承担赔偿责任。</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6、在</w:t>
      </w:r>
      <w:r w:rsidRPr="00622479">
        <w:rPr>
          <w:rFonts w:ascii="仿宋" w:eastAsia="仿宋" w:hAnsi="仿宋" w:cs="Arial"/>
          <w:color w:val="000000"/>
          <w:kern w:val="0"/>
          <w:sz w:val="28"/>
          <w:szCs w:val="28"/>
        </w:rPr>
        <w:t>明确违约责任后，</w:t>
      </w:r>
      <w:r w:rsidRPr="00622479">
        <w:rPr>
          <w:rFonts w:ascii="仿宋" w:eastAsia="仿宋" w:hAnsi="仿宋" w:cs="Arial" w:hint="eastAsia"/>
          <w:color w:val="000000"/>
          <w:kern w:val="0"/>
          <w:sz w:val="28"/>
          <w:szCs w:val="28"/>
        </w:rPr>
        <w:t>中标人应在接到书面通知书起七天内</w:t>
      </w:r>
      <w:r w:rsidRPr="00622479">
        <w:rPr>
          <w:rFonts w:ascii="仿宋" w:eastAsia="仿宋" w:hAnsi="仿宋" w:cs="Arial"/>
          <w:color w:val="000000"/>
          <w:kern w:val="0"/>
          <w:sz w:val="28"/>
          <w:szCs w:val="28"/>
        </w:rPr>
        <w:t>支付违约金</w:t>
      </w:r>
      <w:r w:rsidRPr="00622479">
        <w:rPr>
          <w:rFonts w:ascii="仿宋" w:eastAsia="仿宋" w:hAnsi="仿宋" w:cs="Arial" w:hint="eastAsia"/>
          <w:color w:val="000000"/>
          <w:kern w:val="0"/>
          <w:sz w:val="28"/>
          <w:szCs w:val="28"/>
        </w:rPr>
        <w:t>、赔偿金等</w:t>
      </w:r>
      <w:r w:rsidRPr="00622479">
        <w:rPr>
          <w:rFonts w:ascii="仿宋" w:eastAsia="仿宋" w:hAnsi="仿宋" w:cs="Arial"/>
          <w:color w:val="000000"/>
          <w:kern w:val="0"/>
          <w:sz w:val="28"/>
          <w:szCs w:val="28"/>
        </w:rPr>
        <w:t>。</w:t>
      </w:r>
    </w:p>
    <w:p w:rsidR="00622479" w:rsidRPr="00622479" w:rsidRDefault="00622479" w:rsidP="006224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22479">
        <w:rPr>
          <w:rFonts w:ascii="仿宋" w:eastAsia="仿宋" w:hAnsi="仿宋" w:cs="Arial" w:hint="eastAsia"/>
          <w:color w:val="000000"/>
          <w:kern w:val="0"/>
          <w:sz w:val="28"/>
          <w:szCs w:val="28"/>
        </w:rPr>
        <w:t>7、本项目不允许中标人以任何名义和理由进行转包、分包，如有发现，</w:t>
      </w:r>
      <w:r w:rsidR="00642E78">
        <w:rPr>
          <w:rFonts w:ascii="仿宋" w:eastAsia="仿宋" w:hAnsi="仿宋" w:cs="Arial" w:hint="eastAsia"/>
          <w:color w:val="000000"/>
          <w:kern w:val="0"/>
          <w:sz w:val="28"/>
          <w:szCs w:val="28"/>
        </w:rPr>
        <w:t>招标</w:t>
      </w:r>
      <w:r w:rsidRPr="00622479">
        <w:rPr>
          <w:rFonts w:ascii="仿宋" w:eastAsia="仿宋" w:hAnsi="仿宋" w:cs="Arial" w:hint="eastAsia"/>
          <w:color w:val="000000"/>
          <w:kern w:val="0"/>
          <w:sz w:val="28"/>
          <w:szCs w:val="28"/>
        </w:rPr>
        <w:t>人有权单方终止合同，并没收履约保证金。视为中标人违约，中标人违约对</w:t>
      </w:r>
      <w:r w:rsidR="00642E78">
        <w:rPr>
          <w:rFonts w:ascii="仿宋" w:eastAsia="仿宋" w:hAnsi="仿宋" w:cs="Arial" w:hint="eastAsia"/>
          <w:color w:val="000000"/>
          <w:kern w:val="0"/>
          <w:sz w:val="28"/>
          <w:szCs w:val="28"/>
        </w:rPr>
        <w:t>招标</w:t>
      </w:r>
      <w:r w:rsidRPr="00622479">
        <w:rPr>
          <w:rFonts w:ascii="仿宋" w:eastAsia="仿宋" w:hAnsi="仿宋" w:cs="Arial" w:hint="eastAsia"/>
          <w:color w:val="000000"/>
          <w:kern w:val="0"/>
          <w:sz w:val="28"/>
          <w:szCs w:val="28"/>
        </w:rPr>
        <w:t>人造成的损失的，需另行支付相应的赔偿，并追究相关法律责任。</w:t>
      </w:r>
    </w:p>
    <w:p w:rsidR="008E76B1" w:rsidRPr="006B501F" w:rsidRDefault="008E76B1" w:rsidP="0065118F">
      <w:pPr>
        <w:autoSpaceDE w:val="0"/>
        <w:autoSpaceDN w:val="0"/>
        <w:adjustRightInd w:val="0"/>
        <w:spacing w:line="500" w:lineRule="exact"/>
        <w:ind w:firstLineChars="200" w:firstLine="562"/>
        <w:rPr>
          <w:rFonts w:ascii="仿宋" w:eastAsia="仿宋" w:hAnsi="仿宋" w:cs="Arial"/>
          <w:b/>
          <w:color w:val="000000"/>
          <w:kern w:val="0"/>
          <w:sz w:val="28"/>
          <w:szCs w:val="28"/>
        </w:rPr>
      </w:pPr>
      <w:r w:rsidRPr="006B501F">
        <w:rPr>
          <w:rFonts w:ascii="仿宋" w:eastAsia="仿宋" w:hAnsi="仿宋" w:cs="Arial" w:hint="eastAsia"/>
          <w:b/>
          <w:color w:val="000000"/>
          <w:kern w:val="0"/>
          <w:sz w:val="28"/>
          <w:szCs w:val="28"/>
        </w:rPr>
        <w:t>三、投标单位的要求</w:t>
      </w:r>
    </w:p>
    <w:p w:rsidR="00183923" w:rsidRPr="006B501F" w:rsidRDefault="00642E78" w:rsidP="00642E78">
      <w:pPr>
        <w:spacing w:line="500" w:lineRule="exact"/>
        <w:ind w:firstLineChars="200" w:firstLine="562"/>
        <w:rPr>
          <w:rFonts w:ascii="仿宋" w:eastAsia="仿宋" w:hAnsi="仿宋" w:cs="Arial"/>
          <w:color w:val="000000"/>
          <w:kern w:val="0"/>
          <w:sz w:val="28"/>
          <w:szCs w:val="28"/>
        </w:rPr>
      </w:pPr>
      <w:r w:rsidRPr="000B6D27">
        <w:rPr>
          <w:rFonts w:ascii="仿宋" w:eastAsia="仿宋" w:hAnsi="仿宋" w:cs="宋体" w:hint="eastAsia"/>
          <w:b/>
          <w:color w:val="000000"/>
          <w:kern w:val="0"/>
          <w:sz w:val="28"/>
          <w:szCs w:val="28"/>
        </w:rPr>
        <w:t>★</w:t>
      </w:r>
      <w:r w:rsidR="008E76B1" w:rsidRPr="006B501F">
        <w:rPr>
          <w:rFonts w:ascii="仿宋" w:eastAsia="仿宋" w:hAnsi="仿宋" w:cs="Arial" w:hint="eastAsia"/>
          <w:color w:val="000000"/>
          <w:kern w:val="0"/>
          <w:sz w:val="28"/>
          <w:szCs w:val="28"/>
        </w:rPr>
        <w:t>1、</w:t>
      </w:r>
      <w:r w:rsidR="008E76B1" w:rsidRPr="006B501F">
        <w:rPr>
          <w:rFonts w:ascii="仿宋" w:eastAsia="仿宋" w:hAnsi="仿宋" w:cs="Arial"/>
          <w:color w:val="000000"/>
          <w:kern w:val="0"/>
          <w:sz w:val="28"/>
          <w:szCs w:val="28"/>
        </w:rPr>
        <w:t>具有独立企业法人资格</w:t>
      </w:r>
      <w:r w:rsidR="008E76B1" w:rsidRPr="006B501F">
        <w:rPr>
          <w:rFonts w:ascii="仿宋" w:eastAsia="仿宋" w:hAnsi="仿宋" w:cs="Arial" w:hint="eastAsia"/>
          <w:color w:val="000000"/>
          <w:kern w:val="0"/>
          <w:sz w:val="28"/>
          <w:szCs w:val="28"/>
        </w:rPr>
        <w:t>（</w:t>
      </w:r>
      <w:r w:rsidR="008E76B1" w:rsidRPr="006B501F">
        <w:rPr>
          <w:rFonts w:ascii="仿宋" w:eastAsia="仿宋" w:hAnsi="仿宋" w:cs="Arial"/>
          <w:color w:val="000000"/>
          <w:kern w:val="0"/>
          <w:sz w:val="28"/>
          <w:szCs w:val="28"/>
        </w:rPr>
        <w:t>非独立法人单位必须以上级具法人资格的企业作为投标人</w:t>
      </w:r>
      <w:r w:rsidR="008E76B1" w:rsidRPr="006B501F">
        <w:rPr>
          <w:rFonts w:ascii="仿宋" w:eastAsia="仿宋" w:hAnsi="仿宋" w:cs="Arial" w:hint="eastAsia"/>
          <w:color w:val="000000"/>
          <w:kern w:val="0"/>
          <w:sz w:val="28"/>
          <w:szCs w:val="28"/>
        </w:rPr>
        <w:t>），同一法定代表人单位只能有一家投标人参加本次投标</w:t>
      </w:r>
      <w:r w:rsidR="00CE2114" w:rsidRPr="006B501F">
        <w:rPr>
          <w:rFonts w:ascii="仿宋" w:eastAsia="仿宋" w:hAnsi="仿宋" w:cs="Arial" w:hint="eastAsia"/>
          <w:color w:val="000000"/>
          <w:kern w:val="0"/>
          <w:sz w:val="28"/>
          <w:szCs w:val="28"/>
        </w:rPr>
        <w:t>；</w:t>
      </w:r>
    </w:p>
    <w:p w:rsidR="00CE2114" w:rsidRPr="006B501F" w:rsidRDefault="00183923" w:rsidP="00516B79">
      <w:pPr>
        <w:autoSpaceDE w:val="0"/>
        <w:autoSpaceDN w:val="0"/>
        <w:adjustRightInd w:val="0"/>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2、</w:t>
      </w:r>
      <w:r w:rsidR="00CE2114" w:rsidRPr="006B501F">
        <w:rPr>
          <w:rFonts w:ascii="仿宋" w:eastAsia="仿宋" w:hAnsi="仿宋" w:cs="Arial" w:hint="eastAsia"/>
          <w:color w:val="000000"/>
          <w:kern w:val="0"/>
          <w:sz w:val="28"/>
          <w:szCs w:val="28"/>
        </w:rPr>
        <w:t>本项目</w:t>
      </w:r>
      <w:r w:rsidR="00642E78">
        <w:rPr>
          <w:rFonts w:ascii="仿宋" w:eastAsia="仿宋" w:hAnsi="仿宋" w:cs="Arial" w:hint="eastAsia"/>
          <w:color w:val="000000"/>
          <w:kern w:val="0"/>
          <w:sz w:val="28"/>
          <w:szCs w:val="28"/>
        </w:rPr>
        <w:t>不</w:t>
      </w:r>
      <w:r w:rsidR="003361ED" w:rsidRPr="006B501F">
        <w:rPr>
          <w:rFonts w:ascii="仿宋" w:eastAsia="仿宋" w:hAnsi="仿宋" w:cs="Arial" w:hint="eastAsia"/>
          <w:color w:val="000000"/>
          <w:kern w:val="0"/>
          <w:sz w:val="28"/>
          <w:szCs w:val="28"/>
        </w:rPr>
        <w:t>接受</w:t>
      </w:r>
      <w:r w:rsidR="00CE2114" w:rsidRPr="006B501F">
        <w:rPr>
          <w:rFonts w:ascii="仿宋" w:eastAsia="仿宋" w:hAnsi="仿宋" w:cs="Arial" w:hint="eastAsia"/>
          <w:color w:val="000000"/>
          <w:kern w:val="0"/>
          <w:sz w:val="28"/>
          <w:szCs w:val="28"/>
        </w:rPr>
        <w:t>联合体投标</w:t>
      </w:r>
      <w:r w:rsidR="005F2FA4" w:rsidRPr="006B501F">
        <w:rPr>
          <w:rFonts w:ascii="仿宋" w:eastAsia="仿宋" w:hAnsi="仿宋" w:cs="Arial" w:hint="eastAsia"/>
          <w:color w:val="000000"/>
          <w:kern w:val="0"/>
          <w:sz w:val="28"/>
          <w:szCs w:val="28"/>
        </w:rPr>
        <w:t>。</w:t>
      </w:r>
    </w:p>
    <w:p w:rsidR="00CE2114" w:rsidRPr="006B501F" w:rsidRDefault="00516B79"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3</w:t>
      </w:r>
      <w:r w:rsidR="00CE2114" w:rsidRPr="006B501F">
        <w:rPr>
          <w:rFonts w:ascii="仿宋" w:eastAsia="仿宋" w:hAnsi="仿宋" w:cs="Arial" w:hint="eastAsia"/>
          <w:color w:val="000000"/>
          <w:kern w:val="0"/>
          <w:sz w:val="28"/>
          <w:szCs w:val="28"/>
        </w:rPr>
        <w:t>、</w:t>
      </w:r>
      <w:r w:rsidR="00642E78" w:rsidRPr="009A313F">
        <w:rPr>
          <w:rFonts w:ascii="仿宋" w:eastAsia="仿宋" w:hAnsi="仿宋" w:cs="Arial" w:hint="eastAsia"/>
          <w:color w:val="000000"/>
          <w:kern w:val="0"/>
          <w:sz w:val="28"/>
          <w:szCs w:val="28"/>
        </w:rPr>
        <w:t>投标单位因不具备</w:t>
      </w:r>
      <w:r w:rsidR="00A27D86" w:rsidRPr="009A313F">
        <w:rPr>
          <w:rFonts w:ascii="仿宋" w:eastAsia="仿宋" w:hAnsi="仿宋" w:hint="eastAsia"/>
          <w:sz w:val="28"/>
          <w:szCs w:val="28"/>
        </w:rPr>
        <w:t>履行合同所必需的设备和专业技术能力</w:t>
      </w:r>
      <w:r w:rsidR="00642E78" w:rsidRPr="009A313F">
        <w:rPr>
          <w:rFonts w:ascii="仿宋" w:eastAsia="仿宋" w:hAnsi="仿宋" w:cs="Arial" w:hint="eastAsia"/>
          <w:color w:val="000000"/>
          <w:kern w:val="0"/>
          <w:sz w:val="28"/>
          <w:szCs w:val="28"/>
        </w:rPr>
        <w:t>所导致的一切不利后果（包括对校方、招标人和第三方等）均由中标人承担</w:t>
      </w:r>
      <w:r w:rsidR="00CE2114" w:rsidRPr="009A313F">
        <w:rPr>
          <w:rFonts w:ascii="仿宋" w:eastAsia="仿宋" w:hAnsi="仿宋" w:cs="Arial" w:hint="eastAsia"/>
          <w:color w:val="000000"/>
          <w:kern w:val="0"/>
          <w:sz w:val="28"/>
          <w:szCs w:val="28"/>
        </w:rPr>
        <w:t>。</w:t>
      </w:r>
    </w:p>
    <w:p w:rsidR="00FB7E7F" w:rsidRPr="006B501F" w:rsidRDefault="00B53CA0"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4</w:t>
      </w:r>
      <w:r w:rsidR="00FB7E7F" w:rsidRPr="006B501F">
        <w:rPr>
          <w:rFonts w:ascii="仿宋" w:eastAsia="仿宋" w:hAnsi="仿宋" w:cs="Arial" w:hint="eastAsia"/>
          <w:color w:val="000000"/>
          <w:kern w:val="0"/>
          <w:sz w:val="28"/>
          <w:szCs w:val="28"/>
        </w:rPr>
        <w:t>、具有良好的商业信誉</w:t>
      </w:r>
      <w:r w:rsidR="00E9076F" w:rsidRPr="006B501F">
        <w:rPr>
          <w:rFonts w:ascii="仿宋" w:eastAsia="仿宋" w:hAnsi="仿宋" w:cs="Arial" w:hint="eastAsia"/>
          <w:color w:val="000000"/>
          <w:kern w:val="0"/>
          <w:sz w:val="28"/>
          <w:szCs w:val="28"/>
        </w:rPr>
        <w:t>。</w:t>
      </w:r>
    </w:p>
    <w:p w:rsidR="008E76B1" w:rsidRPr="006B501F" w:rsidRDefault="000850CD" w:rsidP="0065118F">
      <w:pPr>
        <w:adjustRightInd w:val="0"/>
        <w:spacing w:line="500" w:lineRule="exact"/>
        <w:ind w:firstLine="555"/>
        <w:rPr>
          <w:rFonts w:ascii="仿宋" w:eastAsia="仿宋" w:hAnsi="仿宋" w:cs="Arial"/>
          <w:b/>
          <w:color w:val="000000"/>
          <w:kern w:val="0"/>
          <w:sz w:val="28"/>
          <w:szCs w:val="28"/>
        </w:rPr>
      </w:pPr>
      <w:r w:rsidRPr="006B501F">
        <w:rPr>
          <w:rFonts w:ascii="仿宋" w:eastAsia="仿宋" w:hAnsi="仿宋" w:cs="Arial" w:hint="eastAsia"/>
          <w:b/>
          <w:color w:val="000000"/>
          <w:kern w:val="0"/>
          <w:sz w:val="28"/>
          <w:szCs w:val="28"/>
        </w:rPr>
        <w:t>四</w:t>
      </w:r>
      <w:r w:rsidR="008E76B1" w:rsidRPr="006B501F">
        <w:rPr>
          <w:rFonts w:ascii="仿宋" w:eastAsia="仿宋" w:hAnsi="仿宋" w:cs="Arial" w:hint="eastAsia"/>
          <w:b/>
          <w:color w:val="000000"/>
          <w:kern w:val="0"/>
          <w:sz w:val="28"/>
          <w:szCs w:val="28"/>
        </w:rPr>
        <w:t>、投标文件要求</w:t>
      </w:r>
    </w:p>
    <w:p w:rsidR="008E76B1" w:rsidRPr="006B501F" w:rsidRDefault="008E76B1" w:rsidP="0065118F">
      <w:pPr>
        <w:adjustRightInd w:val="0"/>
        <w:spacing w:line="500" w:lineRule="exact"/>
        <w:ind w:firstLine="555"/>
        <w:rPr>
          <w:rFonts w:ascii="仿宋" w:eastAsia="仿宋" w:hAnsi="仿宋" w:cs="Arial"/>
          <w:b/>
          <w:color w:val="000000"/>
          <w:kern w:val="0"/>
          <w:sz w:val="28"/>
          <w:szCs w:val="28"/>
        </w:rPr>
      </w:pPr>
      <w:r w:rsidRPr="006B501F">
        <w:rPr>
          <w:rFonts w:ascii="仿宋" w:eastAsia="仿宋" w:hAnsi="仿宋" w:cs="Arial" w:hint="eastAsia"/>
          <w:b/>
          <w:color w:val="000000"/>
          <w:kern w:val="0"/>
          <w:sz w:val="28"/>
          <w:szCs w:val="28"/>
        </w:rPr>
        <w:t>（一）投标文件的组成</w:t>
      </w:r>
    </w:p>
    <w:p w:rsidR="00F933FA" w:rsidRPr="006B501F" w:rsidRDefault="00F933FA"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1、公司简介；</w:t>
      </w:r>
    </w:p>
    <w:p w:rsidR="008E76B1" w:rsidRPr="006B501F" w:rsidRDefault="00F933FA"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2</w:t>
      </w:r>
      <w:r w:rsidR="008E76B1" w:rsidRPr="006B501F">
        <w:rPr>
          <w:rFonts w:ascii="仿宋" w:eastAsia="仿宋" w:hAnsi="仿宋" w:cs="Arial" w:hint="eastAsia"/>
          <w:color w:val="000000"/>
          <w:kern w:val="0"/>
          <w:sz w:val="28"/>
          <w:szCs w:val="28"/>
        </w:rPr>
        <w:t>、企业法人营业执照</w:t>
      </w:r>
      <w:r w:rsidR="00A149B0" w:rsidRPr="006B501F">
        <w:rPr>
          <w:rFonts w:ascii="仿宋" w:eastAsia="仿宋" w:hAnsi="仿宋" w:cs="Arial" w:hint="eastAsia"/>
          <w:color w:val="000000"/>
          <w:kern w:val="0"/>
          <w:sz w:val="28"/>
          <w:szCs w:val="28"/>
        </w:rPr>
        <w:t>复印件（加盖公章），</w:t>
      </w:r>
      <w:r w:rsidR="008E76B1" w:rsidRPr="006B501F">
        <w:rPr>
          <w:rFonts w:ascii="仿宋" w:eastAsia="仿宋" w:hAnsi="仿宋" w:cs="Arial" w:hint="eastAsia"/>
          <w:color w:val="000000"/>
          <w:kern w:val="0"/>
          <w:sz w:val="28"/>
          <w:szCs w:val="28"/>
        </w:rPr>
        <w:t>如未办理“三证合一”的公司还需提供税务登记证、组织机构代码证复印件（加盖公章）；</w:t>
      </w:r>
    </w:p>
    <w:p w:rsidR="00F933FA" w:rsidRPr="007A5980" w:rsidRDefault="00F933FA" w:rsidP="0065118F">
      <w:pPr>
        <w:spacing w:line="500" w:lineRule="exact"/>
        <w:ind w:firstLineChars="200" w:firstLine="560"/>
        <w:rPr>
          <w:rFonts w:ascii="仿宋" w:eastAsia="仿宋" w:hAnsi="仿宋" w:cs="Arial"/>
          <w:color w:val="000000" w:themeColor="text1"/>
          <w:kern w:val="0"/>
          <w:sz w:val="28"/>
          <w:szCs w:val="28"/>
        </w:rPr>
      </w:pPr>
      <w:r w:rsidRPr="006B501F">
        <w:rPr>
          <w:rFonts w:ascii="仿宋" w:eastAsia="仿宋" w:hAnsi="仿宋" w:cs="Arial" w:hint="eastAsia"/>
          <w:color w:val="000000"/>
          <w:kern w:val="0"/>
          <w:sz w:val="28"/>
          <w:szCs w:val="28"/>
        </w:rPr>
        <w:t>3、投标函（</w:t>
      </w:r>
      <w:r w:rsidRPr="007A5980">
        <w:rPr>
          <w:rFonts w:ascii="仿宋" w:eastAsia="仿宋" w:hAnsi="仿宋" w:cs="Arial" w:hint="eastAsia"/>
          <w:color w:val="000000" w:themeColor="text1"/>
          <w:kern w:val="0"/>
          <w:sz w:val="28"/>
          <w:szCs w:val="28"/>
        </w:rPr>
        <w:t>附件</w:t>
      </w:r>
      <w:r w:rsidR="00D07A54" w:rsidRPr="007A5980">
        <w:rPr>
          <w:rFonts w:ascii="仿宋" w:eastAsia="仿宋" w:hAnsi="仿宋" w:cs="Arial" w:hint="eastAsia"/>
          <w:color w:val="000000" w:themeColor="text1"/>
          <w:kern w:val="0"/>
          <w:sz w:val="28"/>
          <w:szCs w:val="28"/>
        </w:rPr>
        <w:t>2</w:t>
      </w:r>
      <w:r w:rsidRPr="007A5980">
        <w:rPr>
          <w:rFonts w:ascii="仿宋" w:eastAsia="仿宋" w:hAnsi="仿宋" w:cs="Arial" w:hint="eastAsia"/>
          <w:color w:val="000000" w:themeColor="text1"/>
          <w:kern w:val="0"/>
          <w:sz w:val="28"/>
          <w:szCs w:val="28"/>
        </w:rPr>
        <w:t>）；</w:t>
      </w:r>
    </w:p>
    <w:p w:rsidR="008E76B1" w:rsidRPr="007A5980" w:rsidRDefault="00F933FA" w:rsidP="0065118F">
      <w:pPr>
        <w:spacing w:line="500" w:lineRule="exact"/>
        <w:ind w:firstLineChars="200" w:firstLine="560"/>
        <w:rPr>
          <w:rFonts w:ascii="仿宋" w:eastAsia="仿宋" w:hAnsi="仿宋" w:cs="Arial"/>
          <w:color w:val="000000" w:themeColor="text1"/>
          <w:kern w:val="0"/>
          <w:sz w:val="28"/>
          <w:szCs w:val="28"/>
        </w:rPr>
      </w:pPr>
      <w:r w:rsidRPr="007A5980">
        <w:rPr>
          <w:rFonts w:ascii="仿宋" w:eastAsia="仿宋" w:hAnsi="仿宋" w:cs="Arial" w:hint="eastAsia"/>
          <w:color w:val="000000" w:themeColor="text1"/>
          <w:kern w:val="0"/>
          <w:sz w:val="28"/>
          <w:szCs w:val="28"/>
        </w:rPr>
        <w:lastRenderedPageBreak/>
        <w:t>4</w:t>
      </w:r>
      <w:r w:rsidR="00A149B0" w:rsidRPr="007A5980">
        <w:rPr>
          <w:rFonts w:ascii="仿宋" w:eastAsia="仿宋" w:hAnsi="仿宋" w:cs="Arial" w:hint="eastAsia"/>
          <w:color w:val="000000" w:themeColor="text1"/>
          <w:kern w:val="0"/>
          <w:sz w:val="28"/>
          <w:szCs w:val="28"/>
        </w:rPr>
        <w:t>、</w:t>
      </w:r>
      <w:r w:rsidR="008E76B1" w:rsidRPr="007A5980">
        <w:rPr>
          <w:rFonts w:ascii="仿宋" w:eastAsia="仿宋" w:hAnsi="仿宋" w:cs="Arial" w:hint="eastAsia"/>
          <w:color w:val="000000" w:themeColor="text1"/>
          <w:kern w:val="0"/>
          <w:sz w:val="28"/>
          <w:szCs w:val="28"/>
        </w:rPr>
        <w:t>法定代表人授权委托书及授权代理人的身份证复印件</w:t>
      </w:r>
      <w:r w:rsidRPr="007A5980">
        <w:rPr>
          <w:rFonts w:ascii="仿宋" w:eastAsia="仿宋" w:hAnsi="仿宋" w:cs="Arial" w:hint="eastAsia"/>
          <w:color w:val="000000" w:themeColor="text1"/>
          <w:kern w:val="0"/>
          <w:sz w:val="28"/>
          <w:szCs w:val="28"/>
        </w:rPr>
        <w:t>（附件</w:t>
      </w:r>
      <w:r w:rsidR="00D07A54" w:rsidRPr="007A5980">
        <w:rPr>
          <w:rFonts w:ascii="仿宋" w:eastAsia="仿宋" w:hAnsi="仿宋" w:cs="Arial" w:hint="eastAsia"/>
          <w:color w:val="000000" w:themeColor="text1"/>
          <w:kern w:val="0"/>
          <w:sz w:val="28"/>
          <w:szCs w:val="28"/>
        </w:rPr>
        <w:t>3</w:t>
      </w:r>
      <w:r w:rsidRPr="007A5980">
        <w:rPr>
          <w:rFonts w:ascii="仿宋" w:eastAsia="仿宋" w:hAnsi="仿宋" w:cs="Arial" w:hint="eastAsia"/>
          <w:color w:val="000000" w:themeColor="text1"/>
          <w:kern w:val="0"/>
          <w:sz w:val="28"/>
          <w:szCs w:val="28"/>
        </w:rPr>
        <w:t>）</w:t>
      </w:r>
      <w:r w:rsidR="008E76B1" w:rsidRPr="007A5980">
        <w:rPr>
          <w:rFonts w:ascii="仿宋" w:eastAsia="仿宋" w:hAnsi="仿宋" w:cs="Arial" w:hint="eastAsia"/>
          <w:color w:val="000000" w:themeColor="text1"/>
          <w:kern w:val="0"/>
          <w:sz w:val="28"/>
          <w:szCs w:val="28"/>
        </w:rPr>
        <w:t>；</w:t>
      </w:r>
    </w:p>
    <w:p w:rsidR="00F933FA" w:rsidRPr="007A5980" w:rsidRDefault="00F933FA" w:rsidP="00AC7684">
      <w:pPr>
        <w:spacing w:line="500" w:lineRule="exact"/>
        <w:ind w:firstLineChars="200" w:firstLine="560"/>
        <w:rPr>
          <w:rFonts w:ascii="仿宋" w:eastAsia="仿宋" w:hAnsi="仿宋" w:cs="Arial"/>
          <w:color w:val="000000" w:themeColor="text1"/>
          <w:kern w:val="0"/>
          <w:sz w:val="28"/>
          <w:szCs w:val="28"/>
        </w:rPr>
      </w:pPr>
      <w:r w:rsidRPr="007A5980">
        <w:rPr>
          <w:rFonts w:ascii="仿宋" w:eastAsia="仿宋" w:hAnsi="仿宋" w:cs="Arial" w:hint="eastAsia"/>
          <w:color w:val="000000" w:themeColor="text1"/>
          <w:kern w:val="0"/>
          <w:sz w:val="28"/>
          <w:szCs w:val="28"/>
        </w:rPr>
        <w:t>5</w:t>
      </w:r>
      <w:r w:rsidR="00A149B0" w:rsidRPr="007A5980">
        <w:rPr>
          <w:rFonts w:ascii="仿宋" w:eastAsia="仿宋" w:hAnsi="仿宋" w:cs="Arial" w:hint="eastAsia"/>
          <w:color w:val="000000" w:themeColor="text1"/>
          <w:kern w:val="0"/>
          <w:sz w:val="28"/>
          <w:szCs w:val="28"/>
        </w:rPr>
        <w:t>、</w:t>
      </w:r>
      <w:r w:rsidR="008E76B1" w:rsidRPr="007A5980">
        <w:rPr>
          <w:rFonts w:ascii="仿宋" w:eastAsia="仿宋" w:hAnsi="仿宋" w:cs="Arial" w:hint="eastAsia"/>
          <w:color w:val="000000" w:themeColor="text1"/>
          <w:kern w:val="0"/>
          <w:sz w:val="28"/>
          <w:szCs w:val="28"/>
        </w:rPr>
        <w:t>报价表</w:t>
      </w:r>
      <w:r w:rsidRPr="007A5980">
        <w:rPr>
          <w:rFonts w:ascii="仿宋" w:eastAsia="仿宋" w:hAnsi="仿宋" w:cs="Arial" w:hint="eastAsia"/>
          <w:color w:val="000000" w:themeColor="text1"/>
          <w:kern w:val="0"/>
          <w:sz w:val="28"/>
          <w:szCs w:val="28"/>
        </w:rPr>
        <w:t>（附件</w:t>
      </w:r>
      <w:r w:rsidR="00D07A54" w:rsidRPr="007A5980">
        <w:rPr>
          <w:rFonts w:ascii="仿宋" w:eastAsia="仿宋" w:hAnsi="仿宋" w:cs="Arial" w:hint="eastAsia"/>
          <w:color w:val="000000" w:themeColor="text1"/>
          <w:kern w:val="0"/>
          <w:sz w:val="28"/>
          <w:szCs w:val="28"/>
        </w:rPr>
        <w:t>4</w:t>
      </w:r>
      <w:r w:rsidRPr="007A5980">
        <w:rPr>
          <w:rFonts w:ascii="仿宋" w:eastAsia="仿宋" w:hAnsi="仿宋" w:cs="Arial" w:hint="eastAsia"/>
          <w:color w:val="000000" w:themeColor="text1"/>
          <w:kern w:val="0"/>
          <w:sz w:val="28"/>
          <w:szCs w:val="28"/>
        </w:rPr>
        <w:t>）</w:t>
      </w:r>
      <w:r w:rsidR="008E76B1" w:rsidRPr="007A5980">
        <w:rPr>
          <w:rFonts w:ascii="仿宋" w:eastAsia="仿宋" w:hAnsi="仿宋" w:cs="Arial" w:hint="eastAsia"/>
          <w:color w:val="000000" w:themeColor="text1"/>
          <w:kern w:val="0"/>
          <w:sz w:val="28"/>
          <w:szCs w:val="28"/>
        </w:rPr>
        <w:t>；</w:t>
      </w:r>
    </w:p>
    <w:p w:rsidR="00A149B0" w:rsidRPr="007A5980" w:rsidRDefault="00A149B0" w:rsidP="0065118F">
      <w:pPr>
        <w:pStyle w:val="a9"/>
        <w:spacing w:line="500" w:lineRule="exact"/>
        <w:ind w:firstLineChars="200" w:firstLine="562"/>
        <w:rPr>
          <w:rFonts w:ascii="仿宋" w:eastAsia="仿宋" w:hAnsi="仿宋" w:cs="Arial"/>
          <w:b/>
          <w:color w:val="000000" w:themeColor="text1"/>
          <w:kern w:val="0"/>
          <w:sz w:val="28"/>
          <w:szCs w:val="28"/>
        </w:rPr>
      </w:pPr>
      <w:r w:rsidRPr="007A5980">
        <w:rPr>
          <w:rFonts w:ascii="仿宋" w:eastAsia="仿宋" w:hAnsi="仿宋" w:cs="Arial" w:hint="eastAsia"/>
          <w:b/>
          <w:color w:val="000000" w:themeColor="text1"/>
          <w:kern w:val="0"/>
          <w:sz w:val="28"/>
          <w:szCs w:val="28"/>
        </w:rPr>
        <w:t>（二）投标文件的格式要求</w:t>
      </w:r>
    </w:p>
    <w:p w:rsidR="00A149B0" w:rsidRPr="007A5980" w:rsidRDefault="00A149B0" w:rsidP="0065118F">
      <w:pPr>
        <w:pStyle w:val="a9"/>
        <w:spacing w:line="500" w:lineRule="exact"/>
        <w:ind w:firstLineChars="200" w:firstLine="560"/>
        <w:rPr>
          <w:rFonts w:ascii="仿宋" w:eastAsia="仿宋" w:hAnsi="仿宋" w:cs="Arial"/>
          <w:color w:val="000000" w:themeColor="text1"/>
          <w:kern w:val="0"/>
          <w:sz w:val="28"/>
          <w:szCs w:val="28"/>
        </w:rPr>
      </w:pPr>
      <w:r w:rsidRPr="007A5980">
        <w:rPr>
          <w:rFonts w:ascii="仿宋" w:eastAsia="仿宋" w:hAnsi="仿宋" w:cs="Arial" w:hint="eastAsia"/>
          <w:color w:val="000000" w:themeColor="text1"/>
          <w:kern w:val="0"/>
          <w:sz w:val="28"/>
          <w:szCs w:val="28"/>
        </w:rPr>
        <w:t>1、投标人提交的投标文件须使用招标文件所提供的投标文件格式</w:t>
      </w:r>
      <w:r w:rsidR="008D7866" w:rsidRPr="007A5980">
        <w:rPr>
          <w:rFonts w:ascii="仿宋" w:eastAsia="仿宋" w:hAnsi="仿宋" w:cs="Arial" w:hint="eastAsia"/>
          <w:color w:val="000000" w:themeColor="text1"/>
          <w:kern w:val="0"/>
          <w:sz w:val="28"/>
          <w:szCs w:val="28"/>
        </w:rPr>
        <w:t>；</w:t>
      </w:r>
    </w:p>
    <w:p w:rsidR="008E76B1" w:rsidRPr="007A5980" w:rsidRDefault="008A6C74" w:rsidP="0065118F">
      <w:pPr>
        <w:pStyle w:val="a9"/>
        <w:spacing w:line="500" w:lineRule="exact"/>
        <w:ind w:firstLineChars="200" w:firstLine="560"/>
        <w:rPr>
          <w:rFonts w:ascii="仿宋" w:eastAsia="仿宋" w:hAnsi="仿宋" w:cs="Arial"/>
          <w:color w:val="000000" w:themeColor="text1"/>
          <w:kern w:val="0"/>
          <w:sz w:val="28"/>
          <w:szCs w:val="28"/>
        </w:rPr>
      </w:pPr>
      <w:r w:rsidRPr="007A5980">
        <w:rPr>
          <w:rFonts w:ascii="仿宋" w:eastAsia="仿宋" w:hAnsi="仿宋" w:cs="Arial" w:hint="eastAsia"/>
          <w:color w:val="000000" w:themeColor="text1"/>
          <w:kern w:val="0"/>
          <w:sz w:val="28"/>
          <w:szCs w:val="28"/>
        </w:rPr>
        <w:t>2、</w:t>
      </w:r>
      <w:r w:rsidR="00A149B0" w:rsidRPr="007A5980">
        <w:rPr>
          <w:rFonts w:ascii="仿宋" w:eastAsia="仿宋" w:hAnsi="仿宋" w:cs="Arial" w:hint="eastAsia"/>
          <w:color w:val="000000" w:themeColor="text1"/>
          <w:kern w:val="0"/>
          <w:sz w:val="28"/>
          <w:szCs w:val="28"/>
        </w:rPr>
        <w:t>投标文件需打印或使用不褪色的墨水笔书写，字迹应清晰易于辨认</w:t>
      </w:r>
      <w:r w:rsidR="008D7866" w:rsidRPr="007A5980">
        <w:rPr>
          <w:rFonts w:ascii="仿宋" w:eastAsia="仿宋" w:hAnsi="仿宋" w:cs="Arial" w:hint="eastAsia"/>
          <w:color w:val="000000" w:themeColor="text1"/>
          <w:kern w:val="0"/>
          <w:sz w:val="28"/>
          <w:szCs w:val="28"/>
        </w:rPr>
        <w:t>；</w:t>
      </w:r>
    </w:p>
    <w:p w:rsidR="00623461" w:rsidRPr="007A5980" w:rsidRDefault="008D7866" w:rsidP="0065118F">
      <w:pPr>
        <w:pStyle w:val="a9"/>
        <w:spacing w:line="500" w:lineRule="exact"/>
        <w:ind w:firstLineChars="200" w:firstLine="560"/>
        <w:rPr>
          <w:rFonts w:ascii="仿宋" w:eastAsia="仿宋" w:hAnsi="仿宋" w:cs="Arial"/>
          <w:color w:val="000000" w:themeColor="text1"/>
          <w:kern w:val="0"/>
          <w:sz w:val="28"/>
          <w:szCs w:val="28"/>
        </w:rPr>
      </w:pPr>
      <w:r w:rsidRPr="007A5980">
        <w:rPr>
          <w:rFonts w:ascii="仿宋" w:eastAsia="仿宋" w:hAnsi="仿宋" w:cs="Arial" w:hint="eastAsia"/>
          <w:color w:val="000000" w:themeColor="text1"/>
          <w:kern w:val="0"/>
          <w:sz w:val="28"/>
          <w:szCs w:val="28"/>
        </w:rPr>
        <w:t>3、</w:t>
      </w:r>
      <w:r w:rsidR="00A149B0" w:rsidRPr="007A5980">
        <w:rPr>
          <w:rFonts w:ascii="仿宋" w:eastAsia="仿宋" w:hAnsi="仿宋" w:cs="Arial" w:hint="eastAsia"/>
          <w:color w:val="000000" w:themeColor="text1"/>
          <w:kern w:val="0"/>
          <w:sz w:val="28"/>
          <w:szCs w:val="28"/>
        </w:rPr>
        <w:t>投标</w:t>
      </w:r>
      <w:r w:rsidR="00FC6698" w:rsidRPr="007A5980">
        <w:rPr>
          <w:rFonts w:ascii="仿宋" w:eastAsia="仿宋" w:hAnsi="仿宋" w:cs="Arial" w:hint="eastAsia"/>
          <w:color w:val="000000" w:themeColor="text1"/>
          <w:kern w:val="0"/>
          <w:sz w:val="28"/>
          <w:szCs w:val="28"/>
        </w:rPr>
        <w:t>人</w:t>
      </w:r>
      <w:r w:rsidR="001C262C" w:rsidRPr="007A5980">
        <w:rPr>
          <w:rFonts w:ascii="仿宋" w:eastAsia="仿宋" w:hAnsi="仿宋" w:cs="Arial" w:hint="eastAsia"/>
          <w:color w:val="000000" w:themeColor="text1"/>
          <w:kern w:val="0"/>
          <w:sz w:val="28"/>
          <w:szCs w:val="28"/>
        </w:rPr>
        <w:t>须将</w:t>
      </w:r>
      <w:r w:rsidRPr="007A5980">
        <w:rPr>
          <w:rFonts w:ascii="仿宋" w:eastAsia="仿宋" w:hAnsi="仿宋" w:cs="Arial" w:hint="eastAsia"/>
          <w:color w:val="000000" w:themeColor="text1"/>
          <w:kern w:val="0"/>
          <w:sz w:val="28"/>
          <w:szCs w:val="28"/>
        </w:rPr>
        <w:t>招投</w:t>
      </w:r>
      <w:r w:rsidR="001C262C" w:rsidRPr="007A5980">
        <w:rPr>
          <w:rFonts w:ascii="仿宋" w:eastAsia="仿宋" w:hAnsi="仿宋" w:cs="Arial" w:hint="eastAsia"/>
          <w:color w:val="000000" w:themeColor="text1"/>
          <w:kern w:val="0"/>
          <w:sz w:val="28"/>
          <w:szCs w:val="28"/>
        </w:rPr>
        <w:t>文件的虚线内密封条</w:t>
      </w:r>
      <w:r w:rsidR="00F933FA" w:rsidRPr="007A5980">
        <w:rPr>
          <w:rFonts w:ascii="仿宋" w:eastAsia="仿宋" w:hAnsi="仿宋" w:cs="Arial" w:hint="eastAsia"/>
          <w:color w:val="000000" w:themeColor="text1"/>
          <w:kern w:val="0"/>
          <w:sz w:val="28"/>
          <w:szCs w:val="28"/>
        </w:rPr>
        <w:t>（</w:t>
      </w:r>
      <w:r w:rsidRPr="007A5980">
        <w:rPr>
          <w:rFonts w:ascii="仿宋" w:eastAsia="仿宋" w:hAnsi="仿宋" w:cs="Arial" w:hint="eastAsia"/>
          <w:color w:val="000000" w:themeColor="text1"/>
          <w:kern w:val="0"/>
          <w:sz w:val="28"/>
          <w:szCs w:val="28"/>
        </w:rPr>
        <w:t>附件</w:t>
      </w:r>
      <w:r w:rsidR="00D07A54" w:rsidRPr="007A5980">
        <w:rPr>
          <w:rFonts w:ascii="仿宋" w:eastAsia="仿宋" w:hAnsi="仿宋" w:cs="Arial" w:hint="eastAsia"/>
          <w:color w:val="000000" w:themeColor="text1"/>
          <w:kern w:val="0"/>
          <w:sz w:val="28"/>
          <w:szCs w:val="28"/>
        </w:rPr>
        <w:t>5</w:t>
      </w:r>
      <w:r w:rsidRPr="007A5980">
        <w:rPr>
          <w:rFonts w:ascii="仿宋" w:eastAsia="仿宋" w:hAnsi="仿宋" w:cs="Arial" w:hint="eastAsia"/>
          <w:color w:val="000000" w:themeColor="text1"/>
          <w:kern w:val="0"/>
          <w:sz w:val="28"/>
          <w:szCs w:val="28"/>
        </w:rPr>
        <w:t>）</w:t>
      </w:r>
      <w:r w:rsidR="001C262C" w:rsidRPr="007A5980">
        <w:rPr>
          <w:rFonts w:ascii="仿宋" w:eastAsia="仿宋" w:hAnsi="仿宋" w:cs="Arial" w:hint="eastAsia"/>
          <w:color w:val="000000" w:themeColor="text1"/>
          <w:kern w:val="0"/>
          <w:sz w:val="28"/>
          <w:szCs w:val="28"/>
        </w:rPr>
        <w:t>裁下，填写完整后封贴在密封</w:t>
      </w:r>
      <w:r w:rsidRPr="007A5980">
        <w:rPr>
          <w:rFonts w:ascii="仿宋" w:eastAsia="仿宋" w:hAnsi="仿宋" w:cs="Arial" w:hint="eastAsia"/>
          <w:color w:val="000000" w:themeColor="text1"/>
          <w:kern w:val="0"/>
          <w:sz w:val="28"/>
          <w:szCs w:val="28"/>
        </w:rPr>
        <w:t>投标</w:t>
      </w:r>
      <w:r w:rsidR="001C262C" w:rsidRPr="007A5980">
        <w:rPr>
          <w:rFonts w:ascii="仿宋" w:eastAsia="仿宋" w:hAnsi="仿宋" w:cs="Arial" w:hint="eastAsia"/>
          <w:color w:val="000000" w:themeColor="text1"/>
          <w:kern w:val="0"/>
          <w:sz w:val="28"/>
          <w:szCs w:val="28"/>
        </w:rPr>
        <w:t>文件密封袋外</w:t>
      </w:r>
      <w:r w:rsidR="009C5C4A" w:rsidRPr="007A5980">
        <w:rPr>
          <w:rFonts w:ascii="仿宋" w:eastAsia="仿宋" w:hAnsi="仿宋" w:cs="Arial" w:hint="eastAsia"/>
          <w:color w:val="000000" w:themeColor="text1"/>
          <w:kern w:val="0"/>
          <w:sz w:val="28"/>
          <w:szCs w:val="28"/>
        </w:rPr>
        <w:t>，文件清单贴于文件袋正面</w:t>
      </w:r>
      <w:r w:rsidRPr="007A5980">
        <w:rPr>
          <w:rFonts w:ascii="仿宋" w:eastAsia="仿宋" w:hAnsi="仿宋" w:cs="Arial" w:hint="eastAsia"/>
          <w:color w:val="000000" w:themeColor="text1"/>
          <w:kern w:val="0"/>
          <w:sz w:val="28"/>
          <w:szCs w:val="28"/>
        </w:rPr>
        <w:t>；</w:t>
      </w:r>
    </w:p>
    <w:p w:rsidR="008D7866" w:rsidRPr="006B501F" w:rsidRDefault="008D7866" w:rsidP="0065118F">
      <w:pPr>
        <w:pStyle w:val="a9"/>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4、档案袋封口处需加盖投标单位公章为有效。</w:t>
      </w:r>
    </w:p>
    <w:p w:rsidR="008D7866" w:rsidRPr="006B501F" w:rsidRDefault="008D7866" w:rsidP="0065118F">
      <w:pPr>
        <w:spacing w:line="500" w:lineRule="exact"/>
        <w:ind w:firstLineChars="200" w:firstLine="562"/>
        <w:rPr>
          <w:rFonts w:ascii="仿宋" w:eastAsia="仿宋" w:hAnsi="仿宋" w:cs="Arial"/>
          <w:b/>
          <w:color w:val="000000"/>
          <w:kern w:val="0"/>
          <w:sz w:val="28"/>
          <w:szCs w:val="28"/>
        </w:rPr>
      </w:pPr>
      <w:r w:rsidRPr="006B501F">
        <w:rPr>
          <w:rFonts w:ascii="仿宋" w:eastAsia="仿宋" w:hAnsi="仿宋" w:cs="Arial" w:hint="eastAsia"/>
          <w:b/>
          <w:color w:val="000000"/>
          <w:kern w:val="0"/>
          <w:sz w:val="28"/>
          <w:szCs w:val="28"/>
        </w:rPr>
        <w:t>（</w:t>
      </w:r>
      <w:r w:rsidR="00020B37" w:rsidRPr="006B501F">
        <w:rPr>
          <w:rFonts w:ascii="仿宋" w:eastAsia="仿宋" w:hAnsi="仿宋" w:cs="Arial" w:hint="eastAsia"/>
          <w:b/>
          <w:color w:val="000000"/>
          <w:kern w:val="0"/>
          <w:sz w:val="28"/>
          <w:szCs w:val="28"/>
        </w:rPr>
        <w:t>三</w:t>
      </w:r>
      <w:r w:rsidRPr="006B501F">
        <w:rPr>
          <w:rFonts w:ascii="仿宋" w:eastAsia="仿宋" w:hAnsi="仿宋" w:cs="Arial" w:hint="eastAsia"/>
          <w:b/>
          <w:color w:val="000000"/>
          <w:kern w:val="0"/>
          <w:sz w:val="28"/>
          <w:szCs w:val="28"/>
        </w:rPr>
        <w:t>）投标文件的签署</w:t>
      </w:r>
    </w:p>
    <w:p w:rsidR="008D7866" w:rsidRPr="006B501F" w:rsidRDefault="008D7866" w:rsidP="0065118F">
      <w:pPr>
        <w:pStyle w:val="a9"/>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1、投标文件应根据投标文件格式要求加盖投标人印章并经法定代表人或其委托代理人签字或盖章。由委托代理人签字或盖章的在投标文件中须同时提交投标文件签署授权委托书。</w:t>
      </w:r>
    </w:p>
    <w:p w:rsidR="008D7866" w:rsidRPr="006B501F" w:rsidRDefault="008D7866"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2、签字盖章的项目经理对其签章部分的投标文件的真实性、合法性承担责任。</w:t>
      </w:r>
    </w:p>
    <w:p w:rsidR="008E76B1" w:rsidRPr="006B501F" w:rsidRDefault="008D7866"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3、除投标人对错误处须修改外，全套投标文件应无涂改或增删，如有修改，修改处应由投标人加盖投标人的印章或由投标文件签字人签字或盖章。</w:t>
      </w:r>
      <w:r w:rsidR="002B60F2" w:rsidRPr="006B501F">
        <w:rPr>
          <w:rFonts w:ascii="仿宋" w:eastAsia="仿宋" w:hAnsi="仿宋" w:cs="Arial" w:hint="eastAsia"/>
          <w:color w:val="000000"/>
          <w:kern w:val="0"/>
          <w:sz w:val="28"/>
          <w:szCs w:val="28"/>
        </w:rPr>
        <w:t>投标文件送至或者邮寄到招标</w:t>
      </w:r>
      <w:r w:rsidR="008A6C74" w:rsidRPr="006B501F">
        <w:rPr>
          <w:rFonts w:ascii="仿宋" w:eastAsia="仿宋" w:hAnsi="仿宋" w:cs="Arial" w:hint="eastAsia"/>
          <w:color w:val="000000"/>
          <w:kern w:val="0"/>
          <w:sz w:val="28"/>
          <w:szCs w:val="28"/>
        </w:rPr>
        <w:t>人</w:t>
      </w:r>
      <w:r w:rsidR="002B60F2" w:rsidRPr="006B501F">
        <w:rPr>
          <w:rFonts w:ascii="仿宋" w:eastAsia="仿宋" w:hAnsi="仿宋" w:cs="Arial" w:hint="eastAsia"/>
          <w:color w:val="000000"/>
          <w:kern w:val="0"/>
          <w:sz w:val="28"/>
          <w:szCs w:val="28"/>
        </w:rPr>
        <w:t>后，其内容不可再更改。</w:t>
      </w:r>
    </w:p>
    <w:p w:rsidR="00C504DB" w:rsidRPr="006B501F" w:rsidRDefault="00C504DB" w:rsidP="00C504DB">
      <w:pPr>
        <w:autoSpaceDE w:val="0"/>
        <w:autoSpaceDN w:val="0"/>
        <w:adjustRightInd w:val="0"/>
        <w:ind w:firstLineChars="200" w:firstLine="562"/>
        <w:rPr>
          <w:rFonts w:ascii="仿宋" w:eastAsia="仿宋" w:hAnsi="仿宋" w:cs="Arial"/>
          <w:b/>
          <w:color w:val="000000"/>
          <w:kern w:val="0"/>
          <w:sz w:val="28"/>
          <w:szCs w:val="28"/>
        </w:rPr>
      </w:pPr>
      <w:r w:rsidRPr="006B501F">
        <w:rPr>
          <w:rFonts w:ascii="仿宋" w:eastAsia="仿宋" w:hAnsi="仿宋" w:cs="Arial" w:hint="eastAsia"/>
          <w:b/>
          <w:color w:val="000000"/>
          <w:kern w:val="0"/>
          <w:sz w:val="28"/>
          <w:szCs w:val="28"/>
        </w:rPr>
        <w:t>五、投标费用</w:t>
      </w:r>
    </w:p>
    <w:p w:rsidR="00C504DB" w:rsidRPr="006B501F" w:rsidRDefault="00C504DB" w:rsidP="00AB3C09">
      <w:pPr>
        <w:autoSpaceDE w:val="0"/>
        <w:autoSpaceDN w:val="0"/>
        <w:adjustRightInd w:val="0"/>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投标人应自行承担与参加投标有关的全部费用，招标人在任何情况下无义务和责任承担因本次招标而产生的各种费用。</w:t>
      </w:r>
    </w:p>
    <w:p w:rsidR="00623461" w:rsidRPr="006B501F" w:rsidRDefault="001C262C" w:rsidP="0065118F">
      <w:pPr>
        <w:spacing w:line="500" w:lineRule="exact"/>
        <w:ind w:firstLineChars="200" w:firstLine="562"/>
        <w:rPr>
          <w:rFonts w:ascii="仿宋" w:eastAsia="仿宋" w:hAnsi="仿宋" w:cs="Arial"/>
          <w:b/>
          <w:color w:val="000000"/>
          <w:kern w:val="0"/>
          <w:sz w:val="28"/>
          <w:szCs w:val="28"/>
        </w:rPr>
      </w:pPr>
      <w:r w:rsidRPr="006B501F">
        <w:rPr>
          <w:rFonts w:ascii="仿宋" w:eastAsia="仿宋" w:hAnsi="仿宋" w:cs="Arial" w:hint="eastAsia"/>
          <w:b/>
          <w:color w:val="000000"/>
          <w:kern w:val="0"/>
          <w:sz w:val="28"/>
          <w:szCs w:val="28"/>
        </w:rPr>
        <w:t>六、评标及中标</w:t>
      </w:r>
    </w:p>
    <w:p w:rsidR="00623461" w:rsidRPr="006B501F" w:rsidRDefault="00623461" w:rsidP="0065118F">
      <w:pPr>
        <w:spacing w:line="500" w:lineRule="exact"/>
        <w:ind w:firstLineChars="200" w:firstLine="562"/>
        <w:rPr>
          <w:rFonts w:ascii="仿宋" w:eastAsia="仿宋" w:hAnsi="仿宋" w:cs="Arial"/>
          <w:b/>
          <w:color w:val="000000"/>
          <w:kern w:val="0"/>
          <w:sz w:val="28"/>
          <w:szCs w:val="28"/>
        </w:rPr>
      </w:pPr>
      <w:r w:rsidRPr="006B501F">
        <w:rPr>
          <w:rFonts w:ascii="仿宋" w:eastAsia="仿宋" w:hAnsi="仿宋" w:cs="Arial" w:hint="eastAsia"/>
          <w:b/>
          <w:color w:val="000000"/>
          <w:kern w:val="0"/>
          <w:sz w:val="28"/>
          <w:szCs w:val="28"/>
        </w:rPr>
        <w:t>（一）</w:t>
      </w:r>
      <w:r w:rsidR="001C262C" w:rsidRPr="006B501F">
        <w:rPr>
          <w:rFonts w:ascii="仿宋" w:eastAsia="仿宋" w:hAnsi="仿宋" w:cs="Arial" w:hint="eastAsia"/>
          <w:b/>
          <w:color w:val="000000"/>
          <w:kern w:val="0"/>
          <w:sz w:val="28"/>
          <w:szCs w:val="28"/>
        </w:rPr>
        <w:t>评标</w:t>
      </w:r>
    </w:p>
    <w:p w:rsidR="00AB3C09" w:rsidRDefault="00262BFC"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由招标人委托的</w:t>
      </w:r>
      <w:r w:rsidR="00AB3C09">
        <w:rPr>
          <w:rFonts w:ascii="仿宋" w:eastAsia="仿宋" w:hAnsi="仿宋" w:cs="Arial" w:hint="eastAsia"/>
          <w:color w:val="000000"/>
          <w:kern w:val="0"/>
          <w:sz w:val="28"/>
          <w:szCs w:val="28"/>
        </w:rPr>
        <w:t>评标</w:t>
      </w:r>
      <w:r w:rsidRPr="006B501F">
        <w:rPr>
          <w:rFonts w:ascii="仿宋" w:eastAsia="仿宋" w:hAnsi="仿宋" w:cs="Arial" w:hint="eastAsia"/>
          <w:color w:val="000000"/>
          <w:kern w:val="0"/>
          <w:sz w:val="28"/>
          <w:szCs w:val="28"/>
        </w:rPr>
        <w:t>小组根据</w:t>
      </w:r>
      <w:r w:rsidR="00AB3C09">
        <w:rPr>
          <w:rFonts w:ascii="仿宋" w:eastAsia="仿宋" w:hAnsi="仿宋" w:cs="Arial" w:hint="eastAsia"/>
          <w:color w:val="000000"/>
          <w:kern w:val="0"/>
          <w:sz w:val="28"/>
          <w:szCs w:val="28"/>
        </w:rPr>
        <w:t>综合评分法进行</w:t>
      </w:r>
      <w:r w:rsidRPr="006B501F">
        <w:rPr>
          <w:rFonts w:ascii="仿宋" w:eastAsia="仿宋" w:hAnsi="仿宋" w:cs="Arial" w:hint="eastAsia"/>
          <w:color w:val="000000"/>
          <w:kern w:val="0"/>
          <w:sz w:val="28"/>
          <w:szCs w:val="28"/>
        </w:rPr>
        <w:t>评审</w:t>
      </w:r>
      <w:r w:rsidR="00AB3C09">
        <w:rPr>
          <w:rFonts w:ascii="仿宋" w:eastAsia="仿宋" w:hAnsi="仿宋" w:cs="Arial" w:hint="eastAsia"/>
          <w:color w:val="000000"/>
          <w:kern w:val="0"/>
          <w:sz w:val="28"/>
          <w:szCs w:val="28"/>
        </w:rPr>
        <w:t>，评分标准如下：</w:t>
      </w:r>
    </w:p>
    <w:p w:rsidR="009A313F" w:rsidRDefault="009A313F" w:rsidP="0065118F">
      <w:pPr>
        <w:spacing w:line="500" w:lineRule="exact"/>
        <w:ind w:firstLineChars="200" w:firstLine="560"/>
        <w:rPr>
          <w:rFonts w:ascii="仿宋" w:eastAsia="仿宋" w:hAnsi="仿宋" w:cs="Arial"/>
          <w:color w:val="000000"/>
          <w:kern w:val="0"/>
          <w:sz w:val="28"/>
          <w:szCs w:val="28"/>
        </w:rPr>
      </w:pPr>
    </w:p>
    <w:p w:rsidR="009A313F" w:rsidRDefault="009A313F" w:rsidP="0065118F">
      <w:pPr>
        <w:spacing w:line="500" w:lineRule="exact"/>
        <w:ind w:firstLineChars="200" w:firstLine="560"/>
        <w:rPr>
          <w:rFonts w:ascii="仿宋" w:eastAsia="仿宋" w:hAnsi="仿宋" w:cs="Arial"/>
          <w:color w:val="000000"/>
          <w:kern w:val="0"/>
          <w:sz w:val="28"/>
          <w:szCs w:val="28"/>
        </w:rPr>
      </w:pPr>
    </w:p>
    <w:p w:rsidR="009A313F" w:rsidRDefault="009A313F" w:rsidP="0065118F">
      <w:pPr>
        <w:spacing w:line="500" w:lineRule="exact"/>
        <w:ind w:firstLineChars="200" w:firstLine="560"/>
        <w:rPr>
          <w:rFonts w:ascii="仿宋" w:eastAsia="仿宋" w:hAnsi="仿宋" w:cs="Arial"/>
          <w:color w:val="000000"/>
          <w:kern w:val="0"/>
          <w:sz w:val="28"/>
          <w:szCs w:val="28"/>
        </w:rPr>
      </w:pPr>
    </w:p>
    <w:p w:rsidR="006264EE" w:rsidRDefault="006264EE" w:rsidP="00F1449D">
      <w:pPr>
        <w:spacing w:line="500" w:lineRule="exact"/>
        <w:rPr>
          <w:rFonts w:ascii="仿宋" w:eastAsia="仿宋" w:hAnsi="仿宋" w:cs="Arial"/>
          <w:color w:val="000000"/>
          <w:kern w:val="0"/>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653"/>
        <w:gridCol w:w="1518"/>
        <w:gridCol w:w="5940"/>
        <w:gridCol w:w="900"/>
      </w:tblGrid>
      <w:tr w:rsidR="00AB3C09" w:rsidRPr="00AB3C09">
        <w:trPr>
          <w:trHeight w:val="977"/>
        </w:trPr>
        <w:tc>
          <w:tcPr>
            <w:tcW w:w="817" w:type="dxa"/>
            <w:vAlign w:val="center"/>
          </w:tcPr>
          <w:p w:rsidR="00AB3C09" w:rsidRPr="00AB3C09" w:rsidRDefault="00AB3C09" w:rsidP="00ED5DAA">
            <w:pPr>
              <w:widowControl/>
              <w:spacing w:line="400" w:lineRule="exact"/>
              <w:jc w:val="center"/>
              <w:rPr>
                <w:rFonts w:ascii="仿宋" w:eastAsia="仿宋" w:hAnsi="仿宋" w:cs="宋体"/>
                <w:b/>
                <w:color w:val="000000"/>
                <w:kern w:val="0"/>
                <w:szCs w:val="21"/>
              </w:rPr>
            </w:pPr>
            <w:r w:rsidRPr="00AB3C09">
              <w:rPr>
                <w:rFonts w:ascii="仿宋" w:eastAsia="仿宋" w:hAnsi="仿宋" w:cs="宋体" w:hint="eastAsia"/>
                <w:b/>
                <w:color w:val="000000"/>
                <w:kern w:val="0"/>
                <w:szCs w:val="21"/>
              </w:rPr>
              <w:lastRenderedPageBreak/>
              <w:t>评标项目</w:t>
            </w:r>
          </w:p>
        </w:tc>
        <w:tc>
          <w:tcPr>
            <w:tcW w:w="653" w:type="dxa"/>
            <w:vAlign w:val="center"/>
          </w:tcPr>
          <w:p w:rsidR="00AB3C09" w:rsidRPr="00AB3C09" w:rsidRDefault="00AB3C09" w:rsidP="00ED5DAA">
            <w:pPr>
              <w:widowControl/>
              <w:spacing w:line="400" w:lineRule="exact"/>
              <w:jc w:val="center"/>
              <w:rPr>
                <w:rFonts w:ascii="仿宋" w:eastAsia="仿宋" w:hAnsi="仿宋" w:cs="宋体"/>
                <w:b/>
                <w:color w:val="000000"/>
                <w:kern w:val="0"/>
                <w:szCs w:val="21"/>
              </w:rPr>
            </w:pPr>
            <w:r w:rsidRPr="00AB3C09">
              <w:rPr>
                <w:rFonts w:ascii="仿宋" w:eastAsia="仿宋" w:hAnsi="仿宋" w:cs="宋体" w:hint="eastAsia"/>
                <w:b/>
                <w:color w:val="000000"/>
                <w:kern w:val="0"/>
                <w:szCs w:val="21"/>
              </w:rPr>
              <w:t>评标权重</w:t>
            </w:r>
          </w:p>
        </w:tc>
        <w:tc>
          <w:tcPr>
            <w:tcW w:w="7458" w:type="dxa"/>
            <w:gridSpan w:val="2"/>
            <w:vAlign w:val="center"/>
          </w:tcPr>
          <w:p w:rsidR="00AB3C09" w:rsidRPr="00AB3C09" w:rsidRDefault="00AB3C09" w:rsidP="00ED5DAA">
            <w:pPr>
              <w:widowControl/>
              <w:spacing w:line="400" w:lineRule="exact"/>
              <w:jc w:val="center"/>
              <w:rPr>
                <w:rFonts w:ascii="仿宋" w:eastAsia="仿宋" w:hAnsi="仿宋" w:cs="宋体"/>
                <w:b/>
                <w:color w:val="000000"/>
                <w:kern w:val="0"/>
                <w:szCs w:val="21"/>
              </w:rPr>
            </w:pPr>
            <w:r w:rsidRPr="009A313F">
              <w:rPr>
                <w:rFonts w:ascii="仿宋" w:eastAsia="仿宋" w:hAnsi="仿宋" w:cs="宋体" w:hint="eastAsia"/>
                <w:b/>
                <w:color w:val="000000"/>
                <w:kern w:val="0"/>
                <w:szCs w:val="21"/>
              </w:rPr>
              <w:t>评标方法</w:t>
            </w:r>
          </w:p>
        </w:tc>
        <w:tc>
          <w:tcPr>
            <w:tcW w:w="900" w:type="dxa"/>
            <w:vAlign w:val="center"/>
          </w:tcPr>
          <w:p w:rsidR="00AB3C09" w:rsidRPr="00AB3C09" w:rsidRDefault="00AB3C09" w:rsidP="00ED5DAA">
            <w:pPr>
              <w:widowControl/>
              <w:spacing w:line="400" w:lineRule="exact"/>
              <w:jc w:val="center"/>
              <w:rPr>
                <w:rFonts w:ascii="仿宋" w:eastAsia="仿宋" w:hAnsi="仿宋" w:cs="宋体"/>
                <w:b/>
                <w:color w:val="000000"/>
                <w:kern w:val="0"/>
                <w:szCs w:val="21"/>
              </w:rPr>
            </w:pPr>
            <w:r w:rsidRPr="00AB3C09">
              <w:rPr>
                <w:rFonts w:ascii="仿宋" w:eastAsia="仿宋" w:hAnsi="仿宋" w:cs="宋体" w:hint="eastAsia"/>
                <w:b/>
                <w:color w:val="000000"/>
                <w:kern w:val="0"/>
                <w:szCs w:val="21"/>
              </w:rPr>
              <w:t>分值</w:t>
            </w:r>
          </w:p>
        </w:tc>
      </w:tr>
      <w:tr w:rsidR="00AB3C09" w:rsidRPr="00AB3C09">
        <w:trPr>
          <w:trHeight w:val="1842"/>
        </w:trPr>
        <w:tc>
          <w:tcPr>
            <w:tcW w:w="817" w:type="dxa"/>
            <w:vMerge w:val="restart"/>
            <w:vAlign w:val="center"/>
          </w:tcPr>
          <w:p w:rsidR="00AB3C09" w:rsidRPr="00AB3C09" w:rsidRDefault="00AB3C09" w:rsidP="00ED5DAA">
            <w:pPr>
              <w:spacing w:line="420" w:lineRule="exact"/>
              <w:jc w:val="center"/>
              <w:rPr>
                <w:rFonts w:ascii="仿宋" w:eastAsia="仿宋" w:hAnsi="仿宋" w:cs="宋体"/>
                <w:b/>
                <w:szCs w:val="21"/>
              </w:rPr>
            </w:pPr>
            <w:r w:rsidRPr="00AB3C09">
              <w:rPr>
                <w:rFonts w:ascii="仿宋" w:eastAsia="仿宋" w:hAnsi="仿宋" w:cs="宋体" w:hint="eastAsia"/>
                <w:b/>
                <w:szCs w:val="21"/>
              </w:rPr>
              <w:t>1、技术服务</w:t>
            </w:r>
          </w:p>
          <w:p w:rsidR="00AB3C09" w:rsidRPr="00AB3C09" w:rsidRDefault="00AB3C09" w:rsidP="00ED5DAA">
            <w:pPr>
              <w:spacing w:line="420" w:lineRule="exact"/>
              <w:jc w:val="center"/>
              <w:rPr>
                <w:rFonts w:ascii="仿宋" w:eastAsia="仿宋" w:hAnsi="仿宋" w:cs="宋体"/>
                <w:b/>
                <w:szCs w:val="21"/>
              </w:rPr>
            </w:pPr>
            <w:r w:rsidRPr="00AB3C09">
              <w:rPr>
                <w:rFonts w:ascii="仿宋" w:eastAsia="仿宋" w:hAnsi="仿宋" w:cs="宋体" w:hint="eastAsia"/>
                <w:b/>
                <w:szCs w:val="21"/>
              </w:rPr>
              <w:t>部分评分办法(满45分)</w:t>
            </w:r>
          </w:p>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b/>
                <w:szCs w:val="21"/>
              </w:rPr>
              <w:t>注：技术部分的实际得分低于技术部分总分50%的按无效投标处理。</w:t>
            </w:r>
          </w:p>
        </w:tc>
        <w:tc>
          <w:tcPr>
            <w:tcW w:w="653" w:type="dxa"/>
            <w:vMerge w:val="restart"/>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45%</w:t>
            </w:r>
          </w:p>
        </w:tc>
        <w:tc>
          <w:tcPr>
            <w:tcW w:w="1518" w:type="dxa"/>
            <w:vMerge w:val="restart"/>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1.1</w:t>
            </w:r>
            <w:r w:rsidRPr="00AB3C09">
              <w:rPr>
                <w:rFonts w:ascii="仿宋" w:eastAsia="仿宋" w:hAnsi="仿宋" w:hint="eastAsia"/>
                <w:color w:val="000000"/>
                <w:szCs w:val="21"/>
              </w:rPr>
              <w:t>垃圾转运</w:t>
            </w:r>
            <w:r w:rsidRPr="00AB3C09">
              <w:rPr>
                <w:rFonts w:ascii="仿宋" w:eastAsia="仿宋" w:hAnsi="仿宋" w:cs="宋体" w:hint="eastAsia"/>
                <w:color w:val="000000"/>
                <w:kern w:val="0"/>
                <w:szCs w:val="21"/>
              </w:rPr>
              <w:t>方案及保证措施，即投标人要根据覆盖区域垃圾量、收运能力、车辆、运输时间、转运路线等实际情况，提出详细具体的实施方案。(满分12分)</w:t>
            </w:r>
          </w:p>
        </w:tc>
        <w:tc>
          <w:tcPr>
            <w:tcW w:w="5940" w:type="dxa"/>
            <w:vAlign w:val="center"/>
          </w:tcPr>
          <w:p w:rsidR="00AB3C09" w:rsidRPr="00AB3C09" w:rsidRDefault="00AB3C09" w:rsidP="00ED5DAA">
            <w:pPr>
              <w:snapToGrid w:val="0"/>
              <w:spacing w:line="400" w:lineRule="exact"/>
              <w:rPr>
                <w:rFonts w:ascii="仿宋" w:eastAsia="仿宋" w:hAnsi="仿宋"/>
                <w:bCs/>
                <w:color w:val="000000"/>
                <w:szCs w:val="21"/>
              </w:rPr>
            </w:pPr>
            <w:r w:rsidRPr="00AB3C09">
              <w:rPr>
                <w:rFonts w:ascii="仿宋" w:eastAsia="仿宋" w:hAnsi="仿宋" w:hint="eastAsia"/>
                <w:color w:val="000000"/>
                <w:szCs w:val="21"/>
              </w:rPr>
              <w:t>(1)根据各投标人所提供的垃圾转运的措施、转运的方案(含投入的人员、车辆的选择与数量、设施、</w:t>
            </w:r>
            <w:r w:rsidRPr="00AB3C09">
              <w:rPr>
                <w:rFonts w:ascii="仿宋" w:eastAsia="仿宋" w:hAnsi="仿宋" w:hint="eastAsia"/>
                <w:bCs/>
                <w:color w:val="000000"/>
                <w:szCs w:val="21"/>
              </w:rPr>
              <w:t>运输线路、</w:t>
            </w:r>
            <w:r w:rsidRPr="00AB3C09">
              <w:rPr>
                <w:rFonts w:ascii="仿宋" w:eastAsia="仿宋" w:hAnsi="仿宋" w:hint="eastAsia"/>
                <w:color w:val="000000"/>
                <w:szCs w:val="21"/>
              </w:rPr>
              <w:t>收运作业频次及时间安排等)的合理性、可行性情况，由评委进行横向评议并在0～3分之间评分。</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p w:rsidR="00AB3C09" w:rsidRPr="00AB3C09" w:rsidRDefault="00AB3C09" w:rsidP="00ED5DAA">
            <w:pPr>
              <w:widowControl/>
              <w:spacing w:line="400" w:lineRule="exact"/>
              <w:jc w:val="center"/>
              <w:rPr>
                <w:rFonts w:ascii="仿宋" w:eastAsia="仿宋" w:hAnsi="仿宋" w:cs="宋体"/>
                <w:color w:val="000000"/>
                <w:kern w:val="0"/>
                <w:szCs w:val="21"/>
              </w:rPr>
            </w:pPr>
          </w:p>
        </w:tc>
      </w:tr>
      <w:tr w:rsidR="00AB3C09" w:rsidRPr="00AB3C09">
        <w:trPr>
          <w:trHeight w:val="1397"/>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5940" w:type="dxa"/>
            <w:vAlign w:val="center"/>
          </w:tcPr>
          <w:p w:rsidR="00AB3C09" w:rsidRPr="00AB3C09" w:rsidRDefault="00AB3C09" w:rsidP="00ED5DAA">
            <w:pPr>
              <w:snapToGrid w:val="0"/>
              <w:spacing w:line="400" w:lineRule="exact"/>
              <w:rPr>
                <w:rFonts w:ascii="仿宋" w:eastAsia="仿宋" w:hAnsi="仿宋"/>
                <w:color w:val="000000"/>
                <w:szCs w:val="21"/>
              </w:rPr>
            </w:pPr>
            <w:r w:rsidRPr="00AB3C09">
              <w:rPr>
                <w:rFonts w:ascii="仿宋" w:eastAsia="仿宋" w:hAnsi="仿宋" w:hint="eastAsia"/>
                <w:color w:val="000000"/>
                <w:szCs w:val="21"/>
              </w:rPr>
              <w:t>(2)</w:t>
            </w:r>
            <w:r w:rsidRPr="00AB3C09">
              <w:rPr>
                <w:rFonts w:ascii="仿宋" w:eastAsia="仿宋" w:hAnsi="仿宋" w:hint="eastAsia"/>
                <w:bCs/>
                <w:color w:val="000000"/>
                <w:szCs w:val="21"/>
              </w:rPr>
              <w:t>根据各投标人所提供的垃圾收集、转运服务工作措施、质量、目标是否得力、是否切合实际情况</w:t>
            </w:r>
            <w:r w:rsidRPr="00AB3C09">
              <w:rPr>
                <w:rFonts w:ascii="仿宋" w:eastAsia="仿宋" w:hAnsi="仿宋" w:hint="eastAsia"/>
                <w:color w:val="000000"/>
                <w:szCs w:val="21"/>
              </w:rPr>
              <w:t>，由评委进行横向评议并在0～3分之间评分</w:t>
            </w:r>
            <w:r w:rsidRPr="00AB3C09">
              <w:rPr>
                <w:rFonts w:ascii="仿宋" w:eastAsia="仿宋" w:hAnsi="仿宋" w:hint="eastAsia"/>
                <w:bCs/>
                <w:color w:val="000000"/>
                <w:szCs w:val="21"/>
              </w:rPr>
              <w:t>。</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tc>
      </w:tr>
      <w:tr w:rsidR="00AB3C09" w:rsidRPr="00AB3C09">
        <w:trPr>
          <w:trHeight w:val="1847"/>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5940" w:type="dxa"/>
            <w:vAlign w:val="center"/>
          </w:tcPr>
          <w:p w:rsidR="00AB3C09" w:rsidRPr="00AB3C09" w:rsidRDefault="00AB3C09" w:rsidP="00ED5DAA">
            <w:pPr>
              <w:snapToGrid w:val="0"/>
              <w:spacing w:line="400" w:lineRule="exact"/>
              <w:rPr>
                <w:rFonts w:ascii="仿宋" w:eastAsia="仿宋" w:hAnsi="仿宋"/>
                <w:color w:val="000000"/>
                <w:szCs w:val="21"/>
              </w:rPr>
            </w:pPr>
            <w:r w:rsidRPr="00AB3C09">
              <w:rPr>
                <w:rFonts w:ascii="仿宋" w:eastAsia="仿宋" w:hAnsi="仿宋" w:hint="eastAsia"/>
                <w:color w:val="000000"/>
                <w:szCs w:val="21"/>
              </w:rPr>
              <w:t>(3)</w:t>
            </w:r>
            <w:r w:rsidRPr="00AB3C09">
              <w:rPr>
                <w:rFonts w:ascii="仿宋" w:eastAsia="仿宋" w:hAnsi="仿宋" w:hint="eastAsia"/>
                <w:bCs/>
                <w:color w:val="000000"/>
                <w:szCs w:val="21"/>
              </w:rPr>
              <w:t>根据各投标人针对重大活动、寒暑假、节假日期间、不可抗力的自然灾害及突发事件(台风、暴雨、火灾等)垃圾增加的情况下收集、转运工作安排是否合理</w:t>
            </w:r>
            <w:r w:rsidRPr="00AB3C09">
              <w:rPr>
                <w:rFonts w:ascii="仿宋" w:eastAsia="仿宋" w:hAnsi="仿宋" w:hint="eastAsia"/>
                <w:color w:val="000000"/>
                <w:szCs w:val="21"/>
              </w:rPr>
              <w:t>，由评委进行横向评议并在0～3分之间评分</w:t>
            </w:r>
            <w:r w:rsidRPr="00AB3C09">
              <w:rPr>
                <w:rFonts w:ascii="仿宋" w:eastAsia="仿宋" w:hAnsi="仿宋" w:hint="eastAsia"/>
                <w:bCs/>
                <w:color w:val="000000"/>
                <w:szCs w:val="21"/>
              </w:rPr>
              <w:t>。</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tc>
      </w:tr>
      <w:tr w:rsidR="00AB3C09" w:rsidRPr="00AB3C09">
        <w:trPr>
          <w:trHeight w:val="1079"/>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tcBorders>
              <w:bottom w:val="single" w:sz="4" w:space="0" w:color="auto"/>
            </w:tcBorders>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5940" w:type="dxa"/>
            <w:tcBorders>
              <w:bottom w:val="single" w:sz="4" w:space="0" w:color="auto"/>
            </w:tcBorders>
            <w:vAlign w:val="center"/>
          </w:tcPr>
          <w:p w:rsidR="00AB3C09" w:rsidRPr="00AB3C09" w:rsidRDefault="00AB3C09" w:rsidP="00ED5DAA">
            <w:pPr>
              <w:snapToGrid w:val="0"/>
              <w:spacing w:line="400" w:lineRule="exact"/>
              <w:rPr>
                <w:rFonts w:ascii="仿宋" w:eastAsia="仿宋" w:hAnsi="仿宋"/>
                <w:color w:val="000000"/>
                <w:szCs w:val="21"/>
              </w:rPr>
            </w:pPr>
            <w:r w:rsidRPr="00AB3C09">
              <w:rPr>
                <w:rFonts w:ascii="仿宋" w:eastAsia="仿宋" w:hAnsi="仿宋" w:hint="eastAsia"/>
                <w:color w:val="000000"/>
                <w:szCs w:val="21"/>
              </w:rPr>
              <w:t>(4)根据各投标人制定的过渡期间接管本项目划定的责任区范围内垃圾收集、运输、区间转运的计划、措施、应急保障等方案的合理性、可行性情况，由评委进行横向评议并在0～3分之间评分。</w:t>
            </w:r>
          </w:p>
        </w:tc>
        <w:tc>
          <w:tcPr>
            <w:tcW w:w="900" w:type="dxa"/>
            <w:tcBorders>
              <w:bottom w:val="single" w:sz="4" w:space="0" w:color="auto"/>
            </w:tcBorders>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restart"/>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1.2</w:t>
            </w:r>
            <w:r w:rsidRPr="00AB3C09">
              <w:rPr>
                <w:rFonts w:ascii="仿宋" w:eastAsia="仿宋" w:hAnsi="仿宋" w:hint="eastAsia"/>
                <w:bCs/>
                <w:color w:val="000000"/>
                <w:szCs w:val="21"/>
              </w:rPr>
              <w:t>垃圾转运场地</w:t>
            </w:r>
            <w:r w:rsidRPr="00AB3C09">
              <w:rPr>
                <w:rFonts w:ascii="仿宋" w:eastAsia="仿宋" w:hAnsi="仿宋" w:cs="宋体" w:hint="eastAsia"/>
                <w:color w:val="000000"/>
                <w:kern w:val="0"/>
                <w:szCs w:val="21"/>
              </w:rPr>
              <w:t>管理方案及措施，即投标人要根据转运能力、管理、维修、保洁等实际情况，提出详细具体的实施方案。(满分9分)</w:t>
            </w:r>
          </w:p>
        </w:tc>
        <w:tc>
          <w:tcPr>
            <w:tcW w:w="5940" w:type="dxa"/>
            <w:vAlign w:val="center"/>
          </w:tcPr>
          <w:p w:rsidR="00AB3C09" w:rsidRPr="00AB3C09" w:rsidRDefault="00AB3C09" w:rsidP="00ED5DAA">
            <w:pPr>
              <w:snapToGrid w:val="0"/>
              <w:spacing w:line="400" w:lineRule="exact"/>
              <w:rPr>
                <w:rFonts w:ascii="仿宋" w:eastAsia="仿宋" w:hAnsi="仿宋"/>
                <w:color w:val="000000"/>
                <w:szCs w:val="21"/>
              </w:rPr>
            </w:pPr>
            <w:r w:rsidRPr="00AB3C09">
              <w:rPr>
                <w:rFonts w:ascii="仿宋" w:eastAsia="仿宋" w:hAnsi="仿宋" w:hint="eastAsia"/>
                <w:color w:val="000000"/>
                <w:szCs w:val="21"/>
              </w:rPr>
              <w:t>(1)根据各投标人所提供的垃圾转运场地操作日常管理与规范作业方案，由评委进行横向评议并在0～3分之间评分</w:t>
            </w:r>
            <w:r w:rsidRPr="00AB3C09">
              <w:rPr>
                <w:rFonts w:ascii="仿宋" w:eastAsia="仿宋" w:hAnsi="仿宋" w:hint="eastAsia"/>
                <w:bCs/>
                <w:color w:val="000000"/>
                <w:szCs w:val="21"/>
              </w:rPr>
              <w:t>。</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tc>
      </w:tr>
      <w:tr w:rsidR="00AB3C09" w:rsidRPr="00AB3C09">
        <w:trPr>
          <w:trHeight w:val="1395"/>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5940" w:type="dxa"/>
            <w:vAlign w:val="center"/>
          </w:tcPr>
          <w:p w:rsidR="00AB3C09" w:rsidRPr="00AB3C09" w:rsidRDefault="00AB3C09" w:rsidP="00ED5DAA">
            <w:pPr>
              <w:snapToGrid w:val="0"/>
              <w:spacing w:line="400" w:lineRule="exact"/>
              <w:rPr>
                <w:rFonts w:ascii="仿宋" w:eastAsia="仿宋" w:hAnsi="仿宋"/>
                <w:bCs/>
                <w:color w:val="000000"/>
                <w:szCs w:val="21"/>
              </w:rPr>
            </w:pPr>
            <w:r w:rsidRPr="00AB3C09">
              <w:rPr>
                <w:rFonts w:ascii="仿宋" w:eastAsia="仿宋" w:hAnsi="仿宋" w:hint="eastAsia"/>
                <w:color w:val="000000"/>
                <w:szCs w:val="21"/>
              </w:rPr>
              <w:t>(2)</w:t>
            </w:r>
            <w:r w:rsidRPr="00AB3C09">
              <w:rPr>
                <w:rFonts w:ascii="仿宋" w:eastAsia="仿宋" w:hAnsi="仿宋" w:hint="eastAsia"/>
                <w:bCs/>
                <w:color w:val="000000"/>
                <w:szCs w:val="21"/>
              </w:rPr>
              <w:t>根据各投标人提供的垃圾转运场地及周边环境保洁、</w:t>
            </w:r>
            <w:r w:rsidRPr="00AB3C09">
              <w:rPr>
                <w:rFonts w:ascii="仿宋" w:eastAsia="仿宋" w:hAnsi="仿宋" w:cs="宋体" w:hint="eastAsia"/>
                <w:color w:val="000000"/>
                <w:kern w:val="0"/>
                <w:szCs w:val="21"/>
              </w:rPr>
              <w:t>消杀(包括保洁工具、使用、药水选择和四害消杀方案等),</w:t>
            </w:r>
            <w:r w:rsidRPr="00AB3C09">
              <w:rPr>
                <w:rFonts w:ascii="仿宋" w:eastAsia="仿宋" w:hAnsi="仿宋" w:hint="eastAsia"/>
                <w:color w:val="000000"/>
                <w:szCs w:val="21"/>
              </w:rPr>
              <w:t>由评委进行横向评议并在0～3分之间评分</w:t>
            </w:r>
            <w:r w:rsidRPr="00AB3C09">
              <w:rPr>
                <w:rFonts w:ascii="仿宋" w:eastAsia="仿宋" w:hAnsi="仿宋" w:hint="eastAsia"/>
                <w:bCs/>
                <w:color w:val="000000"/>
                <w:szCs w:val="21"/>
              </w:rPr>
              <w:t>。</w:t>
            </w:r>
          </w:p>
        </w:tc>
        <w:tc>
          <w:tcPr>
            <w:tcW w:w="900" w:type="dxa"/>
            <w:vAlign w:val="center"/>
          </w:tcPr>
          <w:p w:rsidR="00AB3C09" w:rsidRPr="00AB3C09" w:rsidRDefault="00AB3C09" w:rsidP="00ED5DAA">
            <w:pPr>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tc>
      </w:tr>
      <w:tr w:rsidR="00AB3C09" w:rsidRPr="00AB3C09">
        <w:trPr>
          <w:trHeight w:val="1401"/>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5940" w:type="dxa"/>
            <w:vAlign w:val="center"/>
          </w:tcPr>
          <w:p w:rsidR="00AB3C09" w:rsidRPr="00AB3C09" w:rsidRDefault="00AB3C09" w:rsidP="00ED5DAA">
            <w:pPr>
              <w:widowControl/>
              <w:spacing w:line="400" w:lineRule="exact"/>
              <w:rPr>
                <w:rFonts w:ascii="仿宋" w:eastAsia="仿宋" w:hAnsi="仿宋"/>
                <w:color w:val="000000"/>
                <w:szCs w:val="21"/>
              </w:rPr>
            </w:pPr>
            <w:r w:rsidRPr="00AB3C09">
              <w:rPr>
                <w:rFonts w:ascii="仿宋" w:eastAsia="仿宋" w:hAnsi="仿宋" w:hint="eastAsia"/>
                <w:color w:val="000000"/>
                <w:szCs w:val="21"/>
              </w:rPr>
              <w:t>(3)</w:t>
            </w:r>
            <w:r w:rsidRPr="00AB3C09">
              <w:rPr>
                <w:rFonts w:ascii="仿宋" w:eastAsia="仿宋" w:hAnsi="仿宋" w:cs="宋体" w:hint="eastAsia"/>
                <w:color w:val="000000"/>
                <w:kern w:val="0"/>
                <w:szCs w:val="21"/>
              </w:rPr>
              <w:t>根据各投标人所提供的</w:t>
            </w:r>
            <w:r w:rsidRPr="00AB3C09">
              <w:rPr>
                <w:rFonts w:ascii="仿宋" w:eastAsia="仿宋" w:hAnsi="仿宋" w:hint="eastAsia"/>
                <w:bCs/>
                <w:color w:val="000000"/>
                <w:szCs w:val="21"/>
              </w:rPr>
              <w:t>垃圾转运场地</w:t>
            </w:r>
            <w:r w:rsidRPr="00AB3C09">
              <w:rPr>
                <w:rFonts w:ascii="仿宋" w:eastAsia="仿宋" w:hAnsi="仿宋" w:cs="宋体" w:hint="eastAsia"/>
                <w:color w:val="000000"/>
                <w:kern w:val="0"/>
                <w:szCs w:val="21"/>
              </w:rPr>
              <w:t>各作业人员职责、各项规章制度是否齐全、合理，</w:t>
            </w:r>
            <w:r w:rsidRPr="00AB3C09">
              <w:rPr>
                <w:rFonts w:ascii="仿宋" w:eastAsia="仿宋" w:hAnsi="仿宋" w:hint="eastAsia"/>
                <w:color w:val="000000"/>
                <w:szCs w:val="21"/>
              </w:rPr>
              <w:t>由评委进行横向评议并在0～3分之间评分</w:t>
            </w:r>
            <w:r w:rsidRPr="00AB3C09">
              <w:rPr>
                <w:rFonts w:ascii="仿宋" w:eastAsia="仿宋" w:hAnsi="仿宋" w:hint="eastAsia"/>
                <w:bCs/>
                <w:color w:val="000000"/>
                <w:szCs w:val="21"/>
              </w:rPr>
              <w:t>。</w:t>
            </w:r>
          </w:p>
        </w:tc>
        <w:tc>
          <w:tcPr>
            <w:tcW w:w="900" w:type="dxa"/>
            <w:vAlign w:val="center"/>
          </w:tcPr>
          <w:p w:rsidR="00AB3C09" w:rsidRPr="00AB3C09" w:rsidRDefault="00AB3C09" w:rsidP="00ED5DAA">
            <w:pPr>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restart"/>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1.3人员安排及人员管理制度(满分9分)</w:t>
            </w:r>
          </w:p>
        </w:tc>
        <w:tc>
          <w:tcPr>
            <w:tcW w:w="5940" w:type="dxa"/>
          </w:tcPr>
          <w:p w:rsidR="00AB3C09" w:rsidRPr="00AB3C09" w:rsidRDefault="00AB3C09" w:rsidP="00ED5DAA">
            <w:pPr>
              <w:snapToGrid w:val="0"/>
              <w:spacing w:line="400" w:lineRule="exact"/>
              <w:rPr>
                <w:rFonts w:ascii="仿宋" w:eastAsia="仿宋" w:hAnsi="仿宋"/>
                <w:color w:val="000000"/>
                <w:szCs w:val="21"/>
              </w:rPr>
            </w:pPr>
            <w:r w:rsidRPr="00AB3C09">
              <w:rPr>
                <w:rFonts w:ascii="仿宋" w:eastAsia="仿宋" w:hAnsi="仿宋" w:hint="eastAsia"/>
                <w:color w:val="000000"/>
                <w:szCs w:val="21"/>
              </w:rPr>
              <w:t>(1)</w:t>
            </w:r>
            <w:r w:rsidRPr="00AB3C09">
              <w:rPr>
                <w:rFonts w:ascii="仿宋" w:eastAsia="仿宋" w:hAnsi="仿宋" w:hint="eastAsia"/>
                <w:bCs/>
                <w:color w:val="000000"/>
                <w:szCs w:val="21"/>
              </w:rPr>
              <w:t>根据各投标人所提供的拟安排人员及班次情况表</w:t>
            </w:r>
            <w:r w:rsidRPr="00AB3C09">
              <w:rPr>
                <w:rFonts w:ascii="仿宋" w:eastAsia="仿宋" w:hAnsi="仿宋" w:hint="eastAsia"/>
                <w:color w:val="000000"/>
                <w:szCs w:val="21"/>
              </w:rPr>
              <w:t>，由评委进行横向评议并在0～3分之间评分</w:t>
            </w:r>
            <w:r w:rsidRPr="00AB3C09">
              <w:rPr>
                <w:rFonts w:ascii="仿宋" w:eastAsia="仿宋" w:hAnsi="仿宋" w:hint="eastAsia"/>
                <w:bCs/>
                <w:color w:val="000000"/>
                <w:szCs w:val="21"/>
              </w:rPr>
              <w:t>。</w:t>
            </w:r>
          </w:p>
        </w:tc>
        <w:tc>
          <w:tcPr>
            <w:tcW w:w="900" w:type="dxa"/>
            <w:vAlign w:val="center"/>
          </w:tcPr>
          <w:p w:rsidR="00AB3C09" w:rsidRPr="00AB3C09" w:rsidRDefault="00AB3C09" w:rsidP="00ED5DAA">
            <w:pPr>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5940" w:type="dxa"/>
          </w:tcPr>
          <w:p w:rsidR="00AB3C09" w:rsidRPr="00AB3C09" w:rsidRDefault="00AB3C09" w:rsidP="00ED5DAA">
            <w:pPr>
              <w:snapToGrid w:val="0"/>
              <w:spacing w:line="400" w:lineRule="exact"/>
              <w:rPr>
                <w:rFonts w:ascii="仿宋" w:eastAsia="仿宋" w:hAnsi="仿宋"/>
                <w:color w:val="000000"/>
                <w:szCs w:val="21"/>
              </w:rPr>
            </w:pPr>
            <w:r w:rsidRPr="00AB3C09">
              <w:rPr>
                <w:rFonts w:ascii="仿宋" w:eastAsia="仿宋" w:hAnsi="仿宋" w:hint="eastAsia"/>
                <w:color w:val="000000"/>
                <w:szCs w:val="21"/>
              </w:rPr>
              <w:t>(2)</w:t>
            </w:r>
            <w:r w:rsidRPr="00AB3C09">
              <w:rPr>
                <w:rFonts w:ascii="仿宋" w:eastAsia="仿宋" w:hAnsi="仿宋" w:hint="eastAsia"/>
                <w:bCs/>
                <w:color w:val="000000"/>
                <w:szCs w:val="21"/>
              </w:rPr>
              <w:t>根据各投标人所提供垃圾收运人员培训计划及档案的建立与管理是否完备</w:t>
            </w:r>
            <w:r w:rsidRPr="00AB3C09">
              <w:rPr>
                <w:rFonts w:ascii="仿宋" w:eastAsia="仿宋" w:hAnsi="仿宋" w:hint="eastAsia"/>
                <w:color w:val="000000"/>
                <w:szCs w:val="21"/>
              </w:rPr>
              <w:t>，由评委进行横向评议并在0～2分之间评分</w:t>
            </w:r>
            <w:r w:rsidRPr="00AB3C09">
              <w:rPr>
                <w:rFonts w:ascii="仿宋" w:eastAsia="仿宋" w:hAnsi="仿宋" w:hint="eastAsia"/>
                <w:bCs/>
                <w:color w:val="000000"/>
                <w:szCs w:val="21"/>
              </w:rPr>
              <w:t>。</w:t>
            </w:r>
          </w:p>
        </w:tc>
        <w:tc>
          <w:tcPr>
            <w:tcW w:w="900" w:type="dxa"/>
            <w:vAlign w:val="center"/>
          </w:tcPr>
          <w:p w:rsidR="00AB3C09" w:rsidRPr="00AB3C09" w:rsidRDefault="00AB3C09" w:rsidP="00ED5DAA">
            <w:pPr>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2分</w:t>
            </w:r>
          </w:p>
        </w:tc>
      </w:tr>
      <w:tr w:rsidR="00AB3C09" w:rsidRPr="00AB3C09">
        <w:trPr>
          <w:trHeight w:val="888"/>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5940" w:type="dxa"/>
          </w:tcPr>
          <w:p w:rsidR="00AB3C09" w:rsidRPr="00AB3C09" w:rsidRDefault="00AB3C09" w:rsidP="00ED5DAA">
            <w:pPr>
              <w:snapToGrid w:val="0"/>
              <w:spacing w:line="400" w:lineRule="exact"/>
              <w:rPr>
                <w:rFonts w:ascii="仿宋" w:eastAsia="仿宋" w:hAnsi="仿宋"/>
                <w:bCs/>
                <w:color w:val="000000"/>
                <w:szCs w:val="21"/>
              </w:rPr>
            </w:pPr>
            <w:r w:rsidRPr="00AB3C09">
              <w:rPr>
                <w:rFonts w:ascii="仿宋" w:eastAsia="仿宋" w:hAnsi="仿宋" w:hint="eastAsia"/>
                <w:color w:val="000000"/>
                <w:szCs w:val="21"/>
              </w:rPr>
              <w:t>(3)</w:t>
            </w:r>
            <w:r w:rsidRPr="00AB3C09">
              <w:rPr>
                <w:rFonts w:ascii="仿宋" w:eastAsia="仿宋" w:hAnsi="仿宋" w:hint="eastAsia"/>
                <w:bCs/>
                <w:color w:val="000000"/>
                <w:szCs w:val="21"/>
              </w:rPr>
              <w:t>根据各投标人制定的管理规章制度是否齐全、合理</w:t>
            </w:r>
            <w:r w:rsidRPr="00AB3C09">
              <w:rPr>
                <w:rFonts w:ascii="仿宋" w:eastAsia="仿宋" w:hAnsi="仿宋" w:hint="eastAsia"/>
                <w:color w:val="000000"/>
                <w:szCs w:val="21"/>
              </w:rPr>
              <w:t>，由评委进行横向评议并在0～2分之间评分</w:t>
            </w:r>
            <w:r w:rsidRPr="00AB3C09">
              <w:rPr>
                <w:rFonts w:ascii="仿宋" w:eastAsia="仿宋" w:hAnsi="仿宋" w:hint="eastAsia"/>
                <w:bCs/>
                <w:color w:val="000000"/>
                <w:szCs w:val="21"/>
              </w:rPr>
              <w:t>。</w:t>
            </w:r>
          </w:p>
        </w:tc>
        <w:tc>
          <w:tcPr>
            <w:tcW w:w="900" w:type="dxa"/>
            <w:vAlign w:val="center"/>
          </w:tcPr>
          <w:p w:rsidR="00AB3C09" w:rsidRPr="00AB3C09" w:rsidRDefault="00AB3C09" w:rsidP="00ED5DAA">
            <w:pPr>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2分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5940" w:type="dxa"/>
          </w:tcPr>
          <w:p w:rsidR="00AB3C09" w:rsidRPr="00AB3C09" w:rsidRDefault="00AB3C09" w:rsidP="00ED5DAA">
            <w:pPr>
              <w:snapToGrid w:val="0"/>
              <w:spacing w:line="400" w:lineRule="exact"/>
              <w:rPr>
                <w:rFonts w:ascii="仿宋" w:eastAsia="仿宋" w:hAnsi="仿宋"/>
                <w:color w:val="000000"/>
                <w:szCs w:val="21"/>
              </w:rPr>
            </w:pPr>
            <w:r w:rsidRPr="00AB3C09">
              <w:rPr>
                <w:rFonts w:ascii="仿宋" w:eastAsia="仿宋" w:hAnsi="仿宋" w:hint="eastAsia"/>
                <w:color w:val="000000"/>
                <w:szCs w:val="21"/>
              </w:rPr>
              <w:t>(4)</w:t>
            </w:r>
            <w:r w:rsidRPr="00AB3C09">
              <w:rPr>
                <w:rFonts w:ascii="仿宋" w:eastAsia="仿宋" w:hAnsi="仿宋" w:hint="eastAsia"/>
                <w:bCs/>
                <w:color w:val="000000"/>
                <w:szCs w:val="21"/>
              </w:rPr>
              <w:t>根据各投标人制定的员工奖罚条例是否使各项奖罚行为规范化并有章可循</w:t>
            </w:r>
            <w:r w:rsidRPr="00AB3C09">
              <w:rPr>
                <w:rFonts w:ascii="仿宋" w:eastAsia="仿宋" w:hAnsi="仿宋" w:hint="eastAsia"/>
                <w:color w:val="000000"/>
                <w:szCs w:val="21"/>
              </w:rPr>
              <w:t>，由评委进行横向评议并在0～2分之间评分</w:t>
            </w:r>
            <w:r w:rsidRPr="00AB3C09">
              <w:rPr>
                <w:rFonts w:ascii="仿宋" w:eastAsia="仿宋" w:hAnsi="仿宋" w:hint="eastAsia"/>
                <w:bCs/>
                <w:color w:val="000000"/>
                <w:szCs w:val="21"/>
              </w:rPr>
              <w:t>。</w:t>
            </w:r>
          </w:p>
        </w:tc>
        <w:tc>
          <w:tcPr>
            <w:tcW w:w="900" w:type="dxa"/>
            <w:vAlign w:val="center"/>
          </w:tcPr>
          <w:p w:rsidR="00AB3C09" w:rsidRPr="00AB3C09" w:rsidRDefault="00AB3C09" w:rsidP="00ED5DAA">
            <w:pPr>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2分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restart"/>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hint="eastAsia"/>
                <w:color w:val="000000"/>
                <w:szCs w:val="21"/>
              </w:rPr>
              <w:t>1.4车辆及设备的管理、操作及维护的方案(满分6分)</w:t>
            </w:r>
          </w:p>
        </w:tc>
        <w:tc>
          <w:tcPr>
            <w:tcW w:w="5940" w:type="dxa"/>
          </w:tcPr>
          <w:p w:rsidR="00AB3C09" w:rsidRPr="00AB3C09" w:rsidRDefault="00AB3C09" w:rsidP="00ED5DAA">
            <w:pPr>
              <w:snapToGrid w:val="0"/>
              <w:spacing w:line="400" w:lineRule="exact"/>
              <w:rPr>
                <w:rFonts w:ascii="仿宋" w:eastAsia="仿宋" w:hAnsi="仿宋"/>
                <w:bCs/>
                <w:color w:val="000000"/>
                <w:szCs w:val="21"/>
              </w:rPr>
            </w:pPr>
            <w:r w:rsidRPr="00AB3C09">
              <w:rPr>
                <w:rFonts w:ascii="仿宋" w:eastAsia="仿宋" w:hAnsi="仿宋" w:hint="eastAsia"/>
                <w:color w:val="000000"/>
                <w:szCs w:val="21"/>
              </w:rPr>
              <w:t>(1)</w:t>
            </w:r>
            <w:r w:rsidRPr="00AB3C09">
              <w:rPr>
                <w:rFonts w:ascii="仿宋" w:eastAsia="仿宋" w:hAnsi="仿宋" w:hint="eastAsia"/>
                <w:bCs/>
                <w:color w:val="000000"/>
                <w:szCs w:val="21"/>
              </w:rPr>
              <w:t>根据各投标人拟配备的各种专业设备性能是否满足本项目垃圾清运服务要求，由评委进行横向评议并在0</w:t>
            </w:r>
            <w:r w:rsidRPr="00AB3C09">
              <w:rPr>
                <w:rFonts w:ascii="仿宋" w:eastAsia="仿宋" w:hAnsi="仿宋" w:hint="eastAsia"/>
                <w:color w:val="000000"/>
                <w:szCs w:val="21"/>
              </w:rPr>
              <w:t>～</w:t>
            </w:r>
            <w:r w:rsidRPr="00AB3C09">
              <w:rPr>
                <w:rFonts w:ascii="仿宋" w:eastAsia="仿宋" w:hAnsi="仿宋" w:hint="eastAsia"/>
                <w:bCs/>
                <w:color w:val="000000"/>
                <w:szCs w:val="21"/>
              </w:rPr>
              <w:t>3分之间评分。</w:t>
            </w:r>
          </w:p>
        </w:tc>
        <w:tc>
          <w:tcPr>
            <w:tcW w:w="900" w:type="dxa"/>
            <w:vAlign w:val="center"/>
          </w:tcPr>
          <w:p w:rsidR="00AB3C09" w:rsidRPr="00AB3C09" w:rsidRDefault="00AB3C09" w:rsidP="00ED5DAA">
            <w:pPr>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5940" w:type="dxa"/>
          </w:tcPr>
          <w:p w:rsidR="00AB3C09" w:rsidRPr="00AB3C09" w:rsidRDefault="00AB3C09" w:rsidP="00ED5DAA">
            <w:pPr>
              <w:snapToGrid w:val="0"/>
              <w:spacing w:line="400" w:lineRule="exact"/>
              <w:rPr>
                <w:rFonts w:ascii="仿宋" w:eastAsia="仿宋" w:hAnsi="仿宋"/>
                <w:color w:val="000000"/>
                <w:szCs w:val="21"/>
              </w:rPr>
            </w:pPr>
            <w:r w:rsidRPr="00AB3C09">
              <w:rPr>
                <w:rFonts w:ascii="仿宋" w:eastAsia="仿宋" w:hAnsi="仿宋" w:hint="eastAsia"/>
                <w:color w:val="000000"/>
                <w:szCs w:val="21"/>
              </w:rPr>
              <w:t>(2)</w:t>
            </w:r>
            <w:r w:rsidRPr="00AB3C09">
              <w:rPr>
                <w:rFonts w:ascii="仿宋" w:eastAsia="仿宋" w:hAnsi="仿宋" w:hint="eastAsia"/>
                <w:bCs/>
                <w:color w:val="000000"/>
                <w:szCs w:val="21"/>
              </w:rPr>
              <w:t>根据各投标人所提供各种作业设备管理、日常使用、维护保养考核办法是否规范、健全，由评委进行横向评议并在0</w:t>
            </w:r>
            <w:r w:rsidRPr="00AB3C09">
              <w:rPr>
                <w:rFonts w:ascii="仿宋" w:eastAsia="仿宋" w:hAnsi="仿宋" w:hint="eastAsia"/>
                <w:color w:val="000000"/>
                <w:szCs w:val="21"/>
              </w:rPr>
              <w:t>～</w:t>
            </w:r>
            <w:r w:rsidRPr="00AB3C09">
              <w:rPr>
                <w:rFonts w:ascii="仿宋" w:eastAsia="仿宋" w:hAnsi="仿宋" w:hint="eastAsia"/>
                <w:bCs/>
                <w:color w:val="000000"/>
                <w:szCs w:val="21"/>
              </w:rPr>
              <w:t>3分之间进行评分。</w:t>
            </w:r>
          </w:p>
        </w:tc>
        <w:tc>
          <w:tcPr>
            <w:tcW w:w="900" w:type="dxa"/>
            <w:vAlign w:val="center"/>
          </w:tcPr>
          <w:p w:rsidR="00AB3C09" w:rsidRPr="00AB3C09" w:rsidRDefault="00AB3C09" w:rsidP="00ED5DAA">
            <w:pPr>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tc>
      </w:tr>
      <w:tr w:rsidR="00AB3C09" w:rsidRPr="00AB3C09">
        <w:trPr>
          <w:trHeight w:val="1162"/>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restart"/>
            <w:vAlign w:val="center"/>
          </w:tcPr>
          <w:p w:rsidR="00AB3C09" w:rsidRPr="00AB3C09" w:rsidRDefault="00AB3C09" w:rsidP="00ED5DAA">
            <w:pPr>
              <w:widowControl/>
              <w:spacing w:line="400" w:lineRule="exact"/>
              <w:jc w:val="center"/>
              <w:rPr>
                <w:rFonts w:ascii="仿宋" w:eastAsia="仿宋" w:hAnsi="仿宋"/>
                <w:color w:val="000000"/>
                <w:szCs w:val="21"/>
              </w:rPr>
            </w:pPr>
            <w:r w:rsidRPr="00AB3C09">
              <w:rPr>
                <w:rFonts w:ascii="仿宋" w:eastAsia="仿宋" w:hAnsi="仿宋" w:hint="eastAsia"/>
                <w:color w:val="000000"/>
                <w:szCs w:val="21"/>
              </w:rPr>
              <w:t>1.5安全保证及应急保障(满分6分)</w:t>
            </w:r>
          </w:p>
        </w:tc>
        <w:tc>
          <w:tcPr>
            <w:tcW w:w="5940" w:type="dxa"/>
          </w:tcPr>
          <w:p w:rsidR="00AB3C09" w:rsidRPr="00AB3C09" w:rsidRDefault="00AB3C09" w:rsidP="00ED5DAA">
            <w:pPr>
              <w:snapToGrid w:val="0"/>
              <w:spacing w:line="400" w:lineRule="exact"/>
              <w:rPr>
                <w:rFonts w:ascii="仿宋" w:eastAsia="仿宋" w:hAnsi="仿宋"/>
                <w:bCs/>
                <w:color w:val="000000"/>
                <w:szCs w:val="21"/>
              </w:rPr>
            </w:pPr>
            <w:r w:rsidRPr="00AB3C09">
              <w:rPr>
                <w:rFonts w:ascii="仿宋" w:eastAsia="仿宋" w:hAnsi="仿宋" w:hint="eastAsia"/>
                <w:color w:val="000000"/>
                <w:szCs w:val="21"/>
              </w:rPr>
              <w:t>(1)</w:t>
            </w:r>
            <w:r w:rsidRPr="00AB3C09">
              <w:rPr>
                <w:rFonts w:ascii="仿宋" w:eastAsia="仿宋" w:hAnsi="仿宋" w:hint="eastAsia"/>
                <w:bCs/>
                <w:color w:val="000000"/>
                <w:szCs w:val="21"/>
              </w:rPr>
              <w:t>根据各投标人对企业及本项目组织开展的作业培训、安全教育、文明服务等具体实施方案与办法</w:t>
            </w:r>
            <w:r w:rsidRPr="00AB3C09">
              <w:rPr>
                <w:rFonts w:ascii="仿宋" w:eastAsia="仿宋" w:hAnsi="仿宋" w:hint="eastAsia"/>
                <w:color w:val="000000"/>
                <w:szCs w:val="21"/>
              </w:rPr>
              <w:t>，由评委进行横向评议并在0～3分之间评分</w:t>
            </w:r>
            <w:r w:rsidRPr="00AB3C09">
              <w:rPr>
                <w:rFonts w:ascii="仿宋" w:eastAsia="仿宋" w:hAnsi="仿宋" w:hint="eastAsia"/>
                <w:bCs/>
                <w:color w:val="000000"/>
                <w:szCs w:val="21"/>
              </w:rPr>
              <w:t>。</w:t>
            </w:r>
          </w:p>
        </w:tc>
        <w:tc>
          <w:tcPr>
            <w:tcW w:w="900" w:type="dxa"/>
            <w:vAlign w:val="center"/>
          </w:tcPr>
          <w:p w:rsidR="00AB3C09" w:rsidRPr="00AB3C09" w:rsidRDefault="00AB3C09" w:rsidP="00ED5DAA">
            <w:pPr>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tc>
      </w:tr>
      <w:tr w:rsidR="00AB3C09" w:rsidRPr="00AB3C09">
        <w:trPr>
          <w:trHeight w:val="1522"/>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5940" w:type="dxa"/>
          </w:tcPr>
          <w:p w:rsidR="00AB3C09" w:rsidRPr="00AB3C09" w:rsidRDefault="00AB3C09" w:rsidP="00ED5DAA">
            <w:pPr>
              <w:snapToGrid w:val="0"/>
              <w:spacing w:line="400" w:lineRule="exact"/>
              <w:rPr>
                <w:rFonts w:ascii="仿宋" w:eastAsia="仿宋" w:hAnsi="仿宋"/>
                <w:color w:val="000000"/>
                <w:szCs w:val="21"/>
              </w:rPr>
            </w:pPr>
            <w:r w:rsidRPr="00AB3C09">
              <w:rPr>
                <w:rFonts w:ascii="仿宋" w:eastAsia="仿宋" w:hAnsi="仿宋" w:hint="eastAsia"/>
                <w:color w:val="000000"/>
                <w:szCs w:val="21"/>
              </w:rPr>
              <w:t>(2)根据各投标人是否有安全应急保障措施(如垃圾运输安全作业措施、安全事故应急处理预案、工人劳动安全保障等)且是否合理，由评委进行横向评议并在0～3分之间评分。</w:t>
            </w:r>
          </w:p>
        </w:tc>
        <w:tc>
          <w:tcPr>
            <w:tcW w:w="900" w:type="dxa"/>
            <w:vAlign w:val="center"/>
          </w:tcPr>
          <w:p w:rsidR="00AB3C09" w:rsidRPr="00AB3C09" w:rsidRDefault="00AB3C09" w:rsidP="00ED5DAA">
            <w:pPr>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tc>
      </w:tr>
      <w:tr w:rsidR="00AB3C09" w:rsidRPr="00AB3C09">
        <w:trPr>
          <w:trHeight w:val="2083"/>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Align w:val="center"/>
          </w:tcPr>
          <w:p w:rsidR="00AB3C09" w:rsidRPr="00AB3C09" w:rsidRDefault="00AB3C09" w:rsidP="00ED5DAA">
            <w:pPr>
              <w:widowControl/>
              <w:spacing w:line="400" w:lineRule="exact"/>
              <w:jc w:val="center"/>
              <w:rPr>
                <w:rFonts w:ascii="仿宋" w:eastAsia="仿宋" w:hAnsi="仿宋"/>
                <w:color w:val="000000"/>
                <w:szCs w:val="21"/>
              </w:rPr>
            </w:pPr>
            <w:r w:rsidRPr="00AB3C09">
              <w:rPr>
                <w:rFonts w:ascii="仿宋" w:eastAsia="仿宋" w:hAnsi="仿宋" w:hint="eastAsia"/>
                <w:bCs/>
                <w:color w:val="000000"/>
                <w:szCs w:val="21"/>
              </w:rPr>
              <w:t>1.6项目实施财务成本风险控制情况(满分3分)</w:t>
            </w:r>
          </w:p>
        </w:tc>
        <w:tc>
          <w:tcPr>
            <w:tcW w:w="5940" w:type="dxa"/>
          </w:tcPr>
          <w:p w:rsidR="00AB3C09" w:rsidRPr="00AB3C09" w:rsidRDefault="00AB3C09" w:rsidP="00ED5DAA">
            <w:pPr>
              <w:snapToGrid w:val="0"/>
              <w:spacing w:line="400" w:lineRule="exact"/>
              <w:rPr>
                <w:rFonts w:ascii="仿宋" w:eastAsia="仿宋" w:hAnsi="仿宋"/>
                <w:bCs/>
                <w:color w:val="000000"/>
                <w:szCs w:val="21"/>
              </w:rPr>
            </w:pPr>
            <w:r w:rsidRPr="00AB3C09">
              <w:rPr>
                <w:rFonts w:ascii="仿宋" w:eastAsia="仿宋" w:hAnsi="仿宋" w:hint="eastAsia"/>
                <w:bCs/>
                <w:color w:val="000000"/>
                <w:szCs w:val="21"/>
              </w:rPr>
              <w:t>根据各投标人项目实施财务成本风险控制情况表中提供对垃圾收运作业人员的工资、劳保、福利待遇(不低于福州市政府的标准)和机械设备的作业费等相关费用的可行性、合理性等情况</w:t>
            </w:r>
            <w:r w:rsidRPr="00AB3C09">
              <w:rPr>
                <w:rFonts w:ascii="仿宋" w:eastAsia="仿宋" w:hAnsi="仿宋" w:hint="eastAsia"/>
                <w:color w:val="000000"/>
                <w:szCs w:val="21"/>
              </w:rPr>
              <w:t>，由评委进行横向评议并在0～3分之间评分</w:t>
            </w:r>
            <w:r w:rsidRPr="00AB3C09">
              <w:rPr>
                <w:rFonts w:ascii="仿宋" w:eastAsia="仿宋" w:hAnsi="仿宋" w:hint="eastAsia"/>
                <w:bCs/>
                <w:color w:val="000000"/>
                <w:szCs w:val="21"/>
              </w:rPr>
              <w:t>。</w:t>
            </w:r>
          </w:p>
        </w:tc>
        <w:tc>
          <w:tcPr>
            <w:tcW w:w="900" w:type="dxa"/>
            <w:vAlign w:val="center"/>
          </w:tcPr>
          <w:p w:rsidR="00AB3C09" w:rsidRPr="00AB3C09" w:rsidRDefault="00AB3C09" w:rsidP="00ED5DAA">
            <w:pPr>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3分</w:t>
            </w:r>
          </w:p>
        </w:tc>
      </w:tr>
      <w:tr w:rsidR="00AB3C09" w:rsidRPr="00AB3C09">
        <w:trPr>
          <w:trHeight w:val="20"/>
        </w:trPr>
        <w:tc>
          <w:tcPr>
            <w:tcW w:w="817" w:type="dxa"/>
            <w:vMerge w:val="restart"/>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b/>
                <w:szCs w:val="21"/>
              </w:rPr>
              <w:t>2、商务部分评分办法(满分25分)</w:t>
            </w:r>
          </w:p>
        </w:tc>
        <w:tc>
          <w:tcPr>
            <w:tcW w:w="653" w:type="dxa"/>
            <w:vMerge w:val="restart"/>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25%</w:t>
            </w:r>
          </w:p>
        </w:tc>
        <w:tc>
          <w:tcPr>
            <w:tcW w:w="1518" w:type="dxa"/>
            <w:vMerge w:val="restart"/>
            <w:vAlign w:val="center"/>
          </w:tcPr>
          <w:p w:rsidR="00AB3C09" w:rsidRPr="00AB3C09" w:rsidRDefault="00AB3C09" w:rsidP="001264EB">
            <w:pPr>
              <w:widowControl/>
              <w:spacing w:line="400" w:lineRule="exact"/>
              <w:jc w:val="center"/>
              <w:rPr>
                <w:rFonts w:ascii="仿宋" w:eastAsia="仿宋" w:hAnsi="仿宋" w:cs="宋体"/>
                <w:color w:val="000000"/>
                <w:kern w:val="0"/>
                <w:szCs w:val="21"/>
              </w:rPr>
            </w:pPr>
            <w:r w:rsidRPr="00AB3C09">
              <w:rPr>
                <w:rFonts w:ascii="仿宋" w:eastAsia="仿宋" w:hAnsi="仿宋" w:hint="eastAsia"/>
                <w:bCs/>
                <w:color w:val="000000"/>
                <w:szCs w:val="21"/>
              </w:rPr>
              <w:t>2.1投标人综合实力(满分1</w:t>
            </w:r>
            <w:r w:rsidR="001264EB">
              <w:rPr>
                <w:rFonts w:ascii="仿宋" w:eastAsia="仿宋" w:hAnsi="仿宋" w:hint="eastAsia"/>
                <w:bCs/>
                <w:color w:val="000000"/>
                <w:szCs w:val="21"/>
              </w:rPr>
              <w:t>5</w:t>
            </w:r>
            <w:r w:rsidRPr="00AB3C09">
              <w:rPr>
                <w:rFonts w:ascii="仿宋" w:eastAsia="仿宋" w:hAnsi="仿宋" w:hint="eastAsia"/>
                <w:bCs/>
                <w:color w:val="000000"/>
                <w:szCs w:val="21"/>
              </w:rPr>
              <w:t>分)</w:t>
            </w:r>
          </w:p>
        </w:tc>
        <w:tc>
          <w:tcPr>
            <w:tcW w:w="5940" w:type="dxa"/>
            <w:vAlign w:val="center"/>
          </w:tcPr>
          <w:p w:rsidR="00AB3C09" w:rsidRPr="00AB3C09" w:rsidRDefault="00AB3C09" w:rsidP="00ED5DAA">
            <w:pPr>
              <w:snapToGrid w:val="0"/>
              <w:spacing w:line="400" w:lineRule="exact"/>
              <w:rPr>
                <w:rFonts w:ascii="仿宋" w:eastAsia="仿宋" w:hAnsi="仿宋"/>
                <w:bCs/>
                <w:color w:val="000000"/>
                <w:szCs w:val="21"/>
              </w:rPr>
            </w:pPr>
            <w:r w:rsidRPr="00AB3C09">
              <w:rPr>
                <w:rFonts w:ascii="仿宋" w:eastAsia="仿宋" w:hAnsi="仿宋" w:hint="eastAsia"/>
                <w:bCs/>
                <w:color w:val="000000"/>
                <w:szCs w:val="21"/>
              </w:rPr>
              <w:t>(1)</w:t>
            </w:r>
            <w:r w:rsidRPr="00AB3C09">
              <w:rPr>
                <w:rFonts w:ascii="仿宋" w:eastAsia="仿宋" w:hAnsi="仿宋" w:hint="eastAsia"/>
                <w:color w:val="000000"/>
                <w:szCs w:val="21"/>
              </w:rPr>
              <w:t>投标人经营年限(日期以营业执照为准)：</w:t>
            </w:r>
            <w:r w:rsidRPr="009A313F">
              <w:rPr>
                <w:rFonts w:ascii="仿宋" w:eastAsia="仿宋" w:hAnsi="仿宋" w:hint="eastAsia"/>
                <w:color w:val="000000"/>
                <w:szCs w:val="21"/>
              </w:rPr>
              <w:t>成立年限</w:t>
            </w:r>
            <w:r w:rsidRPr="009A313F">
              <w:rPr>
                <w:rFonts w:ascii="仿宋" w:eastAsia="仿宋" w:hAnsi="仿宋" w:hint="eastAsia"/>
                <w:bCs/>
                <w:color w:val="000000"/>
                <w:szCs w:val="21"/>
              </w:rPr>
              <w:t>≤</w:t>
            </w:r>
            <w:r w:rsidRPr="009A313F">
              <w:rPr>
                <w:rFonts w:ascii="仿宋" w:eastAsia="仿宋" w:hAnsi="仿宋" w:hint="eastAsia"/>
                <w:color w:val="000000"/>
                <w:szCs w:val="21"/>
              </w:rPr>
              <w:t>3年的不得分，在成立年限满3年的基础上，每增加满一年的得1分，最高得2分。</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2分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bCs/>
                <w:color w:val="000000"/>
                <w:szCs w:val="21"/>
              </w:rPr>
            </w:pPr>
          </w:p>
        </w:tc>
        <w:tc>
          <w:tcPr>
            <w:tcW w:w="5940" w:type="dxa"/>
            <w:vAlign w:val="center"/>
          </w:tcPr>
          <w:p w:rsidR="00AB3C09" w:rsidRPr="00AB3C09" w:rsidRDefault="00AB3C09" w:rsidP="00ED5DAA">
            <w:pPr>
              <w:snapToGrid w:val="0"/>
              <w:spacing w:line="400" w:lineRule="exact"/>
              <w:rPr>
                <w:rFonts w:ascii="仿宋" w:eastAsia="仿宋" w:hAnsi="仿宋"/>
                <w:bCs/>
                <w:color w:val="000000"/>
                <w:szCs w:val="21"/>
              </w:rPr>
            </w:pPr>
            <w:r w:rsidRPr="00AB3C09">
              <w:rPr>
                <w:rFonts w:ascii="仿宋" w:eastAsia="仿宋" w:hAnsi="仿宋" w:hint="eastAsia"/>
                <w:bCs/>
                <w:color w:val="000000"/>
                <w:szCs w:val="21"/>
              </w:rPr>
              <w:t>(2)</w:t>
            </w:r>
            <w:r w:rsidRPr="00AB3C09">
              <w:rPr>
                <w:rFonts w:ascii="仿宋" w:eastAsia="仿宋" w:hAnsi="仿宋" w:hint="eastAsia"/>
                <w:color w:val="000000"/>
                <w:szCs w:val="21"/>
              </w:rPr>
              <w:t>投标人</w:t>
            </w:r>
            <w:r w:rsidRPr="00AB3C09">
              <w:rPr>
                <w:rFonts w:ascii="仿宋" w:eastAsia="仿宋" w:hAnsi="仿宋" w:hint="eastAsia"/>
                <w:bCs/>
                <w:color w:val="000000"/>
                <w:szCs w:val="21"/>
              </w:rPr>
              <w:t>城市环境卫生服务行业作业年限</w:t>
            </w:r>
            <w:r w:rsidRPr="00AB3C09">
              <w:rPr>
                <w:rFonts w:ascii="仿宋" w:eastAsia="仿宋" w:hAnsi="仿宋" w:hint="eastAsia"/>
                <w:color w:val="000000"/>
                <w:szCs w:val="21"/>
              </w:rPr>
              <w:t>(</w:t>
            </w:r>
            <w:r w:rsidRPr="00AB3C09">
              <w:rPr>
                <w:rFonts w:ascii="仿宋" w:eastAsia="仿宋" w:hAnsi="仿宋" w:hint="eastAsia"/>
                <w:bCs/>
                <w:color w:val="000000"/>
                <w:szCs w:val="21"/>
              </w:rPr>
              <w:t>日期以中标合同为准</w:t>
            </w:r>
            <w:r w:rsidRPr="00AB3C09">
              <w:rPr>
                <w:rFonts w:ascii="仿宋" w:eastAsia="仿宋" w:hAnsi="仿宋" w:hint="eastAsia"/>
                <w:color w:val="000000"/>
                <w:szCs w:val="21"/>
              </w:rPr>
              <w:t>)</w:t>
            </w:r>
            <w:r w:rsidRPr="00AB3C09">
              <w:rPr>
                <w:rFonts w:ascii="仿宋" w:eastAsia="仿宋" w:hAnsi="仿宋" w:hint="eastAsia"/>
                <w:bCs/>
                <w:color w:val="000000"/>
                <w:szCs w:val="21"/>
              </w:rPr>
              <w:t>：作业年限≤</w:t>
            </w:r>
            <w:r w:rsidRPr="00AB3C09">
              <w:rPr>
                <w:rFonts w:ascii="仿宋" w:eastAsia="仿宋" w:hAnsi="仿宋" w:hint="eastAsia"/>
                <w:color w:val="000000"/>
                <w:szCs w:val="21"/>
              </w:rPr>
              <w:t>1年的不得分，在作业年限满1年的基础上，每增加满一年的得1分，最高得2分，须提供合同复印件，原件备查。</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2分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bCs/>
                <w:color w:val="000000"/>
                <w:szCs w:val="21"/>
              </w:rPr>
            </w:pPr>
          </w:p>
        </w:tc>
        <w:tc>
          <w:tcPr>
            <w:tcW w:w="5940" w:type="dxa"/>
            <w:vAlign w:val="center"/>
          </w:tcPr>
          <w:p w:rsidR="00AB3C09" w:rsidRPr="00AB3C09" w:rsidRDefault="00AB3C09" w:rsidP="00ED5DAA">
            <w:pPr>
              <w:widowControl/>
              <w:spacing w:line="400" w:lineRule="exact"/>
              <w:rPr>
                <w:rFonts w:ascii="仿宋" w:eastAsia="仿宋" w:hAnsi="仿宋" w:cs="宋体"/>
                <w:kern w:val="0"/>
                <w:szCs w:val="21"/>
              </w:rPr>
            </w:pPr>
            <w:r w:rsidRPr="00AB3C09">
              <w:rPr>
                <w:rFonts w:ascii="仿宋" w:eastAsia="仿宋" w:hAnsi="仿宋" w:hint="eastAsia"/>
                <w:bCs/>
                <w:szCs w:val="21"/>
              </w:rPr>
              <w:t>(3)</w:t>
            </w:r>
            <w:r w:rsidRPr="00AB3C09">
              <w:rPr>
                <w:rFonts w:ascii="仿宋" w:eastAsia="仿宋" w:hAnsi="仿宋" w:hint="eastAsia"/>
                <w:szCs w:val="21"/>
              </w:rPr>
              <w:t>根据投标人提供近二</w:t>
            </w:r>
            <w:r w:rsidRPr="007B6DCB">
              <w:rPr>
                <w:rFonts w:ascii="仿宋" w:eastAsia="仿宋" w:hAnsi="仿宋" w:hint="eastAsia"/>
                <w:color w:val="000000" w:themeColor="text1"/>
                <w:szCs w:val="21"/>
              </w:rPr>
              <w:t>年(2016、2017年)</w:t>
            </w:r>
            <w:r w:rsidRPr="00AB3C09">
              <w:rPr>
                <w:rFonts w:ascii="仿宋" w:eastAsia="仿宋" w:hAnsi="仿宋" w:hint="eastAsia"/>
                <w:szCs w:val="21"/>
              </w:rPr>
              <w:t>公司财务状况等情况(如资产负债率、利润表、现金流量表)，由评委进行横向评议并在0～1分之间评分(以会计师事务所审计的财务报表为准，亏损不得分，资产负债率高于85%的不得分)。</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1分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bCs/>
                <w:color w:val="000000"/>
                <w:szCs w:val="21"/>
              </w:rPr>
            </w:pPr>
          </w:p>
        </w:tc>
        <w:tc>
          <w:tcPr>
            <w:tcW w:w="5940" w:type="dxa"/>
            <w:vAlign w:val="center"/>
          </w:tcPr>
          <w:p w:rsidR="00AB3C09" w:rsidRPr="00AB3C09" w:rsidRDefault="00AB3C09" w:rsidP="00ED5DAA">
            <w:pPr>
              <w:snapToGrid w:val="0"/>
              <w:spacing w:line="400" w:lineRule="exact"/>
              <w:rPr>
                <w:rFonts w:ascii="仿宋" w:eastAsia="仿宋" w:hAnsi="仿宋"/>
                <w:bCs/>
                <w:szCs w:val="21"/>
              </w:rPr>
            </w:pPr>
            <w:r w:rsidRPr="00AB3C09">
              <w:rPr>
                <w:rFonts w:ascii="仿宋" w:eastAsia="仿宋" w:hAnsi="仿宋" w:hint="eastAsia"/>
                <w:bCs/>
                <w:szCs w:val="21"/>
              </w:rPr>
              <w:t>(4)投标人通过市级及以上环境卫生行业评定获得甲级（或一级）环境卫生作业资信等级证书的得1分。(需提供证书副本复</w:t>
            </w:r>
            <w:r w:rsidRPr="00AB3C09">
              <w:rPr>
                <w:rFonts w:ascii="仿宋" w:eastAsia="仿宋" w:hAnsi="仿宋" w:hint="eastAsia"/>
                <w:bCs/>
                <w:szCs w:val="21"/>
              </w:rPr>
              <w:lastRenderedPageBreak/>
              <w:t>印件，并加盖公章，原件备查，本项不重复得分)。</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lastRenderedPageBreak/>
              <w:t>1分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bCs/>
                <w:color w:val="000000"/>
                <w:szCs w:val="21"/>
              </w:rPr>
            </w:pPr>
          </w:p>
        </w:tc>
        <w:tc>
          <w:tcPr>
            <w:tcW w:w="5940" w:type="dxa"/>
            <w:vAlign w:val="center"/>
          </w:tcPr>
          <w:p w:rsidR="00AB3C09" w:rsidRPr="00AB3C09" w:rsidRDefault="00AB3C09" w:rsidP="00ED5DAA">
            <w:pPr>
              <w:widowControl/>
              <w:spacing w:line="400" w:lineRule="exact"/>
              <w:rPr>
                <w:rFonts w:ascii="仿宋" w:eastAsia="仿宋" w:hAnsi="仿宋" w:cs="宋体"/>
                <w:color w:val="000000"/>
                <w:kern w:val="0"/>
                <w:szCs w:val="21"/>
              </w:rPr>
            </w:pPr>
            <w:r w:rsidRPr="00AB3C09">
              <w:rPr>
                <w:rFonts w:ascii="仿宋" w:eastAsia="仿宋" w:hAnsi="仿宋" w:hint="eastAsia"/>
                <w:bCs/>
                <w:color w:val="000000"/>
                <w:szCs w:val="21"/>
              </w:rPr>
              <w:t>(5)投标人获得所在开户银行出具的2018年上半年无不良记录证明的得1分。</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1分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bCs/>
                <w:color w:val="000000"/>
                <w:szCs w:val="21"/>
              </w:rPr>
            </w:pPr>
          </w:p>
        </w:tc>
        <w:tc>
          <w:tcPr>
            <w:tcW w:w="5940" w:type="dxa"/>
            <w:vAlign w:val="center"/>
          </w:tcPr>
          <w:p w:rsidR="00AB3C09" w:rsidRPr="00AB3C09" w:rsidRDefault="00AB3C09" w:rsidP="00ED5DAA">
            <w:pPr>
              <w:widowControl/>
              <w:spacing w:line="400" w:lineRule="exact"/>
              <w:rPr>
                <w:rFonts w:ascii="仿宋" w:eastAsia="仿宋" w:hAnsi="仿宋" w:cs="宋体"/>
                <w:color w:val="000000"/>
                <w:kern w:val="0"/>
                <w:szCs w:val="21"/>
              </w:rPr>
            </w:pPr>
            <w:r w:rsidRPr="00AB3C09">
              <w:rPr>
                <w:rFonts w:ascii="仿宋" w:eastAsia="仿宋" w:hAnsi="仿宋" w:hint="eastAsia"/>
                <w:bCs/>
                <w:color w:val="000000"/>
                <w:szCs w:val="21"/>
              </w:rPr>
              <w:t>(6</w:t>
            </w:r>
            <w:r w:rsidRPr="00F9366F">
              <w:rPr>
                <w:rFonts w:ascii="仿宋" w:eastAsia="仿宋" w:hAnsi="仿宋" w:hint="eastAsia"/>
                <w:bCs/>
                <w:color w:val="000000" w:themeColor="text1"/>
                <w:szCs w:val="21"/>
              </w:rPr>
              <w:t>)</w:t>
            </w:r>
            <w:r w:rsidR="00F9366F" w:rsidRPr="00F9366F">
              <w:rPr>
                <w:rFonts w:ascii="仿宋" w:eastAsia="仿宋" w:hAnsi="仿宋" w:hint="eastAsia"/>
                <w:bCs/>
                <w:color w:val="000000" w:themeColor="text1"/>
                <w:szCs w:val="21"/>
              </w:rPr>
              <w:t>投标人具备企业信用等级AAA级证书</w:t>
            </w:r>
            <w:r w:rsidRPr="00F9366F">
              <w:rPr>
                <w:rFonts w:ascii="仿宋" w:eastAsia="仿宋" w:hAnsi="仿宋" w:hint="eastAsia"/>
                <w:bCs/>
                <w:color w:val="000000" w:themeColor="text1"/>
                <w:szCs w:val="21"/>
              </w:rPr>
              <w:t>的得1分。</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1分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bCs/>
                <w:color w:val="000000"/>
                <w:szCs w:val="21"/>
              </w:rPr>
            </w:pPr>
          </w:p>
        </w:tc>
        <w:tc>
          <w:tcPr>
            <w:tcW w:w="5940" w:type="dxa"/>
            <w:vAlign w:val="center"/>
          </w:tcPr>
          <w:p w:rsidR="00AB3C09" w:rsidRPr="00AB3C09" w:rsidRDefault="00AB3C09" w:rsidP="00ED5DAA">
            <w:pPr>
              <w:widowControl/>
              <w:spacing w:line="400" w:lineRule="exact"/>
              <w:rPr>
                <w:rFonts w:ascii="仿宋" w:eastAsia="仿宋" w:hAnsi="仿宋" w:cs="宋体"/>
                <w:color w:val="000000"/>
                <w:kern w:val="0"/>
                <w:szCs w:val="21"/>
              </w:rPr>
            </w:pPr>
            <w:r w:rsidRPr="00AB3C09">
              <w:rPr>
                <w:rFonts w:ascii="仿宋" w:eastAsia="仿宋" w:hAnsi="仿宋" w:hint="eastAsia"/>
                <w:bCs/>
                <w:color w:val="000000"/>
                <w:szCs w:val="21"/>
              </w:rPr>
              <w:t>(7)投标人的质量管理体系采用并</w:t>
            </w:r>
            <w:r w:rsidRPr="00AB3C09">
              <w:rPr>
                <w:rFonts w:ascii="仿宋" w:eastAsia="仿宋" w:hAnsi="仿宋" w:hint="eastAsia"/>
                <w:color w:val="000000"/>
                <w:szCs w:val="21"/>
              </w:rPr>
              <w:t>通过ISO9001-2008质量管理体系认证的得1分。</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1分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bCs/>
                <w:color w:val="000000"/>
                <w:szCs w:val="21"/>
              </w:rPr>
            </w:pPr>
          </w:p>
        </w:tc>
        <w:tc>
          <w:tcPr>
            <w:tcW w:w="5940" w:type="dxa"/>
            <w:vAlign w:val="center"/>
          </w:tcPr>
          <w:p w:rsidR="00AB3C09" w:rsidRPr="00AB3C09" w:rsidRDefault="00AB3C09" w:rsidP="00ED5DAA">
            <w:pPr>
              <w:widowControl/>
              <w:spacing w:line="400" w:lineRule="exact"/>
              <w:rPr>
                <w:rFonts w:ascii="仿宋" w:eastAsia="仿宋" w:hAnsi="仿宋" w:cs="宋体"/>
                <w:color w:val="000000"/>
                <w:kern w:val="0"/>
                <w:szCs w:val="21"/>
              </w:rPr>
            </w:pPr>
            <w:r w:rsidRPr="00AB3C09">
              <w:rPr>
                <w:rFonts w:ascii="仿宋" w:eastAsia="仿宋" w:hAnsi="仿宋" w:hint="eastAsia"/>
                <w:bCs/>
                <w:color w:val="000000"/>
                <w:szCs w:val="21"/>
              </w:rPr>
              <w:t>(8)投标人实施了环境管理，采用并通过IS014001环境管理体系认证的得1分。</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1分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bCs/>
                <w:color w:val="000000"/>
                <w:szCs w:val="21"/>
              </w:rPr>
            </w:pPr>
          </w:p>
        </w:tc>
        <w:tc>
          <w:tcPr>
            <w:tcW w:w="5940" w:type="dxa"/>
            <w:vAlign w:val="center"/>
          </w:tcPr>
          <w:p w:rsidR="00AB3C09" w:rsidRPr="00AB3C09" w:rsidRDefault="00AB3C09" w:rsidP="00ED5DAA">
            <w:pPr>
              <w:widowControl/>
              <w:spacing w:line="400" w:lineRule="exact"/>
              <w:rPr>
                <w:rFonts w:ascii="仿宋" w:eastAsia="仿宋" w:hAnsi="仿宋" w:cs="宋体"/>
                <w:color w:val="000000"/>
                <w:kern w:val="0"/>
                <w:szCs w:val="21"/>
              </w:rPr>
            </w:pPr>
            <w:r w:rsidRPr="00AB3C09">
              <w:rPr>
                <w:rFonts w:ascii="仿宋" w:eastAsia="仿宋" w:hAnsi="仿宋" w:hint="eastAsia"/>
                <w:bCs/>
                <w:color w:val="000000"/>
                <w:szCs w:val="21"/>
              </w:rPr>
              <w:t>(9)投标人建立职业健康安全管理体系并通过OHSAS 18001职业健康安全管理体系认证的得1分。</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1分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bCs/>
                <w:color w:val="000000"/>
                <w:szCs w:val="21"/>
              </w:rPr>
            </w:pPr>
          </w:p>
        </w:tc>
        <w:tc>
          <w:tcPr>
            <w:tcW w:w="5940" w:type="dxa"/>
            <w:vAlign w:val="center"/>
          </w:tcPr>
          <w:p w:rsidR="00AB3C09" w:rsidRPr="00AB3C09" w:rsidRDefault="00AB3C09" w:rsidP="00484098">
            <w:pPr>
              <w:widowControl/>
              <w:spacing w:line="400" w:lineRule="exact"/>
              <w:rPr>
                <w:rFonts w:ascii="仿宋" w:eastAsia="仿宋" w:hAnsi="仿宋" w:cs="宋体"/>
                <w:color w:val="000000"/>
                <w:kern w:val="0"/>
                <w:szCs w:val="21"/>
              </w:rPr>
            </w:pPr>
            <w:r w:rsidRPr="00AB3C09">
              <w:rPr>
                <w:rFonts w:ascii="仿宋" w:eastAsia="仿宋" w:hAnsi="仿宋" w:hint="eastAsia"/>
                <w:bCs/>
                <w:color w:val="000000"/>
                <w:szCs w:val="21"/>
              </w:rPr>
              <w:t>(10)投标人通过地市级及以上环卫行政主管部门或地市级及以上环境行业协会培训并获得相关环境卫生作业项目管理人员资格证书情况进行评分：资格证书≤</w:t>
            </w:r>
            <w:r w:rsidR="00484098">
              <w:rPr>
                <w:rFonts w:ascii="仿宋" w:eastAsia="仿宋" w:hAnsi="仿宋" w:hint="eastAsia"/>
                <w:bCs/>
                <w:color w:val="000000"/>
                <w:szCs w:val="21"/>
              </w:rPr>
              <w:t>10</w:t>
            </w:r>
            <w:r w:rsidRPr="00AB3C09">
              <w:rPr>
                <w:rFonts w:ascii="仿宋" w:eastAsia="仿宋" w:hAnsi="仿宋" w:hint="eastAsia"/>
                <w:bCs/>
                <w:color w:val="000000"/>
                <w:szCs w:val="21"/>
              </w:rPr>
              <w:t>本的不得分</w:t>
            </w:r>
            <w:r w:rsidRPr="007A5980">
              <w:rPr>
                <w:rFonts w:ascii="仿宋" w:eastAsia="仿宋" w:hAnsi="仿宋" w:hint="eastAsia"/>
                <w:bCs/>
                <w:color w:val="000000" w:themeColor="text1"/>
                <w:szCs w:val="21"/>
              </w:rPr>
              <w:t>；</w:t>
            </w:r>
            <w:r w:rsidR="00484098" w:rsidRPr="007A5980">
              <w:rPr>
                <w:rFonts w:ascii="仿宋" w:eastAsia="仿宋" w:hAnsi="仿宋" w:hint="eastAsia"/>
                <w:bCs/>
                <w:color w:val="000000" w:themeColor="text1"/>
                <w:szCs w:val="21"/>
              </w:rPr>
              <w:t>10</w:t>
            </w:r>
            <w:r w:rsidRPr="007A5980">
              <w:rPr>
                <w:rFonts w:ascii="仿宋" w:eastAsia="仿宋" w:hAnsi="仿宋" w:hint="eastAsia"/>
                <w:bCs/>
                <w:color w:val="000000" w:themeColor="text1"/>
                <w:szCs w:val="21"/>
              </w:rPr>
              <w:t>本＜资格证书＜1</w:t>
            </w:r>
            <w:r w:rsidR="00484098" w:rsidRPr="007A5980">
              <w:rPr>
                <w:rFonts w:ascii="仿宋" w:eastAsia="仿宋" w:hAnsi="仿宋" w:hint="eastAsia"/>
                <w:bCs/>
                <w:color w:val="000000" w:themeColor="text1"/>
                <w:szCs w:val="21"/>
              </w:rPr>
              <w:t>5</w:t>
            </w:r>
            <w:r w:rsidRPr="007A5980">
              <w:rPr>
                <w:rFonts w:ascii="仿宋" w:eastAsia="仿宋" w:hAnsi="仿宋" w:hint="eastAsia"/>
                <w:bCs/>
                <w:color w:val="000000" w:themeColor="text1"/>
                <w:szCs w:val="21"/>
              </w:rPr>
              <w:t>本的得1分；资格证书≥15本的得</w:t>
            </w:r>
            <w:r w:rsidR="00484098" w:rsidRPr="007A5980">
              <w:rPr>
                <w:rFonts w:ascii="仿宋" w:eastAsia="仿宋" w:hAnsi="仿宋" w:hint="eastAsia"/>
                <w:bCs/>
                <w:color w:val="000000" w:themeColor="text1"/>
                <w:szCs w:val="21"/>
              </w:rPr>
              <w:t>2</w:t>
            </w:r>
            <w:r w:rsidRPr="007A5980">
              <w:rPr>
                <w:rFonts w:ascii="仿宋" w:eastAsia="仿宋" w:hAnsi="仿宋" w:hint="eastAsia"/>
                <w:bCs/>
                <w:color w:val="000000" w:themeColor="text1"/>
                <w:szCs w:val="21"/>
              </w:rPr>
              <w:t>分(证书单位与投标单位必须一致，提供投标人单位的工资表或</w:t>
            </w:r>
            <w:r w:rsidRPr="00AB3C09">
              <w:rPr>
                <w:rFonts w:ascii="仿宋" w:eastAsia="仿宋" w:hAnsi="仿宋" w:hint="eastAsia"/>
                <w:bCs/>
                <w:color w:val="000000"/>
                <w:szCs w:val="21"/>
              </w:rPr>
              <w:t>银行盖章的工资表及社会保险费申报明细表，提供资格证书复印件，原件备查)，未提供的本项不得分。</w:t>
            </w:r>
          </w:p>
        </w:tc>
        <w:tc>
          <w:tcPr>
            <w:tcW w:w="900" w:type="dxa"/>
            <w:vAlign w:val="center"/>
          </w:tcPr>
          <w:p w:rsidR="00AB3C09" w:rsidRPr="00AB3C09" w:rsidRDefault="00484098" w:rsidP="00ED5DAA">
            <w:pPr>
              <w:widowControl/>
              <w:spacing w:line="4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w:t>
            </w:r>
            <w:r w:rsidR="00AB3C09" w:rsidRPr="00AB3C09">
              <w:rPr>
                <w:rFonts w:ascii="仿宋" w:eastAsia="仿宋" w:hAnsi="仿宋" w:cs="宋体" w:hint="eastAsia"/>
                <w:color w:val="000000"/>
                <w:kern w:val="0"/>
                <w:szCs w:val="21"/>
              </w:rPr>
              <w:t>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bCs/>
                <w:color w:val="000000"/>
                <w:szCs w:val="21"/>
              </w:rPr>
            </w:pPr>
          </w:p>
        </w:tc>
        <w:tc>
          <w:tcPr>
            <w:tcW w:w="5940" w:type="dxa"/>
            <w:vAlign w:val="center"/>
          </w:tcPr>
          <w:p w:rsidR="00AB3C09" w:rsidRPr="00AB3C09" w:rsidRDefault="00AB3C09" w:rsidP="00ED5DAA">
            <w:pPr>
              <w:widowControl/>
              <w:spacing w:line="400" w:lineRule="exact"/>
              <w:rPr>
                <w:rFonts w:ascii="仿宋" w:eastAsia="仿宋" w:hAnsi="仿宋"/>
                <w:bCs/>
                <w:color w:val="000000"/>
                <w:szCs w:val="21"/>
              </w:rPr>
            </w:pPr>
            <w:r w:rsidRPr="00AB3C09">
              <w:rPr>
                <w:rFonts w:ascii="仿宋" w:eastAsia="仿宋" w:hAnsi="仿宋" w:hint="eastAsia"/>
                <w:bCs/>
                <w:color w:val="000000"/>
                <w:szCs w:val="21"/>
              </w:rPr>
              <w:t>(11)</w:t>
            </w:r>
            <w:r w:rsidRPr="00AB3C09">
              <w:rPr>
                <w:rFonts w:ascii="仿宋" w:eastAsia="仿宋" w:hAnsi="仿宋" w:hint="eastAsia"/>
                <w:color w:val="000000"/>
                <w:szCs w:val="21"/>
              </w:rPr>
              <w:t>投标人近三个月缴纳社保人数：缴纳社保人数</w:t>
            </w:r>
            <w:r w:rsidRPr="00AB3C09">
              <w:rPr>
                <w:rFonts w:ascii="仿宋" w:eastAsia="仿宋" w:hAnsi="仿宋" w:hint="eastAsia"/>
                <w:bCs/>
                <w:color w:val="000000"/>
                <w:szCs w:val="21"/>
              </w:rPr>
              <w:t>≤30人的不得分，在缴纳社保人数30人的基础上，</w:t>
            </w:r>
            <w:r w:rsidRPr="00AB3C09">
              <w:rPr>
                <w:rFonts w:ascii="仿宋" w:eastAsia="仿宋" w:hAnsi="仿宋" w:hint="eastAsia"/>
                <w:color w:val="000000"/>
                <w:szCs w:val="21"/>
              </w:rPr>
              <w:t>每增加满10人的得0.5分，最高得1分，提供社保证明复印件，原件备查。</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1分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olor w:val="00000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Merge/>
            <w:vAlign w:val="center"/>
          </w:tcPr>
          <w:p w:rsidR="00AB3C09" w:rsidRPr="00AB3C09" w:rsidRDefault="00AB3C09" w:rsidP="00ED5DAA">
            <w:pPr>
              <w:widowControl/>
              <w:spacing w:line="400" w:lineRule="exact"/>
              <w:jc w:val="center"/>
              <w:rPr>
                <w:rFonts w:ascii="仿宋" w:eastAsia="仿宋" w:hAnsi="仿宋"/>
                <w:bCs/>
                <w:color w:val="000000"/>
                <w:szCs w:val="21"/>
              </w:rPr>
            </w:pPr>
          </w:p>
        </w:tc>
        <w:tc>
          <w:tcPr>
            <w:tcW w:w="5940" w:type="dxa"/>
            <w:vAlign w:val="center"/>
          </w:tcPr>
          <w:p w:rsidR="00AB3C09" w:rsidRPr="00AB3C09" w:rsidRDefault="00AB3C09" w:rsidP="00ED5DAA">
            <w:pPr>
              <w:widowControl/>
              <w:spacing w:line="400" w:lineRule="exact"/>
              <w:rPr>
                <w:rFonts w:ascii="仿宋" w:eastAsia="仿宋" w:hAnsi="仿宋"/>
                <w:bCs/>
                <w:color w:val="000000"/>
                <w:szCs w:val="21"/>
              </w:rPr>
            </w:pPr>
            <w:r w:rsidRPr="00AB3C09">
              <w:rPr>
                <w:rFonts w:ascii="仿宋" w:eastAsia="仿宋" w:hAnsi="仿宋" w:hint="eastAsia"/>
                <w:color w:val="000000"/>
                <w:szCs w:val="21"/>
              </w:rPr>
              <w:t>(12)</w:t>
            </w:r>
            <w:r w:rsidRPr="00AB3C09">
              <w:rPr>
                <w:rFonts w:ascii="仿宋" w:eastAsia="仿宋" w:hAnsi="仿宋" w:hint="eastAsia"/>
                <w:bCs/>
                <w:color w:val="000000"/>
                <w:szCs w:val="21"/>
              </w:rPr>
              <w:t>根据各投标人拟担任本项目负责人(项目经理)的学历、职称情况、环境卫生作业企业项目负责人岗位资格证书、工作经验等情况</w:t>
            </w:r>
            <w:r w:rsidRPr="00AB3C09">
              <w:rPr>
                <w:rFonts w:ascii="仿宋" w:eastAsia="仿宋" w:hAnsi="仿宋" w:hint="eastAsia"/>
                <w:color w:val="000000"/>
                <w:szCs w:val="21"/>
              </w:rPr>
              <w:t>，由评委进行横向评议并在0～1分之间评分</w:t>
            </w:r>
            <w:r w:rsidRPr="00AB3C09">
              <w:rPr>
                <w:rFonts w:ascii="仿宋" w:eastAsia="仿宋" w:hAnsi="仿宋" w:hint="eastAsia"/>
                <w:bCs/>
                <w:color w:val="000000"/>
                <w:szCs w:val="21"/>
              </w:rPr>
              <w:t>。(须提供学历证书、职称证书、岗位证书、从业经验、</w:t>
            </w:r>
            <w:r w:rsidRPr="00AB3C09">
              <w:rPr>
                <w:rFonts w:ascii="仿宋" w:eastAsia="仿宋" w:hAnsi="仿宋" w:hint="eastAsia"/>
                <w:color w:val="000000"/>
                <w:szCs w:val="21"/>
              </w:rPr>
              <w:t>近三个月缴纳的</w:t>
            </w:r>
            <w:r w:rsidRPr="00AB3C09">
              <w:rPr>
                <w:rFonts w:ascii="仿宋" w:eastAsia="仿宋" w:hAnsi="仿宋" w:hint="eastAsia"/>
                <w:bCs/>
                <w:color w:val="000000"/>
                <w:szCs w:val="21"/>
              </w:rPr>
              <w:t>社保证明)。</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1分</w:t>
            </w:r>
          </w:p>
        </w:tc>
      </w:tr>
      <w:tr w:rsidR="00AB3C09" w:rsidRPr="00AB3C09">
        <w:trPr>
          <w:trHeight w:val="2856"/>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Align w:val="center"/>
          </w:tcPr>
          <w:p w:rsidR="00AB3C09" w:rsidRPr="00AB3C09" w:rsidRDefault="00AB3C09" w:rsidP="001264EB">
            <w:pPr>
              <w:widowControl/>
              <w:spacing w:line="400" w:lineRule="exact"/>
              <w:jc w:val="center"/>
              <w:rPr>
                <w:rFonts w:ascii="仿宋" w:eastAsia="仿宋" w:hAnsi="仿宋" w:cs="宋体"/>
                <w:color w:val="000000"/>
                <w:kern w:val="0"/>
                <w:szCs w:val="21"/>
              </w:rPr>
            </w:pPr>
            <w:r w:rsidRPr="00AB3C09">
              <w:rPr>
                <w:rFonts w:ascii="仿宋" w:eastAsia="仿宋" w:hAnsi="仿宋" w:hint="eastAsia"/>
                <w:bCs/>
                <w:color w:val="000000"/>
                <w:szCs w:val="21"/>
              </w:rPr>
              <w:t>2.2根据投标人针对本项目的车辆投入使用情况进行评分(满分</w:t>
            </w:r>
            <w:r w:rsidR="001264EB">
              <w:rPr>
                <w:rFonts w:ascii="仿宋" w:eastAsia="仿宋" w:hAnsi="仿宋" w:hint="eastAsia"/>
                <w:bCs/>
                <w:color w:val="000000"/>
                <w:szCs w:val="21"/>
              </w:rPr>
              <w:t>2</w:t>
            </w:r>
            <w:r w:rsidRPr="00AB3C09">
              <w:rPr>
                <w:rFonts w:ascii="仿宋" w:eastAsia="仿宋" w:hAnsi="仿宋" w:hint="eastAsia"/>
                <w:bCs/>
                <w:color w:val="000000"/>
                <w:szCs w:val="21"/>
              </w:rPr>
              <w:t>分)</w:t>
            </w:r>
          </w:p>
        </w:tc>
        <w:tc>
          <w:tcPr>
            <w:tcW w:w="5940" w:type="dxa"/>
            <w:vAlign w:val="center"/>
          </w:tcPr>
          <w:p w:rsidR="00AB3C09" w:rsidRPr="00AB3C09" w:rsidRDefault="00AB3C09" w:rsidP="00484098">
            <w:pPr>
              <w:adjustRightInd w:val="0"/>
              <w:snapToGrid w:val="0"/>
              <w:spacing w:line="400" w:lineRule="exact"/>
              <w:rPr>
                <w:rFonts w:ascii="仿宋" w:eastAsia="仿宋" w:hAnsi="仿宋"/>
                <w:bCs/>
                <w:color w:val="000000"/>
                <w:szCs w:val="21"/>
              </w:rPr>
            </w:pPr>
            <w:r w:rsidRPr="00AB3C09">
              <w:rPr>
                <w:rFonts w:ascii="仿宋" w:eastAsia="仿宋" w:hAnsi="仿宋" w:hint="eastAsia"/>
                <w:color w:val="000000"/>
                <w:szCs w:val="21"/>
              </w:rPr>
              <w:t>核定载质量8吨及以上的垃圾运输车</w:t>
            </w:r>
            <w:r w:rsidRPr="00AB3C09">
              <w:rPr>
                <w:rFonts w:ascii="仿宋" w:eastAsia="仿宋" w:hAnsi="仿宋" w:hint="eastAsia"/>
                <w:bCs/>
                <w:color w:val="000000"/>
                <w:szCs w:val="21"/>
              </w:rPr>
              <w:t>≤</w:t>
            </w:r>
            <w:r w:rsidR="00484098">
              <w:rPr>
                <w:rFonts w:ascii="仿宋" w:eastAsia="仿宋" w:hAnsi="仿宋" w:hint="eastAsia"/>
                <w:color w:val="000000"/>
                <w:szCs w:val="21"/>
              </w:rPr>
              <w:t>5</w:t>
            </w:r>
            <w:r w:rsidRPr="00AB3C09">
              <w:rPr>
                <w:rFonts w:ascii="仿宋" w:eastAsia="仿宋" w:hAnsi="仿宋" w:hint="eastAsia"/>
                <w:color w:val="000000"/>
                <w:szCs w:val="21"/>
              </w:rPr>
              <w:t>部的不得分，在核定载质量8吨及以上的垃圾运输车</w:t>
            </w:r>
            <w:r w:rsidR="00484098">
              <w:rPr>
                <w:rFonts w:ascii="仿宋" w:eastAsia="仿宋" w:hAnsi="仿宋" w:hint="eastAsia"/>
                <w:color w:val="000000"/>
                <w:szCs w:val="21"/>
              </w:rPr>
              <w:t>5</w:t>
            </w:r>
            <w:r w:rsidRPr="00AB3C09">
              <w:rPr>
                <w:rFonts w:ascii="仿宋" w:eastAsia="仿宋" w:hAnsi="仿宋" w:hint="eastAsia"/>
                <w:color w:val="000000"/>
                <w:szCs w:val="21"/>
              </w:rPr>
              <w:t>部的基础上，每同时增加1部的加</w:t>
            </w:r>
            <w:r w:rsidR="00484098">
              <w:rPr>
                <w:rFonts w:ascii="仿宋" w:eastAsia="仿宋" w:hAnsi="仿宋" w:hint="eastAsia"/>
                <w:color w:val="000000"/>
                <w:szCs w:val="21"/>
              </w:rPr>
              <w:t>0.5</w:t>
            </w:r>
            <w:r w:rsidRPr="00AB3C09">
              <w:rPr>
                <w:rFonts w:ascii="仿宋" w:eastAsia="仿宋" w:hAnsi="仿宋" w:hint="eastAsia"/>
                <w:color w:val="000000"/>
                <w:szCs w:val="21"/>
              </w:rPr>
              <w:t>分，最高得</w:t>
            </w:r>
            <w:r w:rsidR="00484098">
              <w:rPr>
                <w:rFonts w:ascii="仿宋" w:eastAsia="仿宋" w:hAnsi="仿宋" w:hint="eastAsia"/>
                <w:color w:val="000000"/>
                <w:szCs w:val="21"/>
              </w:rPr>
              <w:t>2</w:t>
            </w:r>
            <w:r w:rsidRPr="00AB3C09">
              <w:rPr>
                <w:rFonts w:ascii="仿宋" w:eastAsia="仿宋" w:hAnsi="仿宋" w:hint="eastAsia"/>
                <w:color w:val="000000"/>
                <w:szCs w:val="21"/>
              </w:rPr>
              <w:t>分，须提供购置发票、产权证明复印件(即《机动车登记证书》)和车辆行驶证复印件，原件备查。</w:t>
            </w:r>
          </w:p>
        </w:tc>
        <w:tc>
          <w:tcPr>
            <w:tcW w:w="900" w:type="dxa"/>
            <w:vAlign w:val="center"/>
          </w:tcPr>
          <w:p w:rsidR="00AB3C09" w:rsidRPr="00AB3C09" w:rsidRDefault="00484098" w:rsidP="00ED5DAA">
            <w:pPr>
              <w:widowControl/>
              <w:spacing w:line="4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w:t>
            </w:r>
            <w:r w:rsidR="00AB3C09" w:rsidRPr="00AB3C09">
              <w:rPr>
                <w:rFonts w:ascii="仿宋" w:eastAsia="仿宋" w:hAnsi="仿宋" w:cs="宋体" w:hint="eastAsia"/>
                <w:color w:val="000000"/>
                <w:kern w:val="0"/>
                <w:szCs w:val="21"/>
              </w:rPr>
              <w:t>分</w:t>
            </w:r>
          </w:p>
        </w:tc>
      </w:tr>
      <w:tr w:rsidR="00AB3C09" w:rsidRPr="00AB3C09">
        <w:trPr>
          <w:trHeight w:val="5329"/>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Align w:val="center"/>
          </w:tcPr>
          <w:p w:rsidR="00AB3C09" w:rsidRPr="00AB3C09" w:rsidRDefault="00AB3C09" w:rsidP="001264EB">
            <w:pPr>
              <w:adjustRightInd w:val="0"/>
              <w:snapToGrid w:val="0"/>
              <w:spacing w:line="400" w:lineRule="exact"/>
              <w:rPr>
                <w:rFonts w:ascii="仿宋" w:eastAsia="仿宋" w:hAnsi="仿宋"/>
                <w:bCs/>
                <w:color w:val="000000"/>
                <w:szCs w:val="21"/>
              </w:rPr>
            </w:pPr>
            <w:r w:rsidRPr="00AB3C09">
              <w:rPr>
                <w:rFonts w:ascii="仿宋" w:eastAsia="仿宋" w:hAnsi="仿宋" w:hint="eastAsia"/>
                <w:bCs/>
                <w:color w:val="000000"/>
                <w:szCs w:val="21"/>
              </w:rPr>
              <w:t>2.3业绩(满分</w:t>
            </w:r>
            <w:r w:rsidR="001264EB">
              <w:rPr>
                <w:rFonts w:ascii="仿宋" w:eastAsia="仿宋" w:hAnsi="仿宋" w:hint="eastAsia"/>
                <w:bCs/>
                <w:color w:val="000000"/>
                <w:szCs w:val="21"/>
              </w:rPr>
              <w:t>2</w:t>
            </w:r>
            <w:r w:rsidRPr="00AB3C09">
              <w:rPr>
                <w:rFonts w:ascii="仿宋" w:eastAsia="仿宋" w:hAnsi="仿宋" w:hint="eastAsia"/>
                <w:bCs/>
                <w:color w:val="000000"/>
                <w:szCs w:val="21"/>
              </w:rPr>
              <w:t>分)</w:t>
            </w:r>
          </w:p>
        </w:tc>
        <w:tc>
          <w:tcPr>
            <w:tcW w:w="5940" w:type="dxa"/>
            <w:vAlign w:val="center"/>
          </w:tcPr>
          <w:p w:rsidR="00AB3C09" w:rsidRPr="00AB3C09" w:rsidRDefault="00AB3C09" w:rsidP="00ED5DAA">
            <w:pPr>
              <w:adjustRightInd w:val="0"/>
              <w:snapToGrid w:val="0"/>
              <w:spacing w:line="400" w:lineRule="exact"/>
              <w:rPr>
                <w:rFonts w:ascii="仿宋" w:eastAsia="仿宋" w:hAnsi="仿宋"/>
                <w:bCs/>
                <w:szCs w:val="21"/>
              </w:rPr>
            </w:pPr>
            <w:r w:rsidRPr="00AB3C09">
              <w:rPr>
                <w:rFonts w:ascii="仿宋" w:eastAsia="仿宋" w:hAnsi="仿宋" w:hint="eastAsia"/>
                <w:szCs w:val="21"/>
              </w:rPr>
              <w:t>评委根据投标人提供的</w:t>
            </w:r>
            <w:r w:rsidRPr="00F9366F">
              <w:rPr>
                <w:rFonts w:ascii="仿宋" w:eastAsia="仿宋" w:hAnsi="仿宋" w:hint="eastAsia"/>
                <w:color w:val="000000" w:themeColor="text1"/>
                <w:szCs w:val="21"/>
              </w:rPr>
              <w:t>自201</w:t>
            </w:r>
            <w:r w:rsidR="00F9366F" w:rsidRPr="00F9366F">
              <w:rPr>
                <w:rFonts w:ascii="仿宋" w:eastAsia="仿宋" w:hAnsi="仿宋" w:hint="eastAsia"/>
                <w:color w:val="000000" w:themeColor="text1"/>
                <w:szCs w:val="21"/>
              </w:rPr>
              <w:t>4</w:t>
            </w:r>
            <w:r w:rsidRPr="00F9366F">
              <w:rPr>
                <w:rFonts w:ascii="仿宋" w:eastAsia="仿宋" w:hAnsi="仿宋" w:hint="eastAsia"/>
                <w:color w:val="000000" w:themeColor="text1"/>
                <w:szCs w:val="21"/>
              </w:rPr>
              <w:t>年</w:t>
            </w:r>
            <w:r w:rsidRPr="00AB3C09">
              <w:rPr>
                <w:rFonts w:ascii="仿宋" w:eastAsia="仿宋" w:hAnsi="仿宋" w:hint="eastAsia"/>
                <w:szCs w:val="21"/>
              </w:rPr>
              <w:t>1月1日起至投标截止时间</w:t>
            </w:r>
            <w:r w:rsidRPr="00AB3C09">
              <w:rPr>
                <w:rFonts w:ascii="仿宋" w:eastAsia="仿宋" w:hAnsi="仿宋" w:hint="eastAsia"/>
                <w:bCs/>
                <w:szCs w:val="21"/>
              </w:rPr>
              <w:t>(日期以合同为准</w:t>
            </w:r>
            <w:r w:rsidRPr="007A5980">
              <w:rPr>
                <w:rFonts w:ascii="仿宋" w:eastAsia="仿宋" w:hAnsi="仿宋" w:hint="eastAsia"/>
                <w:bCs/>
                <w:color w:val="000000" w:themeColor="text1"/>
                <w:szCs w:val="21"/>
              </w:rPr>
              <w:t>)由投标人自身履约完成或正在履约的同类环卫作业服务项目(垃圾运输)</w:t>
            </w:r>
            <w:r w:rsidRPr="00AB3C09">
              <w:rPr>
                <w:rFonts w:ascii="仿宋" w:eastAsia="仿宋" w:hAnsi="仿宋" w:hint="eastAsia"/>
                <w:szCs w:val="21"/>
              </w:rPr>
              <w:t>营业额情况进行评分：营业额</w:t>
            </w:r>
            <w:r w:rsidRPr="00AB3C09">
              <w:rPr>
                <w:rFonts w:ascii="仿宋" w:eastAsia="仿宋" w:hAnsi="仿宋" w:hint="eastAsia"/>
                <w:bCs/>
                <w:szCs w:val="21"/>
              </w:rPr>
              <w:t>≤</w:t>
            </w:r>
            <w:r w:rsidRPr="00AB3C09">
              <w:rPr>
                <w:rFonts w:ascii="仿宋" w:eastAsia="仿宋" w:hAnsi="仿宋" w:hint="eastAsia"/>
                <w:szCs w:val="21"/>
              </w:rPr>
              <w:t>200万元的不得分，在总营业额满200万元的基础上，每增加满100万元的加0.5分，最高得</w:t>
            </w:r>
            <w:r w:rsidR="00484098">
              <w:rPr>
                <w:rFonts w:ascii="仿宋" w:eastAsia="仿宋" w:hAnsi="仿宋" w:hint="eastAsia"/>
                <w:szCs w:val="21"/>
              </w:rPr>
              <w:t>2</w:t>
            </w:r>
            <w:r w:rsidRPr="00AB3C09">
              <w:rPr>
                <w:rFonts w:ascii="仿宋" w:eastAsia="仿宋" w:hAnsi="仿宋" w:hint="eastAsia"/>
                <w:szCs w:val="21"/>
              </w:rPr>
              <w:t>分。</w:t>
            </w:r>
          </w:p>
          <w:p w:rsidR="00AB3C09" w:rsidRPr="00AB3C09" w:rsidRDefault="00AB3C09" w:rsidP="00ED5DAA">
            <w:pPr>
              <w:widowControl/>
              <w:spacing w:line="400" w:lineRule="exact"/>
              <w:rPr>
                <w:rFonts w:ascii="仿宋" w:eastAsia="仿宋" w:hAnsi="仿宋" w:cs="宋体"/>
                <w:color w:val="000000"/>
                <w:kern w:val="0"/>
                <w:szCs w:val="21"/>
              </w:rPr>
            </w:pPr>
            <w:r w:rsidRPr="00AB3C09">
              <w:rPr>
                <w:rFonts w:ascii="仿宋" w:eastAsia="仿宋" w:hAnsi="仿宋" w:hint="eastAsia"/>
                <w:bCs/>
                <w:color w:val="000000"/>
                <w:szCs w:val="21"/>
              </w:rPr>
              <w:t>注：本项不重复得分，</w:t>
            </w:r>
            <w:r w:rsidRPr="00AB3C09">
              <w:rPr>
                <w:rFonts w:ascii="仿宋" w:eastAsia="仿宋" w:hAnsi="仿宋" w:hint="eastAsia"/>
                <w:szCs w:val="21"/>
              </w:rPr>
              <w:t>(</w:t>
            </w:r>
            <w:r w:rsidRPr="00AB3C09">
              <w:rPr>
                <w:rFonts w:ascii="仿宋" w:eastAsia="仿宋" w:hAnsi="仿宋"/>
                <w:szCs w:val="21"/>
              </w:rPr>
              <w:t>投标人须提供该业绩项目的中标公告（提供相关网站中标公告的下载网页并注明网址）、中标通知书复印件、采购合同文本复印件，以及能够证明该业绩项目已经采购人验收合格的相关证明文件复印件（原件备查）。</w:t>
            </w:r>
            <w:r w:rsidR="009E0730" w:rsidRPr="009E0730">
              <w:rPr>
                <w:rFonts w:ascii="仿宋" w:eastAsia="仿宋" w:hAnsi="仿宋"/>
                <w:szCs w:val="21"/>
                <w:u w:val="single"/>
              </w:rPr>
              <w:t>投标人应提供业绩项目清单明细表</w:t>
            </w:r>
            <w:r w:rsidR="009E0730" w:rsidRPr="009E0730">
              <w:rPr>
                <w:rFonts w:ascii="仿宋" w:eastAsia="仿宋" w:hAnsi="仿宋" w:hint="eastAsia"/>
                <w:szCs w:val="21"/>
                <w:u w:val="single"/>
              </w:rPr>
              <w:t>。</w:t>
            </w:r>
            <w:r w:rsidRPr="00AB3C09">
              <w:rPr>
                <w:rFonts w:ascii="仿宋" w:eastAsia="仿宋" w:hAnsi="仿宋" w:hint="eastAsia"/>
                <w:szCs w:val="21"/>
              </w:rPr>
              <w:t>) 未完整提供上述证明材料复印件者不得分本项业绩不得分。</w:t>
            </w:r>
            <w:r w:rsidRPr="00AB3C09">
              <w:rPr>
                <w:rFonts w:ascii="仿宋" w:eastAsia="仿宋" w:hAnsi="仿宋" w:hint="eastAsia"/>
                <w:color w:val="000000"/>
                <w:szCs w:val="21"/>
              </w:rPr>
              <w:t>评委会将保留要求投标人提供原件予以核查的权利，未同时提供的本项不得分。评标过程中如发现填报不实，本项不得分。合同履行过程中发现本项有虚假者，取消其中标资格，并追究相应的法律责任和进行相应的赔偿。</w:t>
            </w:r>
          </w:p>
        </w:tc>
        <w:tc>
          <w:tcPr>
            <w:tcW w:w="900" w:type="dxa"/>
            <w:vAlign w:val="center"/>
          </w:tcPr>
          <w:p w:rsidR="00AB3C09" w:rsidRPr="00AB3C09" w:rsidRDefault="00484098" w:rsidP="00ED5DAA">
            <w:pPr>
              <w:widowControl/>
              <w:spacing w:line="4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w:t>
            </w:r>
            <w:r w:rsidR="00AB3C09" w:rsidRPr="00AB3C09">
              <w:rPr>
                <w:rFonts w:ascii="仿宋" w:eastAsia="仿宋" w:hAnsi="仿宋" w:cs="宋体" w:hint="eastAsia"/>
                <w:color w:val="000000"/>
                <w:kern w:val="0"/>
                <w:szCs w:val="21"/>
              </w:rPr>
              <w:t>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Align w:val="center"/>
          </w:tcPr>
          <w:p w:rsidR="00AB3C09" w:rsidRPr="00AB3C09" w:rsidRDefault="00AB3C09" w:rsidP="001264EB">
            <w:pPr>
              <w:adjustRightInd w:val="0"/>
              <w:snapToGrid w:val="0"/>
              <w:spacing w:line="400" w:lineRule="exact"/>
              <w:rPr>
                <w:rFonts w:ascii="仿宋" w:eastAsia="仿宋" w:hAnsi="仿宋"/>
                <w:bCs/>
                <w:color w:val="000000"/>
                <w:szCs w:val="21"/>
              </w:rPr>
            </w:pPr>
            <w:r w:rsidRPr="00AB3C09">
              <w:rPr>
                <w:rFonts w:ascii="仿宋" w:eastAsia="仿宋" w:hAnsi="仿宋" w:hint="eastAsia"/>
                <w:bCs/>
                <w:color w:val="000000"/>
                <w:szCs w:val="21"/>
              </w:rPr>
              <w:t>2.5服务质量承诺(满分</w:t>
            </w:r>
            <w:r w:rsidR="001264EB">
              <w:rPr>
                <w:rFonts w:ascii="仿宋" w:eastAsia="仿宋" w:hAnsi="仿宋" w:hint="eastAsia"/>
                <w:bCs/>
                <w:color w:val="000000"/>
                <w:szCs w:val="21"/>
              </w:rPr>
              <w:t>5</w:t>
            </w:r>
            <w:r w:rsidRPr="00AB3C09">
              <w:rPr>
                <w:rFonts w:ascii="仿宋" w:eastAsia="仿宋" w:hAnsi="仿宋" w:hint="eastAsia"/>
                <w:bCs/>
                <w:color w:val="000000"/>
                <w:szCs w:val="21"/>
              </w:rPr>
              <w:t>分)</w:t>
            </w:r>
          </w:p>
        </w:tc>
        <w:tc>
          <w:tcPr>
            <w:tcW w:w="5940" w:type="dxa"/>
            <w:vAlign w:val="center"/>
          </w:tcPr>
          <w:p w:rsidR="00AB3C09" w:rsidRPr="00AB3C09" w:rsidRDefault="00AB3C09" w:rsidP="00ED5DAA">
            <w:pPr>
              <w:adjustRightInd w:val="0"/>
              <w:snapToGrid w:val="0"/>
              <w:spacing w:line="400" w:lineRule="exact"/>
              <w:rPr>
                <w:rFonts w:ascii="仿宋" w:eastAsia="仿宋" w:hAnsi="仿宋"/>
                <w:bCs/>
                <w:color w:val="000000"/>
                <w:szCs w:val="21"/>
              </w:rPr>
            </w:pPr>
            <w:r w:rsidRPr="00AB3C09">
              <w:rPr>
                <w:rFonts w:ascii="仿宋" w:eastAsia="仿宋" w:hAnsi="仿宋" w:hint="eastAsia"/>
                <w:bCs/>
                <w:color w:val="000000"/>
                <w:szCs w:val="21"/>
              </w:rPr>
              <w:t>根据投标人对本项目提供垃圾清运的服务质量承诺情况及运输车辆、人员按时到位的承诺情况，由评委进行横向评议并在0～</w:t>
            </w:r>
            <w:r w:rsidR="00484098">
              <w:rPr>
                <w:rFonts w:ascii="仿宋" w:eastAsia="仿宋" w:hAnsi="仿宋" w:hint="eastAsia"/>
                <w:bCs/>
                <w:color w:val="000000"/>
                <w:szCs w:val="21"/>
              </w:rPr>
              <w:t>5</w:t>
            </w:r>
            <w:r w:rsidRPr="00AB3C09">
              <w:rPr>
                <w:rFonts w:ascii="仿宋" w:eastAsia="仿宋" w:hAnsi="仿宋" w:hint="eastAsia"/>
                <w:bCs/>
                <w:color w:val="000000"/>
                <w:szCs w:val="21"/>
              </w:rPr>
              <w:t>分之间评分。</w:t>
            </w:r>
          </w:p>
        </w:tc>
        <w:tc>
          <w:tcPr>
            <w:tcW w:w="900" w:type="dxa"/>
            <w:vAlign w:val="center"/>
          </w:tcPr>
          <w:p w:rsidR="00AB3C09" w:rsidRPr="00AB3C09" w:rsidRDefault="00484098" w:rsidP="00484098">
            <w:pPr>
              <w:widowControl/>
              <w:spacing w:line="4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5</w:t>
            </w:r>
            <w:r w:rsidR="00AB3C09" w:rsidRPr="00AB3C09">
              <w:rPr>
                <w:rFonts w:ascii="仿宋" w:eastAsia="仿宋" w:hAnsi="仿宋" w:cs="宋体" w:hint="eastAsia"/>
                <w:color w:val="000000"/>
                <w:kern w:val="0"/>
                <w:szCs w:val="21"/>
              </w:rPr>
              <w:t>分</w:t>
            </w:r>
          </w:p>
        </w:tc>
      </w:tr>
      <w:tr w:rsidR="00AB3C09" w:rsidRPr="00AB3C09">
        <w:trPr>
          <w:trHeight w:val="20"/>
        </w:trPr>
        <w:tc>
          <w:tcPr>
            <w:tcW w:w="817"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653" w:type="dxa"/>
            <w:vMerge/>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p>
        </w:tc>
        <w:tc>
          <w:tcPr>
            <w:tcW w:w="1518" w:type="dxa"/>
            <w:vAlign w:val="center"/>
          </w:tcPr>
          <w:p w:rsidR="00AB3C09" w:rsidRPr="00AB3C09" w:rsidRDefault="00AB3C09" w:rsidP="00ED5DAA">
            <w:pPr>
              <w:adjustRightInd w:val="0"/>
              <w:snapToGrid w:val="0"/>
              <w:spacing w:line="400" w:lineRule="exact"/>
              <w:rPr>
                <w:rFonts w:ascii="仿宋" w:eastAsia="仿宋" w:hAnsi="仿宋"/>
                <w:bCs/>
                <w:color w:val="000000"/>
                <w:szCs w:val="21"/>
              </w:rPr>
            </w:pPr>
            <w:r w:rsidRPr="00AB3C09">
              <w:rPr>
                <w:rFonts w:ascii="仿宋" w:eastAsia="仿宋" w:hAnsi="仿宋" w:hint="eastAsia"/>
                <w:bCs/>
                <w:color w:val="000000"/>
                <w:szCs w:val="21"/>
              </w:rPr>
              <w:t>2.6投标文件的制作(满分1分)</w:t>
            </w:r>
          </w:p>
        </w:tc>
        <w:tc>
          <w:tcPr>
            <w:tcW w:w="5940" w:type="dxa"/>
            <w:vAlign w:val="center"/>
          </w:tcPr>
          <w:p w:rsidR="00AB3C09" w:rsidRPr="00AB3C09" w:rsidRDefault="00AB3C09" w:rsidP="00ED5DAA">
            <w:pPr>
              <w:widowControl/>
              <w:spacing w:line="400" w:lineRule="exact"/>
              <w:rPr>
                <w:rFonts w:ascii="仿宋" w:eastAsia="仿宋" w:hAnsi="仿宋" w:cs="宋体"/>
                <w:color w:val="000000"/>
                <w:kern w:val="0"/>
                <w:szCs w:val="21"/>
              </w:rPr>
            </w:pPr>
            <w:r w:rsidRPr="00AB3C09">
              <w:rPr>
                <w:rFonts w:ascii="仿宋" w:eastAsia="仿宋" w:hAnsi="仿宋" w:hint="eastAsia"/>
                <w:bCs/>
                <w:color w:val="000000"/>
                <w:szCs w:val="21"/>
              </w:rPr>
              <w:t>根据各投标人所提供的投标文件是否能按招标文件要求编制、内容正确、分类合理、资料提供齐全、文字综合表述清楚等情况</w:t>
            </w:r>
            <w:r w:rsidRPr="00AB3C09">
              <w:rPr>
                <w:rFonts w:ascii="仿宋" w:eastAsia="仿宋" w:hAnsi="仿宋" w:hint="eastAsia"/>
                <w:color w:val="000000"/>
                <w:szCs w:val="21"/>
              </w:rPr>
              <w:t>，由评委进行横向评议并在0～1分之间评分</w:t>
            </w:r>
            <w:r w:rsidRPr="00AB3C09">
              <w:rPr>
                <w:rFonts w:ascii="仿宋" w:eastAsia="仿宋" w:hAnsi="仿宋" w:hint="eastAsia"/>
                <w:bCs/>
                <w:color w:val="000000"/>
                <w:szCs w:val="21"/>
              </w:rPr>
              <w:t>。</w:t>
            </w:r>
          </w:p>
        </w:tc>
        <w:tc>
          <w:tcPr>
            <w:tcW w:w="900" w:type="dxa"/>
            <w:vAlign w:val="center"/>
          </w:tcPr>
          <w:p w:rsidR="00AB3C09" w:rsidRPr="00AB3C09" w:rsidRDefault="00AB3C09" w:rsidP="00ED5DAA">
            <w:pPr>
              <w:widowControl/>
              <w:spacing w:line="400" w:lineRule="exact"/>
              <w:jc w:val="center"/>
              <w:rPr>
                <w:rFonts w:ascii="仿宋" w:eastAsia="仿宋" w:hAnsi="仿宋" w:cs="宋体"/>
                <w:color w:val="000000"/>
                <w:kern w:val="0"/>
                <w:szCs w:val="21"/>
              </w:rPr>
            </w:pPr>
            <w:r w:rsidRPr="00AB3C09">
              <w:rPr>
                <w:rFonts w:ascii="仿宋" w:eastAsia="仿宋" w:hAnsi="仿宋" w:cs="宋体" w:hint="eastAsia"/>
                <w:color w:val="000000"/>
                <w:kern w:val="0"/>
                <w:szCs w:val="21"/>
              </w:rPr>
              <w:t>1分</w:t>
            </w:r>
          </w:p>
        </w:tc>
      </w:tr>
      <w:tr w:rsidR="00AB3C09" w:rsidRPr="00AB3C09">
        <w:trPr>
          <w:trHeight w:val="574"/>
        </w:trPr>
        <w:tc>
          <w:tcPr>
            <w:tcW w:w="9828" w:type="dxa"/>
            <w:gridSpan w:val="5"/>
            <w:vAlign w:val="center"/>
          </w:tcPr>
          <w:p w:rsidR="00AB3C09" w:rsidRPr="00AB3C09" w:rsidRDefault="00AB3C09" w:rsidP="00ED5DAA">
            <w:pPr>
              <w:spacing w:line="400" w:lineRule="exact"/>
              <w:rPr>
                <w:rFonts w:ascii="仿宋" w:eastAsia="仿宋" w:hAnsi="仿宋"/>
                <w:b/>
                <w:color w:val="000000"/>
                <w:szCs w:val="21"/>
              </w:rPr>
            </w:pPr>
            <w:r w:rsidRPr="00AB3C09">
              <w:rPr>
                <w:rFonts w:ascii="仿宋" w:eastAsia="仿宋" w:hAnsi="仿宋" w:hint="eastAsia"/>
                <w:color w:val="000000"/>
                <w:szCs w:val="21"/>
              </w:rPr>
              <w:t>注：以上商务评分中，投标人均需提供证明文件且在有效期内，否则不得分，原件备查。</w:t>
            </w:r>
          </w:p>
        </w:tc>
      </w:tr>
    </w:tbl>
    <w:p w:rsidR="00AB3C09" w:rsidRPr="00AB3C09" w:rsidRDefault="00AB3C09" w:rsidP="00AB3C09">
      <w:pPr>
        <w:spacing w:line="500" w:lineRule="exact"/>
        <w:ind w:firstLineChars="200" w:firstLine="560"/>
        <w:rPr>
          <w:rFonts w:ascii="仿宋" w:eastAsia="仿宋" w:hAnsi="仿宋" w:cs="Arial"/>
          <w:color w:val="000000"/>
          <w:kern w:val="0"/>
          <w:sz w:val="28"/>
          <w:szCs w:val="28"/>
        </w:rPr>
      </w:pPr>
      <w:r w:rsidRPr="00AB3C09">
        <w:rPr>
          <w:rFonts w:ascii="仿宋" w:eastAsia="仿宋" w:hAnsi="仿宋" w:cs="Arial"/>
          <w:color w:val="000000"/>
          <w:kern w:val="0"/>
          <w:sz w:val="28"/>
          <w:szCs w:val="28"/>
        </w:rPr>
        <w:t>采用算术平均方法分别计算有效投标人在商务、技术两个部分的各自最终得分。</w:t>
      </w:r>
    </w:p>
    <w:p w:rsidR="00AB3C09" w:rsidRPr="00AB3C09" w:rsidRDefault="00AB3C09" w:rsidP="00AB3C09">
      <w:pPr>
        <w:spacing w:line="500" w:lineRule="exact"/>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3</w:t>
      </w:r>
      <w:r w:rsidRPr="00AB3C09">
        <w:rPr>
          <w:rFonts w:ascii="仿宋" w:eastAsia="仿宋" w:hAnsi="仿宋" w:cs="Arial"/>
          <w:color w:val="000000"/>
          <w:kern w:val="0"/>
          <w:sz w:val="28"/>
          <w:szCs w:val="28"/>
        </w:rPr>
        <w:t>、投标价格部分评分标准（满分</w:t>
      </w:r>
      <w:r w:rsidRPr="00AB3C09">
        <w:rPr>
          <w:rFonts w:ascii="仿宋" w:eastAsia="仿宋" w:hAnsi="仿宋" w:cs="Arial" w:hint="eastAsia"/>
          <w:color w:val="000000"/>
          <w:kern w:val="0"/>
          <w:sz w:val="28"/>
          <w:szCs w:val="28"/>
        </w:rPr>
        <w:t>30</w:t>
      </w:r>
      <w:r w:rsidRPr="00AB3C09">
        <w:rPr>
          <w:rFonts w:ascii="仿宋" w:eastAsia="仿宋" w:hAnsi="仿宋" w:cs="Arial"/>
          <w:color w:val="000000"/>
          <w:kern w:val="0"/>
          <w:sz w:val="28"/>
          <w:szCs w:val="28"/>
        </w:rPr>
        <w:t>分）</w:t>
      </w:r>
    </w:p>
    <w:p w:rsidR="00AB3C09" w:rsidRPr="00AB3C09" w:rsidRDefault="00AB3C09" w:rsidP="00AB3C09">
      <w:pPr>
        <w:spacing w:line="500" w:lineRule="exact"/>
        <w:ind w:firstLineChars="200" w:firstLine="560"/>
        <w:rPr>
          <w:rFonts w:ascii="仿宋" w:eastAsia="仿宋" w:hAnsi="仿宋" w:cs="Arial"/>
          <w:color w:val="000000"/>
          <w:kern w:val="0"/>
          <w:sz w:val="28"/>
          <w:szCs w:val="28"/>
        </w:rPr>
      </w:pPr>
      <w:r w:rsidRPr="00AB3C09">
        <w:rPr>
          <w:rFonts w:ascii="仿宋" w:eastAsia="仿宋" w:hAnsi="仿宋" w:cs="Arial"/>
          <w:color w:val="000000"/>
          <w:kern w:val="0"/>
          <w:sz w:val="28"/>
          <w:szCs w:val="28"/>
        </w:rPr>
        <w:t>对各投标人的投标价格进行数字校核，称为投标评标价。</w:t>
      </w:r>
    </w:p>
    <w:p w:rsidR="00AB3C09" w:rsidRPr="00AB3C09" w:rsidRDefault="00AB3C09" w:rsidP="00AB3C09">
      <w:pPr>
        <w:spacing w:line="500" w:lineRule="exact"/>
        <w:ind w:firstLineChars="200" w:firstLine="560"/>
        <w:rPr>
          <w:rFonts w:ascii="仿宋" w:eastAsia="仿宋" w:hAnsi="仿宋" w:cs="Arial"/>
          <w:color w:val="000000"/>
          <w:kern w:val="0"/>
          <w:sz w:val="28"/>
          <w:szCs w:val="28"/>
        </w:rPr>
      </w:pPr>
      <w:r w:rsidRPr="00AB3C09">
        <w:rPr>
          <w:rFonts w:ascii="仿宋" w:eastAsia="仿宋" w:hAnsi="仿宋" w:cs="Arial"/>
          <w:color w:val="000000"/>
          <w:kern w:val="0"/>
          <w:sz w:val="28"/>
          <w:szCs w:val="28"/>
        </w:rPr>
        <w:t>各投标人的价格得分按以下方法得出</w:t>
      </w:r>
    </w:p>
    <w:p w:rsidR="00AB3C09" w:rsidRPr="00AB3C09" w:rsidRDefault="00AB3C09" w:rsidP="00AB3C09">
      <w:pPr>
        <w:spacing w:line="500" w:lineRule="exact"/>
        <w:ind w:firstLineChars="200" w:firstLine="560"/>
        <w:rPr>
          <w:rFonts w:ascii="仿宋" w:eastAsia="仿宋" w:hAnsi="仿宋" w:cs="Arial"/>
          <w:color w:val="000000"/>
          <w:kern w:val="0"/>
          <w:sz w:val="28"/>
          <w:szCs w:val="28"/>
        </w:rPr>
      </w:pPr>
      <w:r w:rsidRPr="00AB3C09">
        <w:rPr>
          <w:rFonts w:ascii="仿宋" w:eastAsia="仿宋" w:hAnsi="仿宋" w:cs="Arial"/>
          <w:color w:val="000000"/>
          <w:kern w:val="0"/>
          <w:sz w:val="28"/>
          <w:szCs w:val="28"/>
        </w:rPr>
        <w:t>C=</w:t>
      </w:r>
      <w:r w:rsidRPr="00AB3C09">
        <w:rPr>
          <w:rFonts w:ascii="仿宋" w:eastAsia="仿宋" w:hAnsi="仿宋" w:cs="Arial" w:hint="eastAsia"/>
          <w:color w:val="000000"/>
          <w:kern w:val="0"/>
          <w:sz w:val="28"/>
          <w:szCs w:val="28"/>
        </w:rPr>
        <w:t>30</w:t>
      </w:r>
      <w:r w:rsidRPr="00AB3C09">
        <w:rPr>
          <w:rFonts w:ascii="仿宋" w:eastAsia="仿宋" w:hAnsi="仿宋" w:cs="Arial"/>
          <w:color w:val="000000"/>
          <w:kern w:val="0"/>
          <w:sz w:val="28"/>
          <w:szCs w:val="28"/>
        </w:rPr>
        <w:t>×（HL/ H）</w:t>
      </w:r>
    </w:p>
    <w:p w:rsidR="00AB3C09" w:rsidRPr="00AB3C09" w:rsidRDefault="00AB3C09" w:rsidP="00AB3C09">
      <w:pPr>
        <w:spacing w:line="500" w:lineRule="exact"/>
        <w:ind w:firstLineChars="200" w:firstLine="560"/>
        <w:rPr>
          <w:rFonts w:ascii="仿宋" w:eastAsia="仿宋" w:hAnsi="仿宋" w:cs="Arial"/>
          <w:color w:val="000000"/>
          <w:kern w:val="0"/>
          <w:sz w:val="28"/>
          <w:szCs w:val="28"/>
        </w:rPr>
      </w:pPr>
      <w:r w:rsidRPr="00AB3C09">
        <w:rPr>
          <w:rFonts w:ascii="仿宋" w:eastAsia="仿宋" w:hAnsi="仿宋" w:cs="Arial"/>
          <w:color w:val="000000"/>
          <w:kern w:val="0"/>
          <w:sz w:val="28"/>
          <w:szCs w:val="28"/>
        </w:rPr>
        <w:t>C：投标人投标价格部分得分。</w:t>
      </w:r>
    </w:p>
    <w:p w:rsidR="00AB3C09" w:rsidRPr="00AB3C09" w:rsidRDefault="00AB3C09" w:rsidP="00AB3C09">
      <w:pPr>
        <w:spacing w:line="500" w:lineRule="exact"/>
        <w:ind w:firstLineChars="200" w:firstLine="560"/>
        <w:rPr>
          <w:rFonts w:ascii="仿宋" w:eastAsia="仿宋" w:hAnsi="仿宋" w:cs="Arial"/>
          <w:color w:val="000000"/>
          <w:kern w:val="0"/>
          <w:sz w:val="28"/>
          <w:szCs w:val="28"/>
        </w:rPr>
      </w:pPr>
      <w:r w:rsidRPr="00AB3C09">
        <w:rPr>
          <w:rFonts w:ascii="仿宋" w:eastAsia="仿宋" w:hAnsi="仿宋" w:cs="Arial"/>
          <w:color w:val="000000"/>
          <w:kern w:val="0"/>
          <w:sz w:val="28"/>
          <w:szCs w:val="28"/>
        </w:rPr>
        <w:t>H：有效投标报价（即满足招标文件要求的投标人的投标报价）。</w:t>
      </w:r>
    </w:p>
    <w:p w:rsidR="00AB3C09" w:rsidRPr="00AB3C09" w:rsidRDefault="00AB3C09" w:rsidP="00AB3C09">
      <w:pPr>
        <w:spacing w:line="500" w:lineRule="exact"/>
        <w:ind w:firstLineChars="200" w:firstLine="560"/>
        <w:rPr>
          <w:rFonts w:ascii="仿宋" w:eastAsia="仿宋" w:hAnsi="仿宋" w:cs="Arial"/>
          <w:color w:val="000000"/>
          <w:kern w:val="0"/>
          <w:sz w:val="28"/>
          <w:szCs w:val="28"/>
        </w:rPr>
      </w:pPr>
      <w:r w:rsidRPr="00AB3C09">
        <w:rPr>
          <w:rFonts w:ascii="仿宋" w:eastAsia="仿宋" w:hAnsi="仿宋" w:cs="Arial"/>
          <w:color w:val="000000"/>
          <w:kern w:val="0"/>
          <w:sz w:val="28"/>
          <w:szCs w:val="28"/>
        </w:rPr>
        <w:t>HL：评标基准价（即满足招标文件要求且投标价格最低的投标报价）。</w:t>
      </w:r>
    </w:p>
    <w:p w:rsidR="00AB3C09" w:rsidRPr="00AB3C09" w:rsidRDefault="00AB3C09" w:rsidP="00AB3C09">
      <w:pPr>
        <w:spacing w:line="500" w:lineRule="exact"/>
        <w:ind w:firstLineChars="200" w:firstLine="560"/>
        <w:rPr>
          <w:rFonts w:ascii="仿宋" w:eastAsia="仿宋" w:hAnsi="仿宋" w:cs="Arial"/>
          <w:color w:val="000000"/>
          <w:kern w:val="0"/>
          <w:sz w:val="28"/>
          <w:szCs w:val="28"/>
        </w:rPr>
      </w:pPr>
    </w:p>
    <w:p w:rsidR="000179DA" w:rsidRPr="006B501F" w:rsidRDefault="00623461" w:rsidP="00AB3C09">
      <w:pPr>
        <w:spacing w:line="500" w:lineRule="exact"/>
        <w:ind w:firstLineChars="200" w:firstLine="562"/>
        <w:rPr>
          <w:rFonts w:ascii="仿宋" w:eastAsia="仿宋" w:hAnsi="仿宋" w:cs="Arial"/>
          <w:color w:val="000000"/>
          <w:kern w:val="0"/>
          <w:sz w:val="28"/>
          <w:szCs w:val="28"/>
        </w:rPr>
      </w:pPr>
      <w:r w:rsidRPr="006B501F">
        <w:rPr>
          <w:rFonts w:ascii="仿宋" w:eastAsia="仿宋" w:hAnsi="仿宋" w:cs="Arial" w:hint="eastAsia"/>
          <w:b/>
          <w:color w:val="000000"/>
          <w:kern w:val="0"/>
          <w:sz w:val="28"/>
          <w:szCs w:val="28"/>
        </w:rPr>
        <w:lastRenderedPageBreak/>
        <w:t>（二）</w:t>
      </w:r>
      <w:r w:rsidR="001C262C" w:rsidRPr="006B501F">
        <w:rPr>
          <w:rFonts w:ascii="仿宋" w:eastAsia="仿宋" w:hAnsi="仿宋" w:cs="Arial" w:hint="eastAsia"/>
          <w:b/>
          <w:color w:val="000000"/>
          <w:kern w:val="0"/>
          <w:sz w:val="28"/>
          <w:szCs w:val="28"/>
        </w:rPr>
        <w:t>中标</w:t>
      </w:r>
    </w:p>
    <w:p w:rsidR="00621465" w:rsidRPr="006B501F" w:rsidRDefault="000179DA"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1、</w:t>
      </w:r>
      <w:r w:rsidR="00262BFC" w:rsidRPr="006B501F">
        <w:rPr>
          <w:rFonts w:ascii="仿宋" w:eastAsia="仿宋" w:hAnsi="仿宋" w:cs="Arial" w:hint="eastAsia"/>
          <w:color w:val="000000"/>
          <w:kern w:val="0"/>
          <w:sz w:val="28"/>
          <w:szCs w:val="28"/>
        </w:rPr>
        <w:t>根据上述招投标小组的评审结果，确定中标单位</w:t>
      </w:r>
      <w:r w:rsidR="00020B37" w:rsidRPr="006B501F">
        <w:rPr>
          <w:rFonts w:ascii="仿宋" w:eastAsia="仿宋" w:hAnsi="仿宋" w:cs="Arial" w:hint="eastAsia"/>
          <w:color w:val="000000"/>
          <w:kern w:val="0"/>
          <w:sz w:val="28"/>
          <w:szCs w:val="28"/>
        </w:rPr>
        <w:t>；</w:t>
      </w:r>
    </w:p>
    <w:p w:rsidR="00020B37" w:rsidRPr="006B501F" w:rsidRDefault="00621465"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2、</w:t>
      </w:r>
      <w:r w:rsidR="00FC6698" w:rsidRPr="006B501F">
        <w:rPr>
          <w:rFonts w:ascii="仿宋" w:eastAsia="仿宋" w:hAnsi="仿宋" w:cs="Arial" w:hint="eastAsia"/>
          <w:color w:val="000000"/>
          <w:kern w:val="0"/>
          <w:sz w:val="28"/>
          <w:szCs w:val="28"/>
        </w:rPr>
        <w:t>招标人</w:t>
      </w:r>
      <w:r w:rsidR="009002C8" w:rsidRPr="006B501F">
        <w:rPr>
          <w:rFonts w:ascii="仿宋" w:eastAsia="仿宋" w:hAnsi="仿宋" w:cs="Arial" w:hint="eastAsia"/>
          <w:color w:val="000000"/>
          <w:kern w:val="0"/>
          <w:sz w:val="28"/>
          <w:szCs w:val="28"/>
        </w:rPr>
        <w:t>出具中标通知，中标</w:t>
      </w:r>
      <w:r w:rsidR="00FC6698" w:rsidRPr="006B501F">
        <w:rPr>
          <w:rFonts w:ascii="仿宋" w:eastAsia="仿宋" w:hAnsi="仿宋" w:cs="Arial" w:hint="eastAsia"/>
          <w:color w:val="000000"/>
          <w:kern w:val="0"/>
          <w:sz w:val="28"/>
          <w:szCs w:val="28"/>
        </w:rPr>
        <w:t>人</w:t>
      </w:r>
      <w:r w:rsidR="009002C8" w:rsidRPr="006B501F">
        <w:rPr>
          <w:rFonts w:ascii="仿宋" w:eastAsia="仿宋" w:hAnsi="仿宋" w:cs="Arial" w:hint="eastAsia"/>
          <w:color w:val="000000"/>
          <w:kern w:val="0"/>
          <w:sz w:val="28"/>
          <w:szCs w:val="28"/>
        </w:rPr>
        <w:t>获得中标通知后，正式与招标</w:t>
      </w:r>
      <w:r w:rsidR="00FC6698" w:rsidRPr="006B501F">
        <w:rPr>
          <w:rFonts w:ascii="仿宋" w:eastAsia="仿宋" w:hAnsi="仿宋" w:cs="Arial" w:hint="eastAsia"/>
          <w:color w:val="000000"/>
          <w:kern w:val="0"/>
          <w:sz w:val="28"/>
          <w:szCs w:val="28"/>
        </w:rPr>
        <w:t>人</w:t>
      </w:r>
      <w:r w:rsidR="009002C8" w:rsidRPr="006B501F">
        <w:rPr>
          <w:rFonts w:ascii="仿宋" w:eastAsia="仿宋" w:hAnsi="仿宋" w:cs="Arial" w:hint="eastAsia"/>
          <w:color w:val="000000"/>
          <w:kern w:val="0"/>
          <w:sz w:val="28"/>
          <w:szCs w:val="28"/>
        </w:rPr>
        <w:t>签订合同（合同内容另行约定）</w:t>
      </w:r>
      <w:r w:rsidR="00020B37" w:rsidRPr="006B501F">
        <w:rPr>
          <w:rFonts w:ascii="仿宋" w:eastAsia="仿宋" w:hAnsi="仿宋" w:cs="Arial" w:hint="eastAsia"/>
          <w:color w:val="000000"/>
          <w:kern w:val="0"/>
          <w:sz w:val="28"/>
          <w:szCs w:val="28"/>
        </w:rPr>
        <w:t>；</w:t>
      </w:r>
    </w:p>
    <w:p w:rsidR="009002C8" w:rsidRPr="006B501F" w:rsidRDefault="00020B37"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3、未中标</w:t>
      </w:r>
      <w:r w:rsidR="00FC6698" w:rsidRPr="006B501F">
        <w:rPr>
          <w:rFonts w:ascii="仿宋" w:eastAsia="仿宋" w:hAnsi="仿宋" w:cs="Arial" w:hint="eastAsia"/>
          <w:color w:val="000000"/>
          <w:kern w:val="0"/>
          <w:sz w:val="28"/>
          <w:szCs w:val="28"/>
        </w:rPr>
        <w:t>投标人</w:t>
      </w:r>
      <w:r w:rsidRPr="006B501F">
        <w:rPr>
          <w:rFonts w:ascii="仿宋" w:eastAsia="仿宋" w:hAnsi="仿宋" w:cs="Arial" w:hint="eastAsia"/>
          <w:color w:val="000000"/>
          <w:kern w:val="0"/>
          <w:sz w:val="28"/>
          <w:szCs w:val="28"/>
        </w:rPr>
        <w:t>不再通知。</w:t>
      </w:r>
    </w:p>
    <w:p w:rsidR="00623461" w:rsidRPr="006B501F" w:rsidRDefault="009002C8" w:rsidP="0065118F">
      <w:pPr>
        <w:spacing w:line="500" w:lineRule="exact"/>
        <w:ind w:firstLineChars="200" w:firstLine="562"/>
        <w:rPr>
          <w:rFonts w:ascii="仿宋" w:eastAsia="仿宋" w:hAnsi="仿宋" w:cs="Arial"/>
          <w:b/>
          <w:color w:val="000000"/>
          <w:kern w:val="0"/>
          <w:sz w:val="28"/>
          <w:szCs w:val="28"/>
        </w:rPr>
      </w:pPr>
      <w:r w:rsidRPr="006B501F">
        <w:rPr>
          <w:rFonts w:ascii="仿宋" w:eastAsia="仿宋" w:hAnsi="仿宋" w:cs="Arial" w:hint="eastAsia"/>
          <w:b/>
          <w:color w:val="000000"/>
          <w:kern w:val="0"/>
          <w:sz w:val="28"/>
          <w:szCs w:val="28"/>
        </w:rPr>
        <w:t>七</w:t>
      </w:r>
      <w:r w:rsidR="001D1847" w:rsidRPr="006B501F">
        <w:rPr>
          <w:rFonts w:ascii="仿宋" w:eastAsia="仿宋" w:hAnsi="仿宋" w:cs="Arial" w:hint="eastAsia"/>
          <w:b/>
          <w:color w:val="000000"/>
          <w:kern w:val="0"/>
          <w:sz w:val="28"/>
          <w:szCs w:val="28"/>
        </w:rPr>
        <w:t>、特别说明</w:t>
      </w:r>
    </w:p>
    <w:p w:rsidR="00082697" w:rsidRDefault="00AF7F62" w:rsidP="00082697">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1、投标人资格审核</w:t>
      </w:r>
      <w:r w:rsidR="009002C8" w:rsidRPr="006B501F">
        <w:rPr>
          <w:rFonts w:ascii="仿宋" w:eastAsia="仿宋" w:hAnsi="仿宋" w:cs="Arial" w:hint="eastAsia"/>
          <w:color w:val="000000"/>
          <w:kern w:val="0"/>
          <w:sz w:val="28"/>
          <w:szCs w:val="28"/>
        </w:rPr>
        <w:t>：投标单位</w:t>
      </w:r>
      <w:r w:rsidRPr="006B501F">
        <w:rPr>
          <w:rFonts w:ascii="仿宋" w:eastAsia="仿宋" w:hAnsi="仿宋" w:cs="Arial" w:hint="eastAsia"/>
          <w:color w:val="000000"/>
          <w:kern w:val="0"/>
          <w:sz w:val="28"/>
          <w:szCs w:val="28"/>
        </w:rPr>
        <w:t>必须</w:t>
      </w:r>
      <w:r w:rsidR="005629E9" w:rsidRPr="006B501F">
        <w:rPr>
          <w:rFonts w:ascii="仿宋" w:eastAsia="仿宋" w:hAnsi="仿宋" w:cs="Arial" w:hint="eastAsia"/>
          <w:color w:val="000000"/>
          <w:kern w:val="0"/>
          <w:sz w:val="28"/>
          <w:szCs w:val="28"/>
        </w:rPr>
        <w:t>提供符合</w:t>
      </w:r>
      <w:r w:rsidR="009002C8" w:rsidRPr="006B501F">
        <w:rPr>
          <w:rFonts w:ascii="仿宋" w:eastAsia="仿宋" w:hAnsi="仿宋" w:cs="Arial" w:hint="eastAsia"/>
          <w:color w:val="000000"/>
          <w:kern w:val="0"/>
          <w:sz w:val="28"/>
          <w:szCs w:val="28"/>
        </w:rPr>
        <w:t>招标单位要求的资料</w:t>
      </w:r>
      <w:r w:rsidRPr="006B501F">
        <w:rPr>
          <w:rFonts w:ascii="仿宋" w:eastAsia="仿宋" w:hAnsi="仿宋" w:cs="Arial" w:hint="eastAsia"/>
          <w:color w:val="000000"/>
          <w:kern w:val="0"/>
          <w:sz w:val="28"/>
          <w:szCs w:val="28"/>
        </w:rPr>
        <w:t>，否则不予受理；</w:t>
      </w:r>
    </w:p>
    <w:p w:rsidR="00623461" w:rsidRPr="006B501F" w:rsidRDefault="00AF7F62" w:rsidP="009A313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2</w:t>
      </w:r>
      <w:r w:rsidR="009A313F">
        <w:rPr>
          <w:rFonts w:ascii="仿宋" w:eastAsia="仿宋" w:hAnsi="仿宋" w:cs="Arial" w:hint="eastAsia"/>
          <w:color w:val="000000"/>
          <w:kern w:val="0"/>
          <w:sz w:val="28"/>
          <w:szCs w:val="28"/>
        </w:rPr>
        <w:t>、</w:t>
      </w:r>
      <w:r w:rsidR="00D74AA7" w:rsidRPr="006B501F">
        <w:rPr>
          <w:rFonts w:ascii="仿宋" w:eastAsia="仿宋" w:hAnsi="仿宋" w:cs="Arial" w:hint="eastAsia"/>
          <w:color w:val="000000"/>
          <w:kern w:val="0"/>
          <w:sz w:val="28"/>
          <w:szCs w:val="28"/>
        </w:rPr>
        <w:t>投标人所提供的所有证书、证明文件的复印件必须加盖公章并注明与原件一致。若投标人提供的证明文件复印件存在造假或与原件不符的情况，招标人有权取消其投标资格，已中标的投标人可取消其中标资格</w:t>
      </w:r>
      <w:r w:rsidR="00623461" w:rsidRPr="006B501F">
        <w:rPr>
          <w:rFonts w:ascii="仿宋" w:eastAsia="仿宋" w:hAnsi="仿宋" w:cs="Arial" w:hint="eastAsia"/>
          <w:color w:val="000000"/>
          <w:kern w:val="0"/>
          <w:sz w:val="28"/>
          <w:szCs w:val="28"/>
        </w:rPr>
        <w:t>。</w:t>
      </w:r>
    </w:p>
    <w:p w:rsidR="00623461" w:rsidRPr="006B501F" w:rsidRDefault="009002C8" w:rsidP="0065118F">
      <w:pPr>
        <w:spacing w:line="500" w:lineRule="exact"/>
        <w:ind w:firstLineChars="200" w:firstLine="562"/>
        <w:rPr>
          <w:rFonts w:ascii="仿宋" w:eastAsia="仿宋" w:hAnsi="仿宋" w:cs="Arial"/>
          <w:b/>
          <w:color w:val="000000"/>
          <w:kern w:val="0"/>
          <w:sz w:val="28"/>
          <w:szCs w:val="28"/>
        </w:rPr>
      </w:pPr>
      <w:r w:rsidRPr="006B501F">
        <w:rPr>
          <w:rFonts w:ascii="仿宋" w:eastAsia="仿宋" w:hAnsi="仿宋" w:cs="Arial" w:hint="eastAsia"/>
          <w:b/>
          <w:color w:val="000000"/>
          <w:kern w:val="0"/>
          <w:sz w:val="28"/>
          <w:szCs w:val="28"/>
        </w:rPr>
        <w:t>八</w:t>
      </w:r>
      <w:r w:rsidR="001C262C" w:rsidRPr="006B501F">
        <w:rPr>
          <w:rFonts w:ascii="仿宋" w:eastAsia="仿宋" w:hAnsi="仿宋" w:cs="Arial" w:hint="eastAsia"/>
          <w:b/>
          <w:color w:val="000000"/>
          <w:kern w:val="0"/>
          <w:sz w:val="28"/>
          <w:szCs w:val="28"/>
        </w:rPr>
        <w:t>、注意事项</w:t>
      </w:r>
    </w:p>
    <w:p w:rsidR="00623461" w:rsidRPr="006B501F" w:rsidRDefault="00623461"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（一）</w:t>
      </w:r>
      <w:r w:rsidR="008A6C74" w:rsidRPr="006B501F">
        <w:rPr>
          <w:rFonts w:ascii="仿宋" w:eastAsia="仿宋" w:hAnsi="仿宋" w:cs="Arial" w:hint="eastAsia"/>
          <w:color w:val="000000"/>
          <w:kern w:val="0"/>
          <w:sz w:val="28"/>
          <w:szCs w:val="28"/>
        </w:rPr>
        <w:t>投标人在招标文件要求提交投标文件的截止时间后送达的投标文件，招标人将拒收</w:t>
      </w:r>
      <w:r w:rsidR="001C262C" w:rsidRPr="006B501F">
        <w:rPr>
          <w:rFonts w:ascii="仿宋" w:eastAsia="仿宋" w:hAnsi="仿宋" w:cs="Arial" w:hint="eastAsia"/>
          <w:color w:val="000000"/>
          <w:kern w:val="0"/>
          <w:sz w:val="28"/>
          <w:szCs w:val="28"/>
        </w:rPr>
        <w:t>；</w:t>
      </w:r>
    </w:p>
    <w:p w:rsidR="00623461" w:rsidRPr="006B501F" w:rsidRDefault="001C262C"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（二）若</w:t>
      </w:r>
      <w:r w:rsidR="009002C8" w:rsidRPr="006B501F">
        <w:rPr>
          <w:rFonts w:ascii="仿宋" w:eastAsia="仿宋" w:hAnsi="仿宋" w:cs="Arial" w:hint="eastAsia"/>
          <w:color w:val="000000"/>
          <w:kern w:val="0"/>
          <w:sz w:val="28"/>
          <w:szCs w:val="28"/>
        </w:rPr>
        <w:t>投标</w:t>
      </w:r>
      <w:r w:rsidR="008A6C74" w:rsidRPr="006B501F">
        <w:rPr>
          <w:rFonts w:ascii="仿宋" w:eastAsia="仿宋" w:hAnsi="仿宋" w:cs="Arial" w:hint="eastAsia"/>
          <w:color w:val="000000"/>
          <w:kern w:val="0"/>
          <w:sz w:val="28"/>
          <w:szCs w:val="28"/>
        </w:rPr>
        <w:t>人</w:t>
      </w:r>
      <w:r w:rsidR="009002C8" w:rsidRPr="006B501F">
        <w:rPr>
          <w:rFonts w:ascii="仿宋" w:eastAsia="仿宋" w:hAnsi="仿宋" w:cs="Arial" w:hint="eastAsia"/>
          <w:color w:val="000000"/>
          <w:kern w:val="0"/>
          <w:sz w:val="28"/>
          <w:szCs w:val="28"/>
        </w:rPr>
        <w:t>的投标文件</w:t>
      </w:r>
      <w:r w:rsidRPr="006B501F">
        <w:rPr>
          <w:rFonts w:ascii="仿宋" w:eastAsia="仿宋" w:hAnsi="仿宋" w:cs="Arial" w:hint="eastAsia"/>
          <w:color w:val="000000"/>
          <w:kern w:val="0"/>
          <w:sz w:val="28"/>
          <w:szCs w:val="28"/>
        </w:rPr>
        <w:t>内容出现概念不清时，</w:t>
      </w:r>
      <w:r w:rsidR="009002C8" w:rsidRPr="006B501F">
        <w:rPr>
          <w:rFonts w:ascii="仿宋" w:eastAsia="仿宋" w:hAnsi="仿宋" w:cs="Arial" w:hint="eastAsia"/>
          <w:color w:val="000000"/>
          <w:kern w:val="0"/>
          <w:sz w:val="28"/>
          <w:szCs w:val="28"/>
        </w:rPr>
        <w:t>招标</w:t>
      </w:r>
      <w:r w:rsidR="008A6C74" w:rsidRPr="006B501F">
        <w:rPr>
          <w:rFonts w:ascii="仿宋" w:eastAsia="仿宋" w:hAnsi="仿宋" w:cs="Arial" w:hint="eastAsia"/>
          <w:color w:val="000000"/>
          <w:kern w:val="0"/>
          <w:sz w:val="28"/>
          <w:szCs w:val="28"/>
        </w:rPr>
        <w:t>人</w:t>
      </w:r>
      <w:r w:rsidRPr="006B501F">
        <w:rPr>
          <w:rFonts w:ascii="仿宋" w:eastAsia="仿宋" w:hAnsi="仿宋" w:cs="Arial" w:hint="eastAsia"/>
          <w:color w:val="000000"/>
          <w:kern w:val="0"/>
          <w:sz w:val="28"/>
          <w:szCs w:val="28"/>
        </w:rPr>
        <w:t>评标人员将有权按照本人的意思进行解释或打分；</w:t>
      </w:r>
    </w:p>
    <w:p w:rsidR="00623461" w:rsidRPr="006B501F" w:rsidRDefault="00623461"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（三）</w:t>
      </w:r>
      <w:r w:rsidR="001C262C" w:rsidRPr="006B501F">
        <w:rPr>
          <w:rFonts w:ascii="仿宋" w:eastAsia="仿宋" w:hAnsi="仿宋" w:cs="Arial" w:hint="eastAsia"/>
          <w:color w:val="000000"/>
          <w:kern w:val="0"/>
          <w:sz w:val="28"/>
          <w:szCs w:val="28"/>
        </w:rPr>
        <w:t>尚未明确的内容和细节，其解释权在招标</w:t>
      </w:r>
      <w:r w:rsidR="008A6C74" w:rsidRPr="006B501F">
        <w:rPr>
          <w:rFonts w:ascii="仿宋" w:eastAsia="仿宋" w:hAnsi="仿宋" w:cs="Arial" w:hint="eastAsia"/>
          <w:color w:val="000000"/>
          <w:kern w:val="0"/>
          <w:sz w:val="28"/>
          <w:szCs w:val="28"/>
        </w:rPr>
        <w:t>人</w:t>
      </w:r>
      <w:r w:rsidR="001C262C" w:rsidRPr="006B501F">
        <w:rPr>
          <w:rFonts w:ascii="仿宋" w:eastAsia="仿宋" w:hAnsi="仿宋" w:cs="Arial" w:hint="eastAsia"/>
          <w:color w:val="000000"/>
          <w:kern w:val="0"/>
          <w:sz w:val="28"/>
          <w:szCs w:val="28"/>
        </w:rPr>
        <w:t>；</w:t>
      </w:r>
    </w:p>
    <w:p w:rsidR="00623461" w:rsidRPr="006B501F" w:rsidRDefault="00623461"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（四）</w:t>
      </w:r>
      <w:r w:rsidR="001C262C" w:rsidRPr="006B501F">
        <w:rPr>
          <w:rFonts w:ascii="仿宋" w:eastAsia="仿宋" w:hAnsi="仿宋" w:cs="Arial" w:hint="eastAsia"/>
          <w:color w:val="000000"/>
          <w:kern w:val="0"/>
          <w:sz w:val="28"/>
          <w:szCs w:val="28"/>
        </w:rPr>
        <w:t>在本次招标中若有不符合本招标书要求或违法乱纪及采取不正当竞争手段的，经查实后取消其投标资格</w:t>
      </w:r>
      <w:r w:rsidR="003568F1" w:rsidRPr="006B501F">
        <w:rPr>
          <w:rFonts w:ascii="仿宋" w:eastAsia="仿宋" w:hAnsi="仿宋" w:cs="Arial" w:hint="eastAsia"/>
          <w:color w:val="000000"/>
          <w:kern w:val="0"/>
          <w:sz w:val="28"/>
          <w:szCs w:val="28"/>
        </w:rPr>
        <w:t>；</w:t>
      </w:r>
    </w:p>
    <w:p w:rsidR="00623461" w:rsidRPr="006B501F" w:rsidRDefault="001C262C"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w:t>
      </w:r>
      <w:r w:rsidR="00FE47C0" w:rsidRPr="006B501F">
        <w:rPr>
          <w:rFonts w:ascii="仿宋" w:eastAsia="仿宋" w:hAnsi="仿宋" w:cs="Arial" w:hint="eastAsia"/>
          <w:color w:val="000000"/>
          <w:kern w:val="0"/>
          <w:sz w:val="28"/>
          <w:szCs w:val="28"/>
        </w:rPr>
        <w:t>五</w:t>
      </w:r>
      <w:r w:rsidR="00623461" w:rsidRPr="006B501F">
        <w:rPr>
          <w:rFonts w:ascii="仿宋" w:eastAsia="仿宋" w:hAnsi="仿宋" w:cs="Arial" w:hint="eastAsia"/>
          <w:color w:val="000000"/>
          <w:kern w:val="0"/>
          <w:sz w:val="28"/>
          <w:szCs w:val="28"/>
        </w:rPr>
        <w:t>）</w:t>
      </w:r>
      <w:r w:rsidRPr="006B501F">
        <w:rPr>
          <w:rFonts w:ascii="仿宋" w:eastAsia="仿宋" w:hAnsi="仿宋" w:cs="Arial" w:hint="eastAsia"/>
          <w:color w:val="000000"/>
          <w:kern w:val="0"/>
          <w:sz w:val="28"/>
          <w:szCs w:val="28"/>
        </w:rPr>
        <w:t>本招标文件的解释权归厦门国贸物业</w:t>
      </w:r>
      <w:r w:rsidR="00347CB9" w:rsidRPr="006B501F">
        <w:rPr>
          <w:rFonts w:ascii="仿宋" w:eastAsia="仿宋" w:hAnsi="仿宋" w:cs="Arial" w:hint="eastAsia"/>
          <w:color w:val="000000"/>
          <w:kern w:val="0"/>
          <w:sz w:val="28"/>
          <w:szCs w:val="28"/>
        </w:rPr>
        <w:t>管理有限公司</w:t>
      </w:r>
      <w:r w:rsidRPr="006B501F">
        <w:rPr>
          <w:rFonts w:ascii="仿宋" w:eastAsia="仿宋" w:hAnsi="仿宋" w:cs="Arial" w:hint="eastAsia"/>
          <w:color w:val="000000"/>
          <w:kern w:val="0"/>
          <w:sz w:val="28"/>
          <w:szCs w:val="28"/>
        </w:rPr>
        <w:t>。</w:t>
      </w:r>
    </w:p>
    <w:p w:rsidR="00623461" w:rsidRPr="006B501F" w:rsidRDefault="009002C8" w:rsidP="0065118F">
      <w:pPr>
        <w:spacing w:line="500" w:lineRule="exact"/>
        <w:ind w:firstLineChars="200" w:firstLine="562"/>
        <w:rPr>
          <w:rFonts w:ascii="仿宋" w:eastAsia="仿宋" w:hAnsi="仿宋" w:cs="Arial"/>
          <w:b/>
          <w:color w:val="000000"/>
          <w:kern w:val="0"/>
          <w:sz w:val="28"/>
          <w:szCs w:val="28"/>
        </w:rPr>
      </w:pPr>
      <w:r w:rsidRPr="006B501F">
        <w:rPr>
          <w:rFonts w:ascii="仿宋" w:eastAsia="仿宋" w:hAnsi="仿宋" w:cs="Arial" w:hint="eastAsia"/>
          <w:b/>
          <w:color w:val="000000"/>
          <w:kern w:val="0"/>
          <w:sz w:val="28"/>
          <w:szCs w:val="28"/>
        </w:rPr>
        <w:t>九</w:t>
      </w:r>
      <w:r w:rsidR="001C262C" w:rsidRPr="006B501F">
        <w:rPr>
          <w:rFonts w:ascii="仿宋" w:eastAsia="仿宋" w:hAnsi="仿宋" w:cs="Arial" w:hint="eastAsia"/>
          <w:b/>
          <w:color w:val="000000"/>
          <w:kern w:val="0"/>
          <w:sz w:val="28"/>
          <w:szCs w:val="28"/>
        </w:rPr>
        <w:t>、附件</w:t>
      </w:r>
    </w:p>
    <w:p w:rsidR="00D07A54" w:rsidRPr="006B501F" w:rsidRDefault="00D07A54"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（一）</w:t>
      </w:r>
      <w:r w:rsidR="003B0826" w:rsidRPr="003B0826">
        <w:rPr>
          <w:rFonts w:ascii="仿宋" w:eastAsia="仿宋" w:hAnsi="仿宋" w:cs="Arial" w:hint="eastAsia"/>
          <w:color w:val="000000"/>
          <w:kern w:val="0"/>
          <w:sz w:val="28"/>
          <w:szCs w:val="28"/>
        </w:rPr>
        <w:t>闽江学院垃圾清运服务项目考核评分标准</w:t>
      </w:r>
      <w:r w:rsidRPr="006B501F">
        <w:rPr>
          <w:rFonts w:ascii="仿宋" w:eastAsia="仿宋" w:hAnsi="仿宋" w:cs="Arial" w:hint="eastAsia"/>
          <w:color w:val="000000"/>
          <w:kern w:val="0"/>
          <w:sz w:val="28"/>
          <w:szCs w:val="28"/>
        </w:rPr>
        <w:t>；</w:t>
      </w:r>
    </w:p>
    <w:p w:rsidR="00623461" w:rsidRPr="006B501F" w:rsidRDefault="00D07A54"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（二</w:t>
      </w:r>
      <w:r w:rsidR="00623461" w:rsidRPr="006B501F">
        <w:rPr>
          <w:rFonts w:ascii="仿宋" w:eastAsia="仿宋" w:hAnsi="仿宋" w:cs="Arial" w:hint="eastAsia"/>
          <w:color w:val="000000"/>
          <w:kern w:val="0"/>
          <w:sz w:val="28"/>
          <w:szCs w:val="28"/>
        </w:rPr>
        <w:t>）</w:t>
      </w:r>
      <w:r w:rsidR="001C262C" w:rsidRPr="006B501F">
        <w:rPr>
          <w:rFonts w:ascii="仿宋" w:eastAsia="仿宋" w:hAnsi="仿宋" w:cs="Arial" w:hint="eastAsia"/>
          <w:color w:val="000000"/>
          <w:kern w:val="0"/>
          <w:sz w:val="28"/>
          <w:szCs w:val="28"/>
        </w:rPr>
        <w:t>投标函；</w:t>
      </w:r>
    </w:p>
    <w:p w:rsidR="00623461" w:rsidRPr="006B501F" w:rsidRDefault="00D07A54"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（三</w:t>
      </w:r>
      <w:r w:rsidR="00623461" w:rsidRPr="006B501F">
        <w:rPr>
          <w:rFonts w:ascii="仿宋" w:eastAsia="仿宋" w:hAnsi="仿宋" w:cs="Arial" w:hint="eastAsia"/>
          <w:color w:val="000000"/>
          <w:kern w:val="0"/>
          <w:sz w:val="28"/>
          <w:szCs w:val="28"/>
        </w:rPr>
        <w:t>）</w:t>
      </w:r>
      <w:r w:rsidR="001C262C" w:rsidRPr="006B501F">
        <w:rPr>
          <w:rFonts w:ascii="仿宋" w:eastAsia="仿宋" w:hAnsi="仿宋" w:cs="Arial" w:hint="eastAsia"/>
          <w:color w:val="000000"/>
          <w:kern w:val="0"/>
          <w:sz w:val="28"/>
          <w:szCs w:val="28"/>
        </w:rPr>
        <w:t>法定代表人授权委托书</w:t>
      </w:r>
      <w:r w:rsidR="00623461" w:rsidRPr="006B501F">
        <w:rPr>
          <w:rFonts w:ascii="仿宋" w:eastAsia="仿宋" w:hAnsi="仿宋" w:cs="Arial" w:hint="eastAsia"/>
          <w:color w:val="000000"/>
          <w:kern w:val="0"/>
          <w:sz w:val="28"/>
          <w:szCs w:val="28"/>
        </w:rPr>
        <w:t>；</w:t>
      </w:r>
    </w:p>
    <w:p w:rsidR="00623461" w:rsidRPr="006B501F" w:rsidRDefault="00D07A54"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（四</w:t>
      </w:r>
      <w:r w:rsidR="00623461" w:rsidRPr="006B501F">
        <w:rPr>
          <w:rFonts w:ascii="仿宋" w:eastAsia="仿宋" w:hAnsi="仿宋" w:cs="Arial" w:hint="eastAsia"/>
          <w:color w:val="000000"/>
          <w:kern w:val="0"/>
          <w:sz w:val="28"/>
          <w:szCs w:val="28"/>
        </w:rPr>
        <w:t>）</w:t>
      </w:r>
      <w:r w:rsidR="001C262C" w:rsidRPr="006B501F">
        <w:rPr>
          <w:rFonts w:ascii="仿宋" w:eastAsia="仿宋" w:hAnsi="仿宋" w:cs="Arial" w:hint="eastAsia"/>
          <w:color w:val="000000"/>
          <w:kern w:val="0"/>
          <w:sz w:val="28"/>
          <w:szCs w:val="28"/>
        </w:rPr>
        <w:t>报价表</w:t>
      </w:r>
      <w:r w:rsidR="00623461" w:rsidRPr="006B501F">
        <w:rPr>
          <w:rFonts w:ascii="仿宋" w:eastAsia="仿宋" w:hAnsi="仿宋" w:cs="Arial" w:hint="eastAsia"/>
          <w:color w:val="000000"/>
          <w:kern w:val="0"/>
          <w:sz w:val="28"/>
          <w:szCs w:val="28"/>
        </w:rPr>
        <w:t>；</w:t>
      </w:r>
    </w:p>
    <w:p w:rsidR="00733E96" w:rsidRPr="006B501F" w:rsidRDefault="00D07A54" w:rsidP="0065118F">
      <w:pPr>
        <w:spacing w:line="500" w:lineRule="exact"/>
        <w:ind w:firstLineChars="200" w:firstLine="560"/>
        <w:rPr>
          <w:rFonts w:ascii="仿宋" w:eastAsia="仿宋" w:hAnsi="仿宋" w:cs="Arial"/>
          <w:color w:val="000000"/>
          <w:kern w:val="0"/>
          <w:sz w:val="28"/>
          <w:szCs w:val="28"/>
        </w:rPr>
      </w:pPr>
      <w:r w:rsidRPr="006B501F">
        <w:rPr>
          <w:rFonts w:ascii="仿宋" w:eastAsia="仿宋" w:hAnsi="仿宋" w:cs="Arial" w:hint="eastAsia"/>
          <w:color w:val="000000"/>
          <w:kern w:val="0"/>
          <w:sz w:val="28"/>
          <w:szCs w:val="28"/>
        </w:rPr>
        <w:t>（五</w:t>
      </w:r>
      <w:r w:rsidR="00623461" w:rsidRPr="006B501F">
        <w:rPr>
          <w:rFonts w:ascii="仿宋" w:eastAsia="仿宋" w:hAnsi="仿宋" w:cs="Arial" w:hint="eastAsia"/>
          <w:color w:val="000000"/>
          <w:kern w:val="0"/>
          <w:sz w:val="28"/>
          <w:szCs w:val="28"/>
        </w:rPr>
        <w:t>）</w:t>
      </w:r>
      <w:r w:rsidR="001C262C" w:rsidRPr="006B501F">
        <w:rPr>
          <w:rFonts w:ascii="仿宋" w:eastAsia="仿宋" w:hAnsi="仿宋" w:cs="Arial" w:hint="eastAsia"/>
          <w:color w:val="000000"/>
          <w:kern w:val="0"/>
          <w:sz w:val="28"/>
          <w:szCs w:val="28"/>
        </w:rPr>
        <w:t>密封条</w:t>
      </w:r>
      <w:r w:rsidR="00623461" w:rsidRPr="006B501F">
        <w:rPr>
          <w:rFonts w:ascii="仿宋" w:eastAsia="仿宋" w:hAnsi="仿宋" w:cs="Arial" w:hint="eastAsia"/>
          <w:color w:val="000000"/>
          <w:kern w:val="0"/>
          <w:sz w:val="28"/>
          <w:szCs w:val="28"/>
        </w:rPr>
        <w:t>。</w:t>
      </w:r>
    </w:p>
    <w:p w:rsidR="00CD54FF" w:rsidRPr="006B501F" w:rsidRDefault="00CD54FF" w:rsidP="009002C8">
      <w:pPr>
        <w:spacing w:line="360" w:lineRule="auto"/>
        <w:rPr>
          <w:rFonts w:ascii="仿宋" w:eastAsia="仿宋" w:hAnsi="仿宋" w:cs="Arial"/>
          <w:b/>
          <w:color w:val="000000"/>
          <w:kern w:val="0"/>
          <w:sz w:val="28"/>
          <w:szCs w:val="28"/>
        </w:rPr>
      </w:pPr>
    </w:p>
    <w:p w:rsidR="00F61F3A" w:rsidRDefault="00D07A54" w:rsidP="00D07A54">
      <w:pPr>
        <w:spacing w:line="360" w:lineRule="auto"/>
        <w:rPr>
          <w:rFonts w:ascii="黑体" w:eastAsia="黑体" w:hAnsi="仿宋" w:cs="Arial"/>
          <w:b/>
          <w:color w:val="000000"/>
          <w:kern w:val="0"/>
          <w:sz w:val="28"/>
          <w:szCs w:val="28"/>
        </w:rPr>
      </w:pPr>
      <w:r>
        <w:rPr>
          <w:rFonts w:ascii="黑体" w:eastAsia="黑体" w:hAnsi="仿宋" w:cs="Arial" w:hint="eastAsia"/>
          <w:b/>
          <w:color w:val="000000"/>
          <w:kern w:val="0"/>
          <w:sz w:val="28"/>
          <w:szCs w:val="28"/>
        </w:rPr>
        <w:lastRenderedPageBreak/>
        <w:t xml:space="preserve">附件1           </w:t>
      </w:r>
    </w:p>
    <w:p w:rsidR="003B0826" w:rsidRPr="003B0826" w:rsidRDefault="003B0826" w:rsidP="00A93483">
      <w:pPr>
        <w:spacing w:line="440" w:lineRule="exact"/>
        <w:ind w:firstLine="420"/>
        <w:jc w:val="center"/>
        <w:outlineLvl w:val="0"/>
        <w:rPr>
          <w:rFonts w:ascii="仿宋" w:eastAsia="仿宋" w:hAnsi="仿宋"/>
          <w:b/>
          <w:bCs/>
          <w:color w:val="000000"/>
          <w:sz w:val="24"/>
          <w:szCs w:val="24"/>
        </w:rPr>
      </w:pPr>
      <w:r w:rsidRPr="003B0826">
        <w:rPr>
          <w:rFonts w:ascii="仿宋" w:eastAsia="仿宋" w:hAnsi="仿宋" w:hint="eastAsia"/>
          <w:b/>
          <w:bCs/>
          <w:color w:val="000000"/>
          <w:sz w:val="24"/>
          <w:szCs w:val="24"/>
        </w:rPr>
        <w:t>闽江学院垃圾清运服务项目考核评分标准</w:t>
      </w:r>
    </w:p>
    <w:p w:rsidR="003B0826" w:rsidRPr="003B0826" w:rsidRDefault="003B0826" w:rsidP="003B0826">
      <w:pPr>
        <w:spacing w:line="440" w:lineRule="exact"/>
        <w:ind w:firstLine="420"/>
        <w:outlineLvl w:val="0"/>
        <w:rPr>
          <w:rFonts w:ascii="仿宋" w:eastAsia="仿宋" w:hAnsi="仿宋"/>
          <w:bCs/>
          <w:color w:val="000000"/>
          <w:sz w:val="24"/>
          <w:szCs w:val="24"/>
        </w:rPr>
      </w:pPr>
      <w:r w:rsidRPr="003B0826">
        <w:rPr>
          <w:rFonts w:ascii="仿宋" w:eastAsia="仿宋" w:hAnsi="仿宋" w:hint="eastAsia"/>
          <w:bCs/>
          <w:color w:val="000000"/>
          <w:sz w:val="24"/>
          <w:szCs w:val="24"/>
        </w:rPr>
        <w:t xml:space="preserve">                                 </w:t>
      </w:r>
      <w:bookmarkStart w:id="56" w:name="_Toc23916"/>
      <w:bookmarkStart w:id="57" w:name="_Toc30502"/>
      <w:bookmarkStart w:id="58" w:name="_Toc16758"/>
      <w:bookmarkStart w:id="59" w:name="_Toc28531"/>
      <w:r w:rsidRPr="003B0826">
        <w:rPr>
          <w:rFonts w:ascii="仿宋" w:eastAsia="仿宋" w:hAnsi="仿宋" w:hint="eastAsia"/>
          <w:bCs/>
          <w:color w:val="000000"/>
          <w:sz w:val="24"/>
          <w:szCs w:val="24"/>
        </w:rPr>
        <w:t>考评时间：     年     月     日</w:t>
      </w:r>
      <w:bookmarkEnd w:id="56"/>
      <w:bookmarkEnd w:id="57"/>
      <w:bookmarkEnd w:id="58"/>
      <w:bookmarkEnd w:id="59"/>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3150"/>
        <w:gridCol w:w="2861"/>
        <w:gridCol w:w="857"/>
        <w:gridCol w:w="1007"/>
      </w:tblGrid>
      <w:tr w:rsidR="003B0826" w:rsidRPr="003B0826">
        <w:tc>
          <w:tcPr>
            <w:tcW w:w="1136"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检查项目</w:t>
            </w: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管理标准</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扣分办法</w:t>
            </w:r>
          </w:p>
        </w:tc>
        <w:tc>
          <w:tcPr>
            <w:tcW w:w="857"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应扣分</w:t>
            </w:r>
          </w:p>
        </w:tc>
        <w:tc>
          <w:tcPr>
            <w:tcW w:w="1007"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备注</w:t>
            </w:r>
          </w:p>
        </w:tc>
      </w:tr>
      <w:tr w:rsidR="003B0826" w:rsidRPr="003B0826">
        <w:trPr>
          <w:trHeight w:val="1180"/>
        </w:trPr>
        <w:tc>
          <w:tcPr>
            <w:tcW w:w="1136" w:type="dxa"/>
          </w:tcPr>
          <w:p w:rsidR="003B0826" w:rsidRPr="003B0826" w:rsidRDefault="003B0826" w:rsidP="00ED5DAA">
            <w:pPr>
              <w:rPr>
                <w:rFonts w:ascii="仿宋" w:eastAsia="仿宋" w:hAnsi="仿宋"/>
                <w:sz w:val="24"/>
                <w:szCs w:val="24"/>
              </w:rPr>
            </w:pPr>
          </w:p>
          <w:p w:rsidR="003B0826" w:rsidRPr="003B0826" w:rsidRDefault="003B0826" w:rsidP="00ED5DAA">
            <w:pPr>
              <w:jc w:val="center"/>
              <w:rPr>
                <w:rFonts w:ascii="仿宋" w:eastAsia="仿宋" w:hAnsi="仿宋"/>
                <w:sz w:val="24"/>
                <w:szCs w:val="24"/>
              </w:rPr>
            </w:pPr>
          </w:p>
          <w:p w:rsidR="003B0826" w:rsidRPr="003B0826" w:rsidRDefault="003B0826" w:rsidP="00ED5DAA">
            <w:pPr>
              <w:jc w:val="center"/>
              <w:rPr>
                <w:rFonts w:ascii="仿宋" w:eastAsia="仿宋" w:hAnsi="仿宋"/>
                <w:sz w:val="24"/>
                <w:szCs w:val="24"/>
              </w:rPr>
            </w:pPr>
            <w:r w:rsidRPr="003B0826">
              <w:rPr>
                <w:rFonts w:ascii="仿宋" w:eastAsia="仿宋" w:hAnsi="仿宋" w:hint="eastAsia"/>
                <w:sz w:val="24"/>
                <w:szCs w:val="24"/>
              </w:rPr>
              <w:t>制度管理（6分）</w:t>
            </w: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有各项规章制度、操作章程和岗位职责；</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标识齐全、规范</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规章制度不健全，但标识齐全规范的扣2分；</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规章制度不健全，且标识不齐全、不规范的扣6分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val="restart"/>
          </w:tcPr>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设施管理（20分）</w:t>
            </w: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设备、容器符合密封要求，确保使用、运输、运作过程不发生滴漏、满溢现象</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发生1次滴漏的扣3分；</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发生1次满溢的，扣3分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车辆定期维护和保养，确保车辆设备正常运转</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未及时修复或补缺车辆的，每次扣5分；</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车辆随意交给他人操作的，每次扣5分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运输车辆要保持车容整洁、车况良好，要定期冲洗，保证行车安全</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车容车貌不整洁的，每辆扣4分。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val="restart"/>
          </w:tcPr>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卫生管理（40分）</w:t>
            </w: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进场道路养护及时，无破损，清扫保洁到位，无漏洒垃圾</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进场道路破损的，扣2分；</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清扫保洁不到位的，扣2分。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压缩车应保持外观干净</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车未清洗的，每辆扣2分；</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车表面积有灰尘的扣2分；</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洒落垃圾未及时清除的扣3分。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转运场地地槽、四壁干净整洁</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地槽有污迹、散落的垃圾的，每处扣2分；</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四壁有污迹的，每处扣2分。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管理房内物品摆放整齐，环境整洁</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管理房环境不整洁的，每处扣3分。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站外环境整洁有序</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站外环境不整洁的，每处扣2分；</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乱堆放杂物的，每处扣3分。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rPr>
          <w:trHeight w:val="519"/>
        </w:trPr>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严禁站内外翻拾垃圾</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发现有翻拾垃圾的，每人次扣5分。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做好日常消杀工作</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消杀不力，场内苍蝇有5只的，扣2分；</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发现有蜘蛛网的，每网扣</w:t>
            </w:r>
            <w:r w:rsidRPr="003B0826">
              <w:rPr>
                <w:rFonts w:ascii="仿宋" w:eastAsia="仿宋" w:hAnsi="仿宋" w:hint="eastAsia"/>
                <w:sz w:val="24"/>
                <w:szCs w:val="24"/>
              </w:rPr>
              <w:lastRenderedPageBreak/>
              <w:t>3分；</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无消杀记录的，扣2分。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val="restart"/>
          </w:tcPr>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现场管理（24分）</w:t>
            </w: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应在规定的清运时间内作业</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未在规定的清运时间内作业的，每次扣5分。（清运时间：</w:t>
            </w:r>
            <w:r w:rsidRPr="003B0826">
              <w:rPr>
                <w:rFonts w:ascii="仿宋" w:eastAsia="仿宋" w:hAnsi="仿宋" w:hint="eastAsia"/>
                <w:bCs/>
                <w:sz w:val="24"/>
                <w:szCs w:val="24"/>
              </w:rPr>
              <w:t>早6点—7点，中午12点—13点，晚19点—20点</w:t>
            </w:r>
            <w:r w:rsidRPr="003B0826">
              <w:rPr>
                <w:rFonts w:ascii="仿宋" w:eastAsia="仿宋" w:hAnsi="仿宋" w:hint="eastAsia"/>
                <w:sz w:val="24"/>
                <w:szCs w:val="24"/>
              </w:rPr>
              <w:t>）</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大件垃圾、建筑装修垃圾、有毒垃圾不得进站</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发现有大件垃圾、建筑装修垃圾、有毒垃圾进站的，每次扣5分。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垃圾应及时清除，直接送至指定地点</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垃圾收容器内的垃圾未及时清除、发生满溢和散落的，每发现一次扣3分。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垃圾装运量应该以车辆的额定荷载和有效容积为限，不得超重、超高运输</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垃圾装运量超重、超高运输的每发现一辆扣5分。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不得收运服务范围外的任何垃圾</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垃圾收运过程中收运合同所规定的服务范围外的任何垃圾的，每发现一次扣3分。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生活垃圾日产日清，不过夜</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垃圾收集点无日产日清、有积压现象的，每处扣3分。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val="restart"/>
          </w:tcPr>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服务管理（10分）</w:t>
            </w: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上岗人员统一穿工作服，佩戴工作牌，不穿拖鞋作业</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未着统一服装上岗或未挂牌的，每人次扣2分；</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穿拖鞋上岗的，每人次扣2分。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不得被新闻媒体曝光，不被上级领导及人大、政协检查发现问题</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发现被新闻媒体曝光问题的，每次扣2分；</w:t>
            </w:r>
          </w:p>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被上级领导及人大、政协检查发现问题的，每次扣2分。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r w:rsidR="003B0826" w:rsidRPr="003B0826">
        <w:tc>
          <w:tcPr>
            <w:tcW w:w="1136" w:type="dxa"/>
            <w:vMerge/>
          </w:tcPr>
          <w:p w:rsidR="003B0826" w:rsidRPr="003B0826" w:rsidRDefault="003B0826" w:rsidP="00ED5DAA">
            <w:pPr>
              <w:rPr>
                <w:rFonts w:ascii="仿宋" w:eastAsia="仿宋" w:hAnsi="仿宋"/>
                <w:sz w:val="24"/>
                <w:szCs w:val="24"/>
              </w:rPr>
            </w:pPr>
          </w:p>
        </w:tc>
        <w:tc>
          <w:tcPr>
            <w:tcW w:w="3150"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不被市民举报问题</w:t>
            </w:r>
          </w:p>
        </w:tc>
        <w:tc>
          <w:tcPr>
            <w:tcW w:w="2861" w:type="dxa"/>
          </w:tcPr>
          <w:p w:rsidR="003B0826" w:rsidRPr="003B0826" w:rsidRDefault="003B0826" w:rsidP="00ED5DAA">
            <w:pPr>
              <w:rPr>
                <w:rFonts w:ascii="仿宋" w:eastAsia="仿宋" w:hAnsi="仿宋"/>
                <w:sz w:val="24"/>
                <w:szCs w:val="24"/>
              </w:rPr>
            </w:pPr>
            <w:r w:rsidRPr="003B0826">
              <w:rPr>
                <w:rFonts w:ascii="仿宋" w:eastAsia="仿宋" w:hAnsi="仿宋" w:hint="eastAsia"/>
                <w:sz w:val="24"/>
                <w:szCs w:val="24"/>
              </w:rPr>
              <w:t>市民举报问题，经查实的，1次扣2分。</w:t>
            </w:r>
          </w:p>
        </w:tc>
        <w:tc>
          <w:tcPr>
            <w:tcW w:w="857" w:type="dxa"/>
          </w:tcPr>
          <w:p w:rsidR="003B0826" w:rsidRPr="003B0826" w:rsidRDefault="003B0826" w:rsidP="00ED5DAA">
            <w:pPr>
              <w:rPr>
                <w:rFonts w:ascii="仿宋" w:eastAsia="仿宋" w:hAnsi="仿宋"/>
                <w:sz w:val="24"/>
                <w:szCs w:val="24"/>
              </w:rPr>
            </w:pPr>
          </w:p>
        </w:tc>
        <w:tc>
          <w:tcPr>
            <w:tcW w:w="1007" w:type="dxa"/>
          </w:tcPr>
          <w:p w:rsidR="003B0826" w:rsidRPr="003B0826" w:rsidRDefault="003B0826" w:rsidP="00ED5DAA">
            <w:pPr>
              <w:rPr>
                <w:rFonts w:ascii="仿宋" w:eastAsia="仿宋" w:hAnsi="仿宋"/>
                <w:sz w:val="24"/>
                <w:szCs w:val="24"/>
              </w:rPr>
            </w:pPr>
          </w:p>
        </w:tc>
      </w:tr>
    </w:tbl>
    <w:p w:rsidR="003B0826" w:rsidRDefault="003B0826" w:rsidP="008F672B">
      <w:pPr>
        <w:spacing w:line="500" w:lineRule="exact"/>
        <w:rPr>
          <w:rFonts w:ascii="黑体" w:eastAsia="黑体" w:hAnsi="仿宋" w:cs="Arial"/>
          <w:b/>
          <w:color w:val="000000"/>
          <w:kern w:val="0"/>
          <w:sz w:val="28"/>
          <w:szCs w:val="28"/>
        </w:rPr>
      </w:pPr>
    </w:p>
    <w:p w:rsidR="003B0826" w:rsidRDefault="003B0826" w:rsidP="008F672B">
      <w:pPr>
        <w:spacing w:line="500" w:lineRule="exact"/>
        <w:rPr>
          <w:rFonts w:ascii="黑体" w:eastAsia="黑体" w:hAnsi="仿宋" w:cs="Arial"/>
          <w:b/>
          <w:color w:val="000000"/>
          <w:kern w:val="0"/>
          <w:sz w:val="28"/>
          <w:szCs w:val="28"/>
        </w:rPr>
      </w:pPr>
    </w:p>
    <w:p w:rsidR="003B0826" w:rsidRDefault="003B0826" w:rsidP="008F672B">
      <w:pPr>
        <w:spacing w:line="500" w:lineRule="exact"/>
        <w:rPr>
          <w:rFonts w:ascii="黑体" w:eastAsia="黑体" w:hAnsi="仿宋" w:cs="Arial"/>
          <w:b/>
          <w:color w:val="000000"/>
          <w:kern w:val="0"/>
          <w:sz w:val="28"/>
          <w:szCs w:val="28"/>
        </w:rPr>
      </w:pPr>
    </w:p>
    <w:p w:rsidR="003B0826" w:rsidRDefault="003B0826" w:rsidP="008F672B">
      <w:pPr>
        <w:spacing w:line="500" w:lineRule="exact"/>
        <w:rPr>
          <w:rFonts w:ascii="黑体" w:eastAsia="黑体" w:hAnsi="仿宋" w:cs="Arial"/>
          <w:b/>
          <w:color w:val="000000"/>
          <w:kern w:val="0"/>
          <w:sz w:val="28"/>
          <w:szCs w:val="28"/>
        </w:rPr>
      </w:pPr>
    </w:p>
    <w:p w:rsidR="003B0826" w:rsidRDefault="003B0826" w:rsidP="008F672B">
      <w:pPr>
        <w:spacing w:line="500" w:lineRule="exact"/>
        <w:rPr>
          <w:rFonts w:ascii="黑体" w:eastAsia="黑体" w:hAnsi="仿宋" w:cs="Arial"/>
          <w:b/>
          <w:color w:val="000000"/>
          <w:kern w:val="0"/>
          <w:sz w:val="28"/>
          <w:szCs w:val="28"/>
        </w:rPr>
      </w:pPr>
    </w:p>
    <w:p w:rsidR="003B0826" w:rsidRDefault="003B0826" w:rsidP="008F672B">
      <w:pPr>
        <w:spacing w:line="500" w:lineRule="exact"/>
        <w:rPr>
          <w:rFonts w:ascii="黑体" w:eastAsia="黑体" w:hAnsi="仿宋" w:cs="Arial"/>
          <w:b/>
          <w:color w:val="000000"/>
          <w:kern w:val="0"/>
          <w:sz w:val="28"/>
          <w:szCs w:val="28"/>
        </w:rPr>
      </w:pPr>
    </w:p>
    <w:p w:rsidR="001C262C" w:rsidRPr="009002C8" w:rsidRDefault="001C262C" w:rsidP="008F672B">
      <w:pPr>
        <w:spacing w:line="500" w:lineRule="exact"/>
        <w:rPr>
          <w:rFonts w:ascii="黑体" w:eastAsia="黑体" w:hAnsi="仿宋" w:cs="Arial"/>
          <w:b/>
          <w:color w:val="000000"/>
          <w:kern w:val="0"/>
          <w:sz w:val="28"/>
          <w:szCs w:val="28"/>
        </w:rPr>
      </w:pPr>
      <w:r w:rsidRPr="009002C8">
        <w:rPr>
          <w:rFonts w:ascii="黑体" w:eastAsia="黑体" w:hAnsi="仿宋" w:cs="Arial" w:hint="eastAsia"/>
          <w:b/>
          <w:color w:val="000000"/>
          <w:kern w:val="0"/>
          <w:sz w:val="28"/>
          <w:szCs w:val="28"/>
        </w:rPr>
        <w:lastRenderedPageBreak/>
        <w:t>附件</w:t>
      </w:r>
      <w:r w:rsidR="00D07A54">
        <w:rPr>
          <w:rFonts w:ascii="黑体" w:eastAsia="黑体" w:hAnsi="仿宋" w:cs="Arial" w:hint="eastAsia"/>
          <w:b/>
          <w:color w:val="000000"/>
          <w:kern w:val="0"/>
          <w:sz w:val="28"/>
          <w:szCs w:val="28"/>
        </w:rPr>
        <w:t>2</w:t>
      </w:r>
    </w:p>
    <w:p w:rsidR="009002C8" w:rsidRPr="002F09AD" w:rsidRDefault="001C262C" w:rsidP="008F672B">
      <w:pPr>
        <w:spacing w:line="500" w:lineRule="exact"/>
        <w:ind w:firstLineChars="200" w:firstLine="602"/>
        <w:jc w:val="center"/>
        <w:rPr>
          <w:rFonts w:ascii="仿宋" w:eastAsia="仿宋" w:hAnsi="仿宋" w:cs="Arial"/>
          <w:b/>
          <w:sz w:val="30"/>
          <w:szCs w:val="30"/>
        </w:rPr>
      </w:pPr>
      <w:r w:rsidRPr="009002C8">
        <w:rPr>
          <w:rFonts w:ascii="仿宋" w:eastAsia="仿宋" w:hAnsi="仿宋" w:cs="Arial" w:hint="eastAsia"/>
          <w:b/>
          <w:sz w:val="30"/>
          <w:szCs w:val="30"/>
        </w:rPr>
        <w:t>投</w:t>
      </w:r>
      <w:r w:rsidR="009002C8">
        <w:rPr>
          <w:rFonts w:ascii="仿宋" w:eastAsia="仿宋" w:hAnsi="仿宋" w:cs="Arial" w:hint="eastAsia"/>
          <w:b/>
          <w:sz w:val="30"/>
          <w:szCs w:val="30"/>
        </w:rPr>
        <w:t xml:space="preserve">  </w:t>
      </w:r>
      <w:r w:rsidRPr="009002C8">
        <w:rPr>
          <w:rFonts w:ascii="仿宋" w:eastAsia="仿宋" w:hAnsi="仿宋" w:cs="Arial" w:hint="eastAsia"/>
          <w:b/>
          <w:sz w:val="30"/>
          <w:szCs w:val="30"/>
        </w:rPr>
        <w:t>标</w:t>
      </w:r>
      <w:r w:rsidR="009002C8">
        <w:rPr>
          <w:rFonts w:ascii="仿宋" w:eastAsia="仿宋" w:hAnsi="仿宋" w:cs="Arial" w:hint="eastAsia"/>
          <w:b/>
          <w:sz w:val="30"/>
          <w:szCs w:val="30"/>
        </w:rPr>
        <w:t xml:space="preserve">  </w:t>
      </w:r>
      <w:r w:rsidRPr="009002C8">
        <w:rPr>
          <w:rFonts w:ascii="仿宋" w:eastAsia="仿宋" w:hAnsi="仿宋" w:cs="Arial" w:hint="eastAsia"/>
          <w:b/>
          <w:sz w:val="30"/>
          <w:szCs w:val="30"/>
        </w:rPr>
        <w:t>函</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致：</w:t>
      </w:r>
      <w:r w:rsidR="00347CB9" w:rsidRPr="009002C8">
        <w:rPr>
          <w:rFonts w:ascii="仿宋" w:eastAsia="仿宋" w:hAnsi="仿宋" w:cs="Arial" w:hint="eastAsia"/>
          <w:color w:val="000000"/>
          <w:kern w:val="0"/>
          <w:sz w:val="28"/>
          <w:szCs w:val="28"/>
        </w:rPr>
        <w:t>厦门国贸物业管理有限公司</w:t>
      </w:r>
    </w:p>
    <w:p w:rsidR="004465E5"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根据</w:t>
      </w:r>
      <w:r w:rsidR="00347CB9" w:rsidRPr="009002C8">
        <w:rPr>
          <w:rFonts w:ascii="仿宋" w:eastAsia="仿宋" w:hAnsi="仿宋" w:cs="Arial" w:hint="eastAsia"/>
          <w:color w:val="000000"/>
          <w:kern w:val="0"/>
          <w:sz w:val="28"/>
          <w:szCs w:val="28"/>
        </w:rPr>
        <w:t>贵司</w:t>
      </w:r>
      <w:r w:rsidRPr="009002C8">
        <w:rPr>
          <w:rFonts w:ascii="仿宋" w:eastAsia="仿宋" w:hAnsi="仿宋" w:cs="Arial" w:hint="eastAsia"/>
          <w:color w:val="000000"/>
          <w:kern w:val="0"/>
          <w:sz w:val="28"/>
          <w:szCs w:val="28"/>
        </w:rPr>
        <w:t>招标文件，正式授权下述签字人</w:t>
      </w:r>
      <w:r w:rsidRPr="009002C8">
        <w:rPr>
          <w:rFonts w:ascii="仿宋" w:eastAsia="仿宋" w:hAnsi="仿宋" w:cs="Arial" w:hint="eastAsia"/>
          <w:color w:val="000000"/>
          <w:kern w:val="0"/>
          <w:sz w:val="28"/>
          <w:szCs w:val="28"/>
          <w:u w:val="single"/>
        </w:rPr>
        <w:t xml:space="preserve">       </w:t>
      </w:r>
      <w:r w:rsidRPr="009002C8">
        <w:rPr>
          <w:rFonts w:ascii="仿宋" w:eastAsia="仿宋" w:hAnsi="仿宋" w:cs="Arial" w:hint="eastAsia"/>
          <w:color w:val="000000"/>
          <w:kern w:val="0"/>
          <w:sz w:val="28"/>
          <w:szCs w:val="28"/>
        </w:rPr>
        <w:t>代表投标人参加</w:t>
      </w:r>
      <w:r w:rsidR="00347CB9" w:rsidRPr="009002C8">
        <w:rPr>
          <w:rFonts w:ascii="仿宋" w:eastAsia="仿宋" w:hAnsi="仿宋" w:cs="Arial" w:hint="eastAsia"/>
          <w:color w:val="000000"/>
          <w:kern w:val="0"/>
          <w:sz w:val="28"/>
          <w:szCs w:val="28"/>
        </w:rPr>
        <w:t>贵司</w:t>
      </w:r>
      <w:r w:rsidR="00D2230C">
        <w:rPr>
          <w:rFonts w:ascii="仿宋" w:eastAsia="仿宋" w:hAnsi="仿宋" w:cs="Arial" w:hint="eastAsia"/>
          <w:color w:val="000000"/>
          <w:kern w:val="0"/>
          <w:sz w:val="28"/>
          <w:szCs w:val="28"/>
        </w:rPr>
        <w:t>闽江学院</w:t>
      </w:r>
      <w:r w:rsidRPr="009002C8">
        <w:rPr>
          <w:rFonts w:ascii="仿宋" w:eastAsia="仿宋" w:hAnsi="仿宋" w:cs="Arial" w:hint="eastAsia"/>
          <w:color w:val="000000"/>
          <w:kern w:val="0"/>
          <w:sz w:val="28"/>
          <w:szCs w:val="28"/>
        </w:rPr>
        <w:t>垃圾清运服务项目的投标活动，并提交下述文件：</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1、</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2、</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3、</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4、</w:t>
      </w:r>
    </w:p>
    <w:p w:rsidR="004465E5"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5、</w:t>
      </w:r>
    </w:p>
    <w:p w:rsidR="009002C8" w:rsidRDefault="009002C8" w:rsidP="008F672B">
      <w:pPr>
        <w:spacing w:line="500" w:lineRule="exact"/>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6、</w:t>
      </w:r>
    </w:p>
    <w:p w:rsidR="004465E5"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签字人宣布同意下述内容：</w:t>
      </w:r>
    </w:p>
    <w:p w:rsidR="004465E5" w:rsidRPr="009002C8" w:rsidRDefault="004465E5"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（一）</w:t>
      </w:r>
      <w:r w:rsidR="001C262C" w:rsidRPr="009002C8">
        <w:rPr>
          <w:rFonts w:ascii="仿宋" w:eastAsia="仿宋" w:hAnsi="仿宋" w:cs="Arial" w:hint="eastAsia"/>
          <w:color w:val="000000"/>
          <w:kern w:val="0"/>
          <w:sz w:val="28"/>
          <w:szCs w:val="28"/>
        </w:rPr>
        <w:t>我们已详细阅读了本次招标文件，同意放弃对我公司投标文件中含糊不清及产生误解的解释权；</w:t>
      </w:r>
    </w:p>
    <w:p w:rsidR="004465E5" w:rsidRPr="009002C8" w:rsidRDefault="004465E5"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（二）</w:t>
      </w:r>
      <w:r w:rsidR="001C262C" w:rsidRPr="009002C8">
        <w:rPr>
          <w:rFonts w:ascii="仿宋" w:eastAsia="仿宋" w:hAnsi="仿宋" w:cs="Arial" w:hint="eastAsia"/>
          <w:color w:val="000000"/>
          <w:kern w:val="0"/>
          <w:sz w:val="28"/>
          <w:szCs w:val="28"/>
        </w:rPr>
        <w:t>完全同意招标书中的所有要求及规定和约束力；</w:t>
      </w:r>
    </w:p>
    <w:p w:rsidR="004465E5" w:rsidRPr="009002C8" w:rsidRDefault="004465E5"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（三）</w:t>
      </w:r>
      <w:r w:rsidR="001C262C" w:rsidRPr="009002C8">
        <w:rPr>
          <w:rFonts w:ascii="仿宋" w:eastAsia="仿宋" w:hAnsi="仿宋" w:cs="Arial" w:hint="eastAsia"/>
          <w:color w:val="000000"/>
          <w:kern w:val="0"/>
          <w:sz w:val="28"/>
          <w:szCs w:val="28"/>
        </w:rPr>
        <w:t>本次招投标活动中若违反相关要求和规定，我方的保证金可被招标方没收；</w:t>
      </w:r>
    </w:p>
    <w:p w:rsidR="004465E5" w:rsidRPr="009002C8" w:rsidRDefault="004465E5"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（四）</w:t>
      </w:r>
      <w:r w:rsidR="001C262C" w:rsidRPr="009002C8">
        <w:rPr>
          <w:rFonts w:ascii="仿宋" w:eastAsia="仿宋" w:hAnsi="仿宋" w:cs="Arial" w:hint="eastAsia"/>
          <w:color w:val="000000"/>
          <w:kern w:val="0"/>
          <w:sz w:val="28"/>
          <w:szCs w:val="28"/>
        </w:rPr>
        <w:t>一旦中标后，我们将认真按照与贵方签订的合同严格履行我们的责任和义务，并保证按照合同条款提供服务，否则我方将无条件接受贵方的任何处罚；</w:t>
      </w:r>
    </w:p>
    <w:p w:rsidR="00CB7183" w:rsidRPr="009002C8" w:rsidRDefault="004465E5"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（五）</w:t>
      </w:r>
      <w:r w:rsidR="001C262C" w:rsidRPr="009002C8">
        <w:rPr>
          <w:rFonts w:ascii="仿宋" w:eastAsia="仿宋" w:hAnsi="仿宋" w:cs="Arial" w:hint="eastAsia"/>
          <w:color w:val="000000"/>
          <w:kern w:val="0"/>
          <w:sz w:val="28"/>
          <w:szCs w:val="28"/>
        </w:rPr>
        <w:t>在本标的运行中，我们将完全接受贵方对我方服务的监督和检查。</w:t>
      </w:r>
    </w:p>
    <w:p w:rsidR="001C262C" w:rsidRPr="009002C8" w:rsidRDefault="001C262C" w:rsidP="008F672B">
      <w:pPr>
        <w:spacing w:line="500" w:lineRule="exact"/>
        <w:ind w:firstLineChars="200" w:firstLine="560"/>
        <w:jc w:val="right"/>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投标单位名称：（盖章）</w:t>
      </w:r>
    </w:p>
    <w:p w:rsidR="001C262C" w:rsidRPr="009002C8" w:rsidRDefault="001C262C" w:rsidP="008F672B">
      <w:pPr>
        <w:spacing w:line="500" w:lineRule="exact"/>
        <w:ind w:firstLineChars="200" w:firstLine="560"/>
        <w:jc w:val="right"/>
        <w:rPr>
          <w:rFonts w:ascii="仿宋" w:eastAsia="仿宋" w:hAnsi="仿宋" w:cs="Arial"/>
          <w:color w:val="000000"/>
          <w:kern w:val="0"/>
          <w:sz w:val="28"/>
          <w:szCs w:val="28"/>
        </w:rPr>
      </w:pPr>
    </w:p>
    <w:p w:rsidR="001C262C" w:rsidRPr="009002C8" w:rsidRDefault="009002C8" w:rsidP="008F672B">
      <w:pPr>
        <w:spacing w:line="500" w:lineRule="exact"/>
        <w:ind w:firstLineChars="200" w:firstLine="560"/>
        <w:jc w:val="right"/>
        <w:rPr>
          <w:rFonts w:ascii="仿宋" w:eastAsia="仿宋" w:hAnsi="仿宋" w:cs="Arial"/>
          <w:color w:val="000000"/>
          <w:kern w:val="0"/>
          <w:sz w:val="28"/>
          <w:szCs w:val="28"/>
        </w:rPr>
      </w:pPr>
      <w:r>
        <w:rPr>
          <w:rFonts w:ascii="仿宋" w:eastAsia="仿宋" w:hAnsi="仿宋" w:cs="Arial" w:hint="eastAsia"/>
          <w:color w:val="000000"/>
          <w:kern w:val="0"/>
          <w:sz w:val="28"/>
          <w:szCs w:val="28"/>
        </w:rPr>
        <w:t xml:space="preserve">                                      </w:t>
      </w:r>
      <w:r w:rsidR="001C262C" w:rsidRPr="009002C8">
        <w:rPr>
          <w:rFonts w:ascii="仿宋" w:eastAsia="仿宋" w:hAnsi="仿宋" w:cs="Arial" w:hint="eastAsia"/>
          <w:color w:val="000000"/>
          <w:kern w:val="0"/>
          <w:sz w:val="28"/>
          <w:szCs w:val="28"/>
        </w:rPr>
        <w:t>法定代表人：</w:t>
      </w:r>
      <w:r>
        <w:rPr>
          <w:rFonts w:ascii="仿宋" w:eastAsia="仿宋" w:hAnsi="仿宋" w:cs="Arial" w:hint="eastAsia"/>
          <w:color w:val="000000"/>
          <w:kern w:val="0"/>
          <w:sz w:val="28"/>
          <w:szCs w:val="28"/>
        </w:rPr>
        <w:t>（</w:t>
      </w:r>
      <w:r w:rsidR="001C262C" w:rsidRPr="009002C8">
        <w:rPr>
          <w:rFonts w:ascii="仿宋" w:eastAsia="仿宋" w:hAnsi="仿宋" w:cs="Arial" w:hint="eastAsia"/>
          <w:color w:val="000000"/>
          <w:kern w:val="0"/>
          <w:sz w:val="28"/>
          <w:szCs w:val="28"/>
        </w:rPr>
        <w:t>签字</w:t>
      </w:r>
      <w:r>
        <w:rPr>
          <w:rFonts w:ascii="仿宋" w:eastAsia="仿宋" w:hAnsi="仿宋" w:cs="Arial" w:hint="eastAsia"/>
          <w:color w:val="000000"/>
          <w:kern w:val="0"/>
          <w:sz w:val="28"/>
          <w:szCs w:val="28"/>
        </w:rPr>
        <w:t>）</w:t>
      </w:r>
    </w:p>
    <w:p w:rsidR="00244B50" w:rsidRPr="009002C8" w:rsidRDefault="00244B50" w:rsidP="008F672B">
      <w:pPr>
        <w:spacing w:line="500" w:lineRule="exact"/>
        <w:rPr>
          <w:rFonts w:ascii="仿宋" w:eastAsia="仿宋" w:hAnsi="仿宋" w:cs="Arial"/>
          <w:color w:val="000000"/>
          <w:kern w:val="0"/>
          <w:sz w:val="28"/>
          <w:szCs w:val="28"/>
        </w:rPr>
      </w:pPr>
    </w:p>
    <w:p w:rsidR="004465E5" w:rsidRPr="009002C8" w:rsidRDefault="001C262C" w:rsidP="00EB657C">
      <w:pPr>
        <w:spacing w:line="500" w:lineRule="exact"/>
        <w:ind w:firstLineChars="200" w:firstLine="560"/>
        <w:jc w:val="right"/>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 xml:space="preserve">     年   月   日</w:t>
      </w:r>
    </w:p>
    <w:p w:rsidR="009A313F" w:rsidRDefault="009A313F" w:rsidP="008F672B">
      <w:pPr>
        <w:spacing w:line="500" w:lineRule="exact"/>
        <w:rPr>
          <w:rFonts w:ascii="黑体" w:eastAsia="黑体" w:hAnsi="仿宋" w:cs="Arial"/>
          <w:b/>
          <w:color w:val="000000"/>
          <w:kern w:val="0"/>
          <w:sz w:val="28"/>
          <w:szCs w:val="28"/>
        </w:rPr>
      </w:pPr>
    </w:p>
    <w:p w:rsidR="001C262C" w:rsidRPr="009002C8" w:rsidRDefault="001C262C" w:rsidP="008F672B">
      <w:pPr>
        <w:spacing w:line="500" w:lineRule="exact"/>
        <w:rPr>
          <w:rFonts w:ascii="黑体" w:eastAsia="黑体" w:hAnsi="仿宋" w:cs="Arial"/>
          <w:b/>
          <w:color w:val="000000"/>
          <w:kern w:val="0"/>
          <w:sz w:val="28"/>
          <w:szCs w:val="28"/>
        </w:rPr>
      </w:pPr>
      <w:r w:rsidRPr="009002C8">
        <w:rPr>
          <w:rFonts w:ascii="黑体" w:eastAsia="黑体" w:hAnsi="仿宋" w:cs="Arial" w:hint="eastAsia"/>
          <w:b/>
          <w:color w:val="000000"/>
          <w:kern w:val="0"/>
          <w:sz w:val="28"/>
          <w:szCs w:val="28"/>
        </w:rPr>
        <w:lastRenderedPageBreak/>
        <w:t>附件</w:t>
      </w:r>
      <w:r w:rsidR="00D07A54">
        <w:rPr>
          <w:rFonts w:ascii="黑体" w:eastAsia="黑体" w:hAnsi="仿宋" w:cs="Arial" w:hint="eastAsia"/>
          <w:b/>
          <w:color w:val="000000"/>
          <w:kern w:val="0"/>
          <w:sz w:val="28"/>
          <w:szCs w:val="28"/>
        </w:rPr>
        <w:t>3</w:t>
      </w:r>
    </w:p>
    <w:p w:rsidR="001C262C" w:rsidRPr="009002C8" w:rsidRDefault="001C262C" w:rsidP="008F672B">
      <w:pPr>
        <w:spacing w:line="500" w:lineRule="exact"/>
        <w:ind w:firstLineChars="200" w:firstLine="602"/>
        <w:jc w:val="center"/>
        <w:rPr>
          <w:rFonts w:ascii="仿宋" w:eastAsia="仿宋" w:hAnsi="仿宋" w:cs="Arial"/>
          <w:b/>
          <w:sz w:val="30"/>
          <w:szCs w:val="30"/>
        </w:rPr>
      </w:pPr>
      <w:r w:rsidRPr="009002C8">
        <w:rPr>
          <w:rFonts w:ascii="仿宋" w:eastAsia="仿宋" w:hAnsi="仿宋" w:cs="Arial" w:hint="eastAsia"/>
          <w:b/>
          <w:sz w:val="30"/>
          <w:szCs w:val="30"/>
        </w:rPr>
        <w:t>法定代表人授权委托书</w:t>
      </w:r>
    </w:p>
    <w:p w:rsidR="009002C8" w:rsidRDefault="009002C8" w:rsidP="008F672B">
      <w:pPr>
        <w:spacing w:line="500" w:lineRule="exact"/>
        <w:rPr>
          <w:rFonts w:ascii="仿宋" w:eastAsia="仿宋" w:hAnsi="仿宋" w:cs="Arial"/>
          <w:color w:val="000000"/>
          <w:kern w:val="0"/>
          <w:sz w:val="28"/>
          <w:szCs w:val="28"/>
        </w:rPr>
      </w:pPr>
    </w:p>
    <w:p w:rsid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本授权委托书声明：本人姓名</w:t>
      </w:r>
      <w:r w:rsidRPr="00CE01C6">
        <w:rPr>
          <w:rFonts w:ascii="仿宋" w:eastAsia="仿宋" w:hAnsi="仿宋" w:cs="Arial" w:hint="eastAsia"/>
          <w:color w:val="000000"/>
          <w:kern w:val="0"/>
          <w:sz w:val="28"/>
          <w:szCs w:val="28"/>
          <w:u w:val="single"/>
        </w:rPr>
        <w:t xml:space="preserve">       </w:t>
      </w:r>
      <w:r w:rsidR="00347CB9" w:rsidRPr="009002C8">
        <w:rPr>
          <w:rFonts w:ascii="仿宋" w:eastAsia="仿宋" w:hAnsi="仿宋" w:cs="Arial" w:hint="eastAsia"/>
          <w:color w:val="000000"/>
          <w:kern w:val="0"/>
          <w:sz w:val="28"/>
          <w:szCs w:val="28"/>
        </w:rPr>
        <w:t>，</w:t>
      </w:r>
      <w:r w:rsidRPr="009002C8">
        <w:rPr>
          <w:rFonts w:ascii="仿宋" w:eastAsia="仿宋" w:hAnsi="仿宋" w:cs="Arial" w:hint="eastAsia"/>
          <w:color w:val="000000"/>
          <w:kern w:val="0"/>
          <w:sz w:val="28"/>
          <w:szCs w:val="28"/>
        </w:rPr>
        <w:t>身体证号码</w:t>
      </w:r>
      <w:r w:rsidR="009002C8" w:rsidRPr="00CE01C6">
        <w:rPr>
          <w:rFonts w:ascii="仿宋" w:eastAsia="仿宋" w:hAnsi="仿宋" w:cs="Arial" w:hint="eastAsia"/>
          <w:color w:val="000000"/>
          <w:kern w:val="0"/>
          <w:sz w:val="28"/>
          <w:szCs w:val="28"/>
          <w:u w:val="single"/>
        </w:rPr>
        <w:t xml:space="preserve">       </w:t>
      </w:r>
      <w:r w:rsidRPr="00CE01C6">
        <w:rPr>
          <w:rFonts w:ascii="仿宋" w:eastAsia="仿宋" w:hAnsi="仿宋" w:cs="Arial" w:hint="eastAsia"/>
          <w:color w:val="000000"/>
          <w:kern w:val="0"/>
          <w:sz w:val="28"/>
          <w:szCs w:val="28"/>
          <w:u w:val="single"/>
        </w:rPr>
        <w:t xml:space="preserve">      </w:t>
      </w:r>
      <w:r w:rsidR="00347CB9" w:rsidRPr="009002C8">
        <w:rPr>
          <w:rFonts w:ascii="仿宋" w:eastAsia="仿宋" w:hAnsi="仿宋" w:cs="Arial" w:hint="eastAsia"/>
          <w:color w:val="000000"/>
          <w:kern w:val="0"/>
          <w:sz w:val="28"/>
          <w:szCs w:val="28"/>
        </w:rPr>
        <w:t>，</w:t>
      </w:r>
      <w:r w:rsidRPr="009002C8">
        <w:rPr>
          <w:rFonts w:ascii="仿宋" w:eastAsia="仿宋" w:hAnsi="仿宋" w:cs="Arial" w:hint="eastAsia"/>
          <w:color w:val="000000"/>
          <w:kern w:val="0"/>
          <w:sz w:val="28"/>
          <w:szCs w:val="28"/>
        </w:rPr>
        <w:t>系本次投标单位</w:t>
      </w:r>
      <w:r w:rsidR="009002C8" w:rsidRPr="00CE01C6">
        <w:rPr>
          <w:rFonts w:ascii="仿宋" w:eastAsia="仿宋" w:hAnsi="仿宋" w:cs="Arial" w:hint="eastAsia"/>
          <w:color w:val="000000"/>
          <w:kern w:val="0"/>
          <w:sz w:val="28"/>
          <w:szCs w:val="28"/>
          <w:u w:val="single"/>
        </w:rPr>
        <w:t xml:space="preserve">      </w:t>
      </w:r>
      <w:r w:rsidRPr="00CE01C6">
        <w:rPr>
          <w:rFonts w:ascii="仿宋" w:eastAsia="仿宋" w:hAnsi="仿宋" w:cs="Arial" w:hint="eastAsia"/>
          <w:color w:val="000000"/>
          <w:kern w:val="0"/>
          <w:sz w:val="28"/>
          <w:szCs w:val="28"/>
          <w:u w:val="single"/>
        </w:rPr>
        <w:t xml:space="preserve">        </w:t>
      </w:r>
      <w:r w:rsidRPr="009002C8">
        <w:rPr>
          <w:rFonts w:ascii="仿宋" w:eastAsia="仿宋" w:hAnsi="仿宋" w:cs="Arial" w:hint="eastAsia"/>
          <w:color w:val="000000"/>
          <w:kern w:val="0"/>
          <w:sz w:val="28"/>
          <w:szCs w:val="28"/>
        </w:rPr>
        <w:t>的法定代表人。现委托</w:t>
      </w:r>
      <w:r w:rsidR="00347CB9" w:rsidRPr="009002C8">
        <w:rPr>
          <w:rFonts w:ascii="仿宋" w:eastAsia="仿宋" w:hAnsi="仿宋" w:cs="Arial" w:hint="eastAsia"/>
          <w:color w:val="000000"/>
          <w:kern w:val="0"/>
          <w:sz w:val="28"/>
          <w:szCs w:val="28"/>
        </w:rPr>
        <w:t>我司</w:t>
      </w:r>
      <w:r w:rsidRPr="009002C8">
        <w:rPr>
          <w:rFonts w:ascii="仿宋" w:eastAsia="仿宋" w:hAnsi="仿宋" w:cs="Arial" w:hint="eastAsia"/>
          <w:color w:val="000000"/>
          <w:kern w:val="0"/>
          <w:sz w:val="28"/>
          <w:szCs w:val="28"/>
        </w:rPr>
        <w:t>的</w:t>
      </w:r>
      <w:r w:rsidR="004465E5" w:rsidRPr="00CE01C6">
        <w:rPr>
          <w:rFonts w:ascii="仿宋" w:eastAsia="仿宋" w:hAnsi="仿宋" w:cs="Arial" w:hint="eastAsia"/>
          <w:color w:val="000000"/>
          <w:kern w:val="0"/>
          <w:sz w:val="28"/>
          <w:szCs w:val="28"/>
          <w:u w:val="single"/>
        </w:rPr>
        <w:t xml:space="preserve">    </w:t>
      </w:r>
      <w:r w:rsidR="009002C8" w:rsidRPr="00CE01C6">
        <w:rPr>
          <w:rFonts w:ascii="仿宋" w:eastAsia="仿宋" w:hAnsi="仿宋" w:cs="Arial" w:hint="eastAsia"/>
          <w:color w:val="000000"/>
          <w:kern w:val="0"/>
          <w:sz w:val="28"/>
          <w:szCs w:val="28"/>
          <w:u w:val="single"/>
        </w:rPr>
        <w:t xml:space="preserve">   </w:t>
      </w:r>
      <w:r w:rsidRPr="009002C8">
        <w:rPr>
          <w:rFonts w:ascii="仿宋" w:eastAsia="仿宋" w:hAnsi="仿宋" w:cs="Arial" w:hint="eastAsia"/>
          <w:color w:val="000000"/>
          <w:kern w:val="0"/>
          <w:sz w:val="28"/>
          <w:szCs w:val="28"/>
        </w:rPr>
        <w:t>为我公司唯一代理人，以本公司名义参加</w:t>
      </w:r>
      <w:r w:rsidR="00CE01C6">
        <w:rPr>
          <w:rFonts w:ascii="仿宋" w:eastAsia="仿宋" w:hAnsi="仿宋" w:cs="Arial" w:hint="eastAsia"/>
          <w:color w:val="000000"/>
          <w:kern w:val="0"/>
          <w:sz w:val="28"/>
          <w:szCs w:val="28"/>
        </w:rPr>
        <w:t>厦门国贸物业管理有限公司</w:t>
      </w:r>
      <w:r w:rsidR="00D2230C">
        <w:rPr>
          <w:rFonts w:ascii="仿宋" w:eastAsia="仿宋" w:hAnsi="仿宋" w:cs="Arial" w:hint="eastAsia"/>
          <w:color w:val="000000"/>
          <w:kern w:val="0"/>
          <w:sz w:val="28"/>
          <w:szCs w:val="28"/>
        </w:rPr>
        <w:t>闽江学院</w:t>
      </w:r>
      <w:r w:rsidR="00CE01C6" w:rsidRPr="00CE01C6">
        <w:rPr>
          <w:rFonts w:ascii="仿宋" w:eastAsia="仿宋" w:hAnsi="仿宋" w:cs="Arial" w:hint="eastAsia"/>
          <w:color w:val="000000"/>
          <w:kern w:val="0"/>
          <w:sz w:val="28"/>
          <w:szCs w:val="28"/>
        </w:rPr>
        <w:t>垃圾</w:t>
      </w:r>
      <w:r w:rsidRPr="009002C8">
        <w:rPr>
          <w:rFonts w:ascii="仿宋" w:eastAsia="仿宋" w:hAnsi="仿宋" w:cs="Arial" w:hint="eastAsia"/>
          <w:color w:val="000000"/>
          <w:kern w:val="0"/>
          <w:sz w:val="28"/>
          <w:szCs w:val="28"/>
        </w:rPr>
        <w:t>清运服务的投标活动。代理人在本次投标活动中所签署的一切文件和处理与之有关的一切事务，本人均予以承认。</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代理人无转委权，特此委托！</w:t>
      </w:r>
    </w:p>
    <w:p w:rsidR="001C262C" w:rsidRPr="009002C8" w:rsidRDefault="00CE01C6" w:rsidP="008F672B">
      <w:pPr>
        <w:spacing w:line="500" w:lineRule="exact"/>
        <w:ind w:firstLineChars="200" w:firstLine="560"/>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 xml:space="preserve">                                       </w:t>
      </w:r>
      <w:r w:rsidR="001C262C" w:rsidRPr="009002C8">
        <w:rPr>
          <w:rFonts w:ascii="仿宋" w:eastAsia="仿宋" w:hAnsi="仿宋" w:cs="Arial" w:hint="eastAsia"/>
          <w:color w:val="000000"/>
          <w:kern w:val="0"/>
          <w:sz w:val="28"/>
          <w:szCs w:val="28"/>
        </w:rPr>
        <w:t>投标单位</w:t>
      </w:r>
      <w:r w:rsidR="004465E5" w:rsidRPr="009002C8">
        <w:rPr>
          <w:rFonts w:ascii="仿宋" w:eastAsia="仿宋" w:hAnsi="仿宋" w:cs="Arial" w:hint="eastAsia"/>
          <w:color w:val="000000"/>
          <w:kern w:val="0"/>
          <w:sz w:val="28"/>
          <w:szCs w:val="28"/>
        </w:rPr>
        <w:t>：</w:t>
      </w:r>
      <w:r w:rsidR="001C262C" w:rsidRPr="009002C8">
        <w:rPr>
          <w:rFonts w:ascii="仿宋" w:eastAsia="仿宋" w:hAnsi="仿宋" w:cs="Arial" w:hint="eastAsia"/>
          <w:color w:val="000000"/>
          <w:kern w:val="0"/>
          <w:sz w:val="28"/>
          <w:szCs w:val="28"/>
        </w:rPr>
        <w:t>（盖章）</w:t>
      </w:r>
    </w:p>
    <w:p w:rsidR="001C262C" w:rsidRPr="009002C8" w:rsidRDefault="001C262C" w:rsidP="008F672B">
      <w:pPr>
        <w:spacing w:line="500" w:lineRule="exact"/>
        <w:ind w:firstLineChars="200" w:firstLine="560"/>
        <w:jc w:val="right"/>
        <w:rPr>
          <w:rFonts w:ascii="仿宋" w:eastAsia="仿宋" w:hAnsi="仿宋" w:cs="Arial"/>
          <w:color w:val="000000"/>
          <w:kern w:val="0"/>
          <w:sz w:val="28"/>
          <w:szCs w:val="28"/>
        </w:rPr>
      </w:pPr>
    </w:p>
    <w:p w:rsidR="001C262C" w:rsidRPr="009002C8" w:rsidRDefault="00CE01C6" w:rsidP="008F672B">
      <w:pPr>
        <w:spacing w:line="500" w:lineRule="exact"/>
        <w:ind w:firstLineChars="200" w:firstLine="560"/>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 xml:space="preserve">                                         </w:t>
      </w:r>
      <w:r w:rsidR="001C262C" w:rsidRPr="009002C8">
        <w:rPr>
          <w:rFonts w:ascii="仿宋" w:eastAsia="仿宋" w:hAnsi="仿宋" w:cs="Arial" w:hint="eastAsia"/>
          <w:color w:val="000000"/>
          <w:kern w:val="0"/>
          <w:sz w:val="28"/>
          <w:szCs w:val="28"/>
        </w:rPr>
        <w:t>法定代表人</w:t>
      </w:r>
      <w:r w:rsidR="004465E5" w:rsidRPr="009002C8">
        <w:rPr>
          <w:rFonts w:ascii="仿宋" w:eastAsia="仿宋" w:hAnsi="仿宋" w:cs="Arial" w:hint="eastAsia"/>
          <w:color w:val="000000"/>
          <w:kern w:val="0"/>
          <w:sz w:val="28"/>
          <w:szCs w:val="28"/>
        </w:rPr>
        <w:t>：</w:t>
      </w:r>
      <w:r>
        <w:rPr>
          <w:rFonts w:ascii="仿宋" w:eastAsia="仿宋" w:hAnsi="仿宋" w:cs="Arial" w:hint="eastAsia"/>
          <w:color w:val="000000"/>
          <w:kern w:val="0"/>
          <w:sz w:val="28"/>
          <w:szCs w:val="28"/>
        </w:rPr>
        <w:t>（</w:t>
      </w:r>
      <w:r w:rsidRPr="009002C8">
        <w:rPr>
          <w:rFonts w:ascii="仿宋" w:eastAsia="仿宋" w:hAnsi="仿宋" w:cs="Arial" w:hint="eastAsia"/>
          <w:color w:val="000000"/>
          <w:kern w:val="0"/>
          <w:sz w:val="28"/>
          <w:szCs w:val="28"/>
        </w:rPr>
        <w:t>签字</w:t>
      </w:r>
      <w:r>
        <w:rPr>
          <w:rFonts w:ascii="仿宋" w:eastAsia="仿宋" w:hAnsi="仿宋" w:cs="Arial" w:hint="eastAsia"/>
          <w:color w:val="000000"/>
          <w:kern w:val="0"/>
          <w:sz w:val="28"/>
          <w:szCs w:val="28"/>
        </w:rPr>
        <w:t>）</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 xml:space="preserve">               </w:t>
      </w:r>
      <w:r w:rsidR="004465E5" w:rsidRPr="009002C8">
        <w:rPr>
          <w:rFonts w:ascii="仿宋" w:eastAsia="仿宋" w:hAnsi="仿宋" w:cs="Arial" w:hint="eastAsia"/>
          <w:color w:val="000000"/>
          <w:kern w:val="0"/>
          <w:sz w:val="28"/>
          <w:szCs w:val="28"/>
        </w:rPr>
        <w:t xml:space="preserve">                </w:t>
      </w:r>
      <w:r w:rsidR="00CE01C6">
        <w:rPr>
          <w:rFonts w:ascii="仿宋" w:eastAsia="仿宋" w:hAnsi="仿宋" w:cs="Arial" w:hint="eastAsia"/>
          <w:color w:val="000000"/>
          <w:kern w:val="0"/>
          <w:sz w:val="28"/>
          <w:szCs w:val="28"/>
        </w:rPr>
        <w:t xml:space="preserve">            </w:t>
      </w:r>
      <w:r w:rsidRPr="009002C8">
        <w:rPr>
          <w:rFonts w:ascii="仿宋" w:eastAsia="仿宋" w:hAnsi="仿宋" w:cs="Arial" w:hint="eastAsia"/>
          <w:color w:val="000000"/>
          <w:kern w:val="0"/>
          <w:sz w:val="28"/>
          <w:szCs w:val="28"/>
        </w:rPr>
        <w:t>年  月   日</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p>
    <w:p w:rsidR="001C262C" w:rsidRPr="009002C8" w:rsidRDefault="003B2CA4" w:rsidP="008F672B">
      <w:pPr>
        <w:spacing w:line="500" w:lineRule="exact"/>
        <w:rPr>
          <w:rFonts w:ascii="仿宋" w:eastAsia="仿宋" w:hAnsi="仿宋" w:cs="Arial"/>
          <w:color w:val="000000"/>
          <w:kern w:val="0"/>
          <w:sz w:val="28"/>
          <w:szCs w:val="28"/>
        </w:rPr>
      </w:pPr>
      <w:r>
        <w:rPr>
          <w:rFonts w:ascii="仿宋" w:eastAsia="仿宋" w:hAnsi="仿宋" w:cs="Arial" w:hint="eastAsia"/>
          <w:color w:val="000000"/>
          <w:kern w:val="0"/>
          <w:sz w:val="28"/>
          <w:szCs w:val="28"/>
        </w:rPr>
        <w:t>法定代表人身份证复印件粘贴处</w:t>
      </w:r>
    </w:p>
    <w:p w:rsidR="001C262C" w:rsidRDefault="001C262C" w:rsidP="008F672B">
      <w:pPr>
        <w:spacing w:line="500" w:lineRule="exact"/>
        <w:rPr>
          <w:rFonts w:ascii="仿宋" w:eastAsia="仿宋" w:hAnsi="仿宋" w:cs="Arial"/>
          <w:color w:val="000000"/>
          <w:kern w:val="0"/>
          <w:sz w:val="28"/>
          <w:szCs w:val="28"/>
        </w:rPr>
      </w:pPr>
    </w:p>
    <w:p w:rsidR="00CE01C6" w:rsidRPr="009002C8" w:rsidRDefault="00CE01C6" w:rsidP="008F672B">
      <w:pPr>
        <w:spacing w:line="500" w:lineRule="exact"/>
        <w:rPr>
          <w:rFonts w:ascii="仿宋" w:eastAsia="仿宋" w:hAnsi="仿宋" w:cs="Arial"/>
          <w:color w:val="000000"/>
          <w:kern w:val="0"/>
          <w:sz w:val="28"/>
          <w:szCs w:val="28"/>
        </w:rPr>
      </w:pPr>
    </w:p>
    <w:p w:rsidR="001C262C" w:rsidRPr="009002C8" w:rsidRDefault="001C262C" w:rsidP="008F672B">
      <w:pPr>
        <w:spacing w:line="500" w:lineRule="exact"/>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代理</w:t>
      </w:r>
      <w:r w:rsidR="003B2CA4">
        <w:rPr>
          <w:rFonts w:ascii="仿宋" w:eastAsia="仿宋" w:hAnsi="仿宋" w:cs="Arial" w:hint="eastAsia"/>
          <w:color w:val="000000"/>
          <w:kern w:val="0"/>
          <w:sz w:val="28"/>
          <w:szCs w:val="28"/>
        </w:rPr>
        <w:t>人身份证复印件粘贴处</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p>
    <w:p w:rsidR="000945FC" w:rsidRPr="009002C8" w:rsidRDefault="000945FC" w:rsidP="008F672B">
      <w:pPr>
        <w:spacing w:line="500" w:lineRule="exact"/>
        <w:ind w:firstLineChars="200" w:firstLine="560"/>
        <w:rPr>
          <w:rFonts w:ascii="仿宋" w:eastAsia="仿宋" w:hAnsi="仿宋" w:cs="Arial"/>
          <w:color w:val="000000"/>
          <w:kern w:val="0"/>
          <w:sz w:val="28"/>
          <w:szCs w:val="28"/>
        </w:rPr>
      </w:pPr>
    </w:p>
    <w:p w:rsidR="004465E5" w:rsidRDefault="004465E5" w:rsidP="008F672B">
      <w:pPr>
        <w:spacing w:line="500" w:lineRule="exact"/>
        <w:ind w:firstLineChars="200" w:firstLine="560"/>
        <w:rPr>
          <w:rFonts w:ascii="仿宋" w:eastAsia="仿宋" w:hAnsi="仿宋" w:cs="Arial"/>
          <w:color w:val="000000"/>
          <w:kern w:val="0"/>
          <w:sz w:val="28"/>
          <w:szCs w:val="28"/>
        </w:rPr>
      </w:pPr>
    </w:p>
    <w:p w:rsidR="00EB657C" w:rsidRDefault="00EB657C" w:rsidP="008F672B">
      <w:pPr>
        <w:spacing w:line="500" w:lineRule="exact"/>
        <w:ind w:firstLineChars="200" w:firstLine="560"/>
        <w:rPr>
          <w:rFonts w:ascii="仿宋" w:eastAsia="仿宋" w:hAnsi="仿宋" w:cs="Arial"/>
          <w:color w:val="000000"/>
          <w:kern w:val="0"/>
          <w:sz w:val="28"/>
          <w:szCs w:val="28"/>
        </w:rPr>
      </w:pPr>
    </w:p>
    <w:p w:rsidR="00EB657C" w:rsidRDefault="00EB657C" w:rsidP="008F672B">
      <w:pPr>
        <w:spacing w:line="500" w:lineRule="exact"/>
        <w:ind w:firstLineChars="200" w:firstLine="560"/>
        <w:rPr>
          <w:rFonts w:ascii="仿宋" w:eastAsia="仿宋" w:hAnsi="仿宋" w:cs="Arial"/>
          <w:color w:val="000000"/>
          <w:kern w:val="0"/>
          <w:sz w:val="28"/>
          <w:szCs w:val="28"/>
        </w:rPr>
      </w:pPr>
    </w:p>
    <w:p w:rsidR="00EB657C" w:rsidRDefault="00EB657C" w:rsidP="008F672B">
      <w:pPr>
        <w:spacing w:line="500" w:lineRule="exact"/>
        <w:ind w:firstLineChars="200" w:firstLine="560"/>
        <w:rPr>
          <w:rFonts w:ascii="仿宋" w:eastAsia="仿宋" w:hAnsi="仿宋" w:cs="Arial"/>
          <w:color w:val="000000"/>
          <w:kern w:val="0"/>
          <w:sz w:val="28"/>
          <w:szCs w:val="28"/>
        </w:rPr>
      </w:pPr>
    </w:p>
    <w:p w:rsidR="00EB657C" w:rsidRDefault="00EB657C" w:rsidP="008F672B">
      <w:pPr>
        <w:spacing w:line="500" w:lineRule="exact"/>
        <w:ind w:firstLineChars="200" w:firstLine="560"/>
        <w:rPr>
          <w:rFonts w:ascii="仿宋" w:eastAsia="仿宋" w:hAnsi="仿宋" w:cs="Arial"/>
          <w:color w:val="000000"/>
          <w:kern w:val="0"/>
          <w:sz w:val="28"/>
          <w:szCs w:val="28"/>
        </w:rPr>
      </w:pPr>
    </w:p>
    <w:p w:rsidR="009A313F" w:rsidRDefault="009A313F" w:rsidP="008F672B">
      <w:pPr>
        <w:spacing w:line="500" w:lineRule="exact"/>
        <w:ind w:firstLineChars="200" w:firstLine="560"/>
        <w:rPr>
          <w:rFonts w:ascii="仿宋" w:eastAsia="仿宋" w:hAnsi="仿宋" w:cs="Arial"/>
          <w:color w:val="000000"/>
          <w:kern w:val="0"/>
          <w:sz w:val="28"/>
          <w:szCs w:val="28"/>
        </w:rPr>
      </w:pPr>
    </w:p>
    <w:p w:rsidR="00EB657C" w:rsidRDefault="00EB657C" w:rsidP="008F672B">
      <w:pPr>
        <w:spacing w:line="500" w:lineRule="exact"/>
        <w:ind w:firstLineChars="200" w:firstLine="560"/>
        <w:rPr>
          <w:rFonts w:ascii="仿宋" w:eastAsia="仿宋" w:hAnsi="仿宋" w:cs="Arial"/>
          <w:color w:val="000000"/>
          <w:kern w:val="0"/>
          <w:sz w:val="28"/>
          <w:szCs w:val="28"/>
        </w:rPr>
      </w:pPr>
    </w:p>
    <w:p w:rsidR="001C262C" w:rsidRPr="00CF7286" w:rsidRDefault="001C262C" w:rsidP="008F672B">
      <w:pPr>
        <w:spacing w:line="500" w:lineRule="exact"/>
        <w:rPr>
          <w:rFonts w:ascii="黑体" w:eastAsia="黑体" w:hAnsi="仿宋" w:cs="Arial"/>
          <w:b/>
          <w:color w:val="000000"/>
          <w:kern w:val="0"/>
          <w:sz w:val="28"/>
          <w:szCs w:val="28"/>
        </w:rPr>
      </w:pPr>
      <w:r w:rsidRPr="00CF7286">
        <w:rPr>
          <w:rFonts w:ascii="黑体" w:eastAsia="黑体" w:hAnsi="仿宋" w:cs="Arial" w:hint="eastAsia"/>
          <w:b/>
          <w:color w:val="000000"/>
          <w:kern w:val="0"/>
          <w:sz w:val="28"/>
          <w:szCs w:val="28"/>
        </w:rPr>
        <w:lastRenderedPageBreak/>
        <w:t>附件</w:t>
      </w:r>
      <w:r w:rsidR="00D07A54">
        <w:rPr>
          <w:rFonts w:ascii="黑体" w:eastAsia="黑体" w:hAnsi="仿宋" w:cs="Arial" w:hint="eastAsia"/>
          <w:b/>
          <w:color w:val="000000"/>
          <w:kern w:val="0"/>
          <w:sz w:val="28"/>
          <w:szCs w:val="28"/>
        </w:rPr>
        <w:t>4</w:t>
      </w:r>
    </w:p>
    <w:p w:rsidR="001C262C" w:rsidRPr="00CF7286" w:rsidRDefault="001C262C" w:rsidP="008F672B">
      <w:pPr>
        <w:spacing w:line="500" w:lineRule="exact"/>
        <w:jc w:val="center"/>
        <w:rPr>
          <w:rFonts w:ascii="仿宋" w:eastAsia="仿宋" w:hAnsi="仿宋" w:cs="Arial"/>
          <w:b/>
          <w:sz w:val="30"/>
          <w:szCs w:val="30"/>
        </w:rPr>
      </w:pPr>
      <w:r w:rsidRPr="00CF7286">
        <w:rPr>
          <w:rFonts w:ascii="仿宋" w:eastAsia="仿宋" w:hAnsi="仿宋" w:cs="Arial" w:hint="eastAsia"/>
          <w:b/>
          <w:sz w:val="30"/>
          <w:szCs w:val="30"/>
        </w:rPr>
        <w:t>报价表</w:t>
      </w:r>
    </w:p>
    <w:p w:rsidR="001C262C" w:rsidRPr="00475D8C" w:rsidRDefault="001C262C" w:rsidP="008F672B">
      <w:pPr>
        <w:spacing w:line="500" w:lineRule="exact"/>
        <w:ind w:firstLineChars="200" w:firstLine="560"/>
        <w:rPr>
          <w:rFonts w:ascii="仿宋" w:eastAsia="仿宋" w:hAnsi="仿宋" w:cs="Arial"/>
          <w:color w:val="000000"/>
          <w:kern w:val="0"/>
          <w:sz w:val="28"/>
          <w:szCs w:val="28"/>
        </w:rPr>
      </w:pPr>
    </w:p>
    <w:p w:rsidR="00475D8C"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致：</w:t>
      </w:r>
      <w:r w:rsidR="00FE47C0" w:rsidRPr="009002C8">
        <w:rPr>
          <w:rFonts w:ascii="仿宋" w:eastAsia="仿宋" w:hAnsi="仿宋" w:cs="Arial" w:hint="eastAsia"/>
          <w:color w:val="000000"/>
          <w:kern w:val="0"/>
          <w:sz w:val="28"/>
          <w:szCs w:val="28"/>
        </w:rPr>
        <w:t>厦门国贸物业管理有限公司</w:t>
      </w:r>
    </w:p>
    <w:p w:rsidR="004465E5" w:rsidRDefault="004465E5" w:rsidP="003B0826">
      <w:pPr>
        <w:spacing w:line="500" w:lineRule="exact"/>
        <w:ind w:firstLineChars="200" w:firstLine="602"/>
        <w:rPr>
          <w:rFonts w:ascii="仿宋" w:eastAsia="仿宋" w:hAnsi="仿宋" w:cs="Arial"/>
          <w:b/>
          <w:sz w:val="30"/>
          <w:szCs w:val="30"/>
        </w:rPr>
      </w:pPr>
    </w:p>
    <w:p w:rsidR="003B0826" w:rsidRDefault="003B0826" w:rsidP="003B0826">
      <w:pPr>
        <w:spacing w:line="500" w:lineRule="exact"/>
        <w:ind w:firstLineChars="200" w:firstLine="602"/>
        <w:rPr>
          <w:rFonts w:ascii="仿宋" w:eastAsia="仿宋" w:hAnsi="仿宋" w:cs="Arial"/>
          <w:b/>
          <w:sz w:val="30"/>
          <w:szCs w:val="30"/>
        </w:rPr>
      </w:pPr>
    </w:p>
    <w:p w:rsidR="003B0826" w:rsidRDefault="003B0826" w:rsidP="003B0826">
      <w:pPr>
        <w:spacing w:line="500" w:lineRule="exact"/>
        <w:ind w:firstLineChars="200" w:firstLine="602"/>
        <w:rPr>
          <w:rFonts w:ascii="仿宋" w:eastAsia="仿宋" w:hAnsi="仿宋" w:cs="Arial"/>
          <w:b/>
          <w:sz w:val="30"/>
          <w:szCs w:val="30"/>
        </w:rPr>
      </w:pPr>
    </w:p>
    <w:p w:rsidR="003B0826" w:rsidRDefault="003B0826" w:rsidP="003B0826">
      <w:pPr>
        <w:spacing w:line="500" w:lineRule="exact"/>
        <w:ind w:firstLineChars="200" w:firstLine="602"/>
        <w:rPr>
          <w:rFonts w:ascii="仿宋" w:eastAsia="仿宋" w:hAnsi="仿宋" w:cs="Arial"/>
          <w:b/>
          <w:sz w:val="30"/>
          <w:szCs w:val="30"/>
        </w:rPr>
      </w:pPr>
    </w:p>
    <w:p w:rsidR="003B0826" w:rsidRDefault="003B0826" w:rsidP="003B0826">
      <w:pPr>
        <w:spacing w:line="500" w:lineRule="exact"/>
        <w:ind w:firstLineChars="200" w:firstLine="602"/>
        <w:rPr>
          <w:rFonts w:ascii="仿宋" w:eastAsia="仿宋" w:hAnsi="仿宋" w:cs="Arial"/>
          <w:b/>
          <w:sz w:val="30"/>
          <w:szCs w:val="30"/>
        </w:rPr>
      </w:pPr>
    </w:p>
    <w:p w:rsidR="003B0826" w:rsidRDefault="003B0826" w:rsidP="003B0826">
      <w:pPr>
        <w:spacing w:line="500" w:lineRule="exact"/>
        <w:ind w:firstLineChars="200" w:firstLine="602"/>
        <w:rPr>
          <w:rFonts w:ascii="仿宋" w:eastAsia="仿宋" w:hAnsi="仿宋" w:cs="Arial"/>
          <w:b/>
          <w:sz w:val="30"/>
          <w:szCs w:val="30"/>
        </w:rPr>
      </w:pPr>
    </w:p>
    <w:p w:rsidR="003B0826" w:rsidRDefault="003B0826" w:rsidP="003B0826">
      <w:pPr>
        <w:spacing w:line="500" w:lineRule="exact"/>
        <w:ind w:firstLineChars="200" w:firstLine="602"/>
        <w:rPr>
          <w:rFonts w:ascii="仿宋" w:eastAsia="仿宋" w:hAnsi="仿宋" w:cs="Arial"/>
          <w:b/>
          <w:sz w:val="30"/>
          <w:szCs w:val="30"/>
        </w:rPr>
      </w:pPr>
    </w:p>
    <w:p w:rsidR="003B0826" w:rsidRPr="009002C8" w:rsidRDefault="003B0826" w:rsidP="003B0826">
      <w:pPr>
        <w:spacing w:line="500" w:lineRule="exact"/>
        <w:ind w:firstLineChars="200" w:firstLine="560"/>
        <w:rPr>
          <w:rFonts w:ascii="仿宋" w:eastAsia="仿宋" w:hAnsi="仿宋" w:cs="Arial"/>
          <w:color w:val="000000"/>
          <w:kern w:val="0"/>
          <w:sz w:val="28"/>
          <w:szCs w:val="28"/>
        </w:rPr>
      </w:pPr>
    </w:p>
    <w:p w:rsidR="004465E5" w:rsidRPr="009002C8" w:rsidRDefault="001C262C" w:rsidP="008F672B">
      <w:pPr>
        <w:spacing w:line="500" w:lineRule="exact"/>
        <w:ind w:firstLineChars="200" w:firstLine="560"/>
        <w:rPr>
          <w:rFonts w:ascii="仿宋" w:eastAsia="仿宋" w:hAnsi="仿宋" w:cs="Arial"/>
          <w:color w:val="000000"/>
          <w:kern w:val="0"/>
          <w:sz w:val="28"/>
          <w:szCs w:val="28"/>
        </w:rPr>
      </w:pPr>
      <w:bookmarkStart w:id="60" w:name="OLE_LINK1"/>
      <w:bookmarkStart w:id="61" w:name="OLE_LINK2"/>
      <w:r w:rsidRPr="009002C8">
        <w:rPr>
          <w:rFonts w:ascii="仿宋" w:eastAsia="仿宋" w:hAnsi="仿宋" w:cs="Arial"/>
          <w:color w:val="000000"/>
          <w:kern w:val="0"/>
          <w:sz w:val="28"/>
          <w:szCs w:val="28"/>
        </w:rPr>
        <w:t xml:space="preserve">a. </w:t>
      </w:r>
      <w:r w:rsidRPr="009002C8">
        <w:rPr>
          <w:rFonts w:ascii="仿宋" w:eastAsia="仿宋" w:hAnsi="仿宋" w:cs="Arial" w:hint="eastAsia"/>
          <w:color w:val="000000"/>
          <w:kern w:val="0"/>
          <w:sz w:val="28"/>
          <w:szCs w:val="28"/>
        </w:rPr>
        <w:t>上述费用已包括人工、物料、工具等费用。</w:t>
      </w:r>
      <w:bookmarkEnd w:id="60"/>
      <w:bookmarkEnd w:id="61"/>
      <w:r w:rsidR="00244B50" w:rsidRPr="006B501F">
        <w:rPr>
          <w:rFonts w:ascii="仿宋" w:eastAsia="仿宋" w:hAnsi="仿宋" w:cs="Arial" w:hint="eastAsia"/>
          <w:color w:val="000000"/>
          <w:kern w:val="0"/>
          <w:sz w:val="28"/>
          <w:szCs w:val="28"/>
        </w:rPr>
        <w:t>报价</w:t>
      </w:r>
      <w:r w:rsidR="00244B50" w:rsidRPr="006B501F">
        <w:rPr>
          <w:rFonts w:ascii="仿宋" w:eastAsia="仿宋" w:hAnsi="仿宋" w:cs="Arial"/>
          <w:color w:val="000000"/>
          <w:kern w:val="0"/>
          <w:sz w:val="28"/>
          <w:szCs w:val="28"/>
        </w:rPr>
        <w:t>包括但不限于人工费、</w:t>
      </w:r>
      <w:r w:rsidR="0086583E">
        <w:rPr>
          <w:rFonts w:ascii="仿宋" w:eastAsia="仿宋" w:hAnsi="仿宋" w:cs="Arial" w:hint="eastAsia"/>
          <w:color w:val="000000"/>
          <w:kern w:val="0"/>
          <w:sz w:val="28"/>
          <w:szCs w:val="28"/>
        </w:rPr>
        <w:t>装卸费、</w:t>
      </w:r>
      <w:r w:rsidR="00244B50" w:rsidRPr="006B501F">
        <w:rPr>
          <w:rFonts w:ascii="仿宋" w:eastAsia="仿宋" w:hAnsi="仿宋" w:cs="Arial" w:hint="eastAsia"/>
          <w:color w:val="000000"/>
          <w:kern w:val="0"/>
          <w:sz w:val="28"/>
          <w:szCs w:val="28"/>
        </w:rPr>
        <w:t>车辆运输</w:t>
      </w:r>
      <w:r w:rsidR="00244B50" w:rsidRPr="006B501F">
        <w:rPr>
          <w:rFonts w:ascii="仿宋" w:eastAsia="仿宋" w:hAnsi="仿宋" w:cs="Arial"/>
          <w:color w:val="000000"/>
          <w:kern w:val="0"/>
          <w:sz w:val="28"/>
          <w:szCs w:val="28"/>
        </w:rPr>
        <w:t>费、安全措施费和安全风险费、税金、利润及其它费用等</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color w:val="000000"/>
          <w:kern w:val="0"/>
          <w:sz w:val="28"/>
          <w:szCs w:val="28"/>
        </w:rPr>
        <w:t>b.</w:t>
      </w:r>
      <w:r w:rsidR="00CF739A" w:rsidRPr="009002C8">
        <w:rPr>
          <w:rFonts w:ascii="仿宋" w:eastAsia="仿宋" w:hAnsi="仿宋" w:cs="Arial" w:hint="eastAsia"/>
          <w:color w:val="000000"/>
          <w:kern w:val="0"/>
          <w:sz w:val="28"/>
          <w:szCs w:val="28"/>
        </w:rPr>
        <w:t xml:space="preserve"> </w:t>
      </w:r>
      <w:r w:rsidR="00475D8C">
        <w:rPr>
          <w:rFonts w:ascii="仿宋" w:eastAsia="仿宋" w:hAnsi="仿宋" w:cs="Arial" w:hint="eastAsia"/>
          <w:color w:val="000000"/>
          <w:kern w:val="0"/>
          <w:sz w:val="28"/>
          <w:szCs w:val="28"/>
        </w:rPr>
        <w:t>（</w:t>
      </w:r>
      <w:r w:rsidR="00B17CFC">
        <w:rPr>
          <w:rFonts w:ascii="仿宋" w:eastAsia="仿宋" w:hAnsi="仿宋" w:cs="Arial" w:hint="eastAsia"/>
          <w:color w:val="000000"/>
          <w:kern w:val="0"/>
          <w:sz w:val="28"/>
          <w:szCs w:val="28"/>
        </w:rPr>
        <w:t>投标人如</w:t>
      </w:r>
      <w:r w:rsidR="00CF739A" w:rsidRPr="009002C8">
        <w:rPr>
          <w:rFonts w:ascii="仿宋" w:eastAsia="仿宋" w:hAnsi="仿宋" w:cs="Arial" w:hint="eastAsia"/>
          <w:color w:val="000000"/>
          <w:kern w:val="0"/>
          <w:sz w:val="28"/>
          <w:szCs w:val="28"/>
        </w:rPr>
        <w:t>需要补充说明时可加在本处</w:t>
      </w:r>
      <w:r w:rsidR="00475D8C">
        <w:rPr>
          <w:rFonts w:ascii="仿宋" w:eastAsia="仿宋" w:hAnsi="仿宋" w:cs="Arial" w:hint="eastAsia"/>
          <w:color w:val="000000"/>
          <w:kern w:val="0"/>
          <w:sz w:val="28"/>
          <w:szCs w:val="28"/>
        </w:rPr>
        <w:t>）</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 xml:space="preserve">                               投标公司名称：</w:t>
      </w:r>
      <w:r w:rsidR="00CF7286" w:rsidRPr="009002C8">
        <w:rPr>
          <w:rFonts w:ascii="仿宋" w:eastAsia="仿宋" w:hAnsi="仿宋" w:cs="Arial" w:hint="eastAsia"/>
          <w:color w:val="000000"/>
          <w:kern w:val="0"/>
          <w:sz w:val="28"/>
          <w:szCs w:val="28"/>
        </w:rPr>
        <w:t>（</w:t>
      </w:r>
      <w:r w:rsidR="00CF7286">
        <w:rPr>
          <w:rFonts w:ascii="仿宋" w:eastAsia="仿宋" w:hAnsi="仿宋" w:cs="Arial" w:hint="eastAsia"/>
          <w:color w:val="000000"/>
          <w:kern w:val="0"/>
          <w:sz w:val="28"/>
          <w:szCs w:val="28"/>
        </w:rPr>
        <w:t>盖章</w:t>
      </w:r>
      <w:r w:rsidR="00CF7286" w:rsidRPr="009002C8">
        <w:rPr>
          <w:rFonts w:ascii="仿宋" w:eastAsia="仿宋" w:hAnsi="仿宋" w:cs="Arial" w:hint="eastAsia"/>
          <w:color w:val="000000"/>
          <w:kern w:val="0"/>
          <w:sz w:val="28"/>
          <w:szCs w:val="28"/>
        </w:rPr>
        <w:t>）</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p>
    <w:p w:rsidR="001C262C" w:rsidRPr="009002C8" w:rsidRDefault="001C262C" w:rsidP="008F672B">
      <w:pPr>
        <w:spacing w:line="500" w:lineRule="exact"/>
        <w:ind w:firstLineChars="1750" w:firstLine="490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授权全权代表：</w:t>
      </w:r>
      <w:r w:rsidR="00CF7286" w:rsidRPr="009002C8">
        <w:rPr>
          <w:rFonts w:ascii="仿宋" w:eastAsia="仿宋" w:hAnsi="仿宋" w:cs="Arial" w:hint="eastAsia"/>
          <w:color w:val="000000"/>
          <w:kern w:val="0"/>
          <w:sz w:val="28"/>
          <w:szCs w:val="28"/>
        </w:rPr>
        <w:t>（签字）</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 xml:space="preserve">                                 </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r w:rsidRPr="009002C8">
        <w:rPr>
          <w:rFonts w:ascii="仿宋" w:eastAsia="仿宋" w:hAnsi="仿宋" w:cs="Arial" w:hint="eastAsia"/>
          <w:color w:val="000000"/>
          <w:kern w:val="0"/>
          <w:sz w:val="28"/>
          <w:szCs w:val="28"/>
        </w:rPr>
        <w:t xml:space="preserve">    </w:t>
      </w:r>
      <w:r w:rsidR="00CF7286">
        <w:rPr>
          <w:rFonts w:ascii="仿宋" w:eastAsia="仿宋" w:hAnsi="仿宋" w:cs="Arial" w:hint="eastAsia"/>
          <w:color w:val="000000"/>
          <w:kern w:val="0"/>
          <w:sz w:val="28"/>
          <w:szCs w:val="28"/>
        </w:rPr>
        <w:t xml:space="preserve">                              </w:t>
      </w:r>
      <w:r w:rsidRPr="009002C8">
        <w:rPr>
          <w:rFonts w:ascii="仿宋" w:eastAsia="仿宋" w:hAnsi="仿宋" w:cs="Arial" w:hint="eastAsia"/>
          <w:color w:val="000000"/>
          <w:kern w:val="0"/>
          <w:sz w:val="28"/>
          <w:szCs w:val="28"/>
        </w:rPr>
        <w:t>年   月    日</w:t>
      </w:r>
    </w:p>
    <w:p w:rsidR="001C262C" w:rsidRPr="009002C8" w:rsidRDefault="001C262C" w:rsidP="008F672B">
      <w:pPr>
        <w:spacing w:line="500" w:lineRule="exact"/>
        <w:ind w:firstLineChars="200" w:firstLine="560"/>
        <w:rPr>
          <w:rFonts w:ascii="仿宋" w:eastAsia="仿宋" w:hAnsi="仿宋" w:cs="Arial"/>
          <w:color w:val="000000"/>
          <w:kern w:val="0"/>
          <w:sz w:val="28"/>
          <w:szCs w:val="28"/>
        </w:rPr>
      </w:pPr>
    </w:p>
    <w:p w:rsidR="001C262C" w:rsidRPr="00623461" w:rsidRDefault="001C262C" w:rsidP="008F672B">
      <w:pPr>
        <w:spacing w:line="500" w:lineRule="exact"/>
        <w:ind w:firstLine="570"/>
        <w:rPr>
          <w:rFonts w:ascii="仿宋" w:eastAsia="仿宋" w:hAnsi="仿宋" w:cs="Arial"/>
          <w:sz w:val="30"/>
          <w:szCs w:val="30"/>
        </w:rPr>
      </w:pPr>
    </w:p>
    <w:p w:rsidR="001C262C" w:rsidRPr="00623461" w:rsidRDefault="001C262C" w:rsidP="008F672B">
      <w:pPr>
        <w:spacing w:line="500" w:lineRule="exact"/>
        <w:ind w:firstLine="570"/>
        <w:rPr>
          <w:rFonts w:ascii="仿宋" w:eastAsia="仿宋" w:hAnsi="仿宋" w:cs="Arial"/>
          <w:sz w:val="30"/>
          <w:szCs w:val="30"/>
        </w:rPr>
      </w:pPr>
    </w:p>
    <w:p w:rsidR="001C262C" w:rsidRPr="00623461" w:rsidRDefault="001C262C" w:rsidP="008F672B">
      <w:pPr>
        <w:spacing w:line="500" w:lineRule="exact"/>
        <w:ind w:firstLine="570"/>
        <w:rPr>
          <w:rFonts w:ascii="仿宋" w:eastAsia="仿宋" w:hAnsi="仿宋" w:cs="Arial"/>
          <w:sz w:val="30"/>
          <w:szCs w:val="30"/>
        </w:rPr>
      </w:pPr>
    </w:p>
    <w:p w:rsidR="00B17CFC" w:rsidRDefault="00B17CFC" w:rsidP="00D2230C">
      <w:pPr>
        <w:spacing w:line="500" w:lineRule="exact"/>
        <w:rPr>
          <w:rFonts w:ascii="仿宋" w:eastAsia="仿宋" w:hAnsi="仿宋" w:cs="Arial"/>
          <w:sz w:val="30"/>
          <w:szCs w:val="30"/>
        </w:rPr>
      </w:pPr>
    </w:p>
    <w:p w:rsidR="003B0826" w:rsidRPr="00623461" w:rsidRDefault="003B0826" w:rsidP="008F672B">
      <w:pPr>
        <w:spacing w:line="500" w:lineRule="exact"/>
        <w:rPr>
          <w:rFonts w:ascii="仿宋" w:eastAsia="仿宋" w:hAnsi="仿宋" w:cs="Arial"/>
          <w:sz w:val="30"/>
          <w:szCs w:val="30"/>
        </w:rPr>
      </w:pPr>
    </w:p>
    <w:p w:rsidR="001C262C" w:rsidRPr="00CF7286" w:rsidRDefault="001C262C" w:rsidP="008F672B">
      <w:pPr>
        <w:spacing w:line="500" w:lineRule="exact"/>
        <w:rPr>
          <w:rFonts w:ascii="黑体" w:eastAsia="黑体" w:hAnsi="仿宋" w:cs="Arial"/>
          <w:b/>
          <w:color w:val="000000"/>
          <w:kern w:val="0"/>
          <w:sz w:val="28"/>
          <w:szCs w:val="28"/>
        </w:rPr>
      </w:pPr>
      <w:r w:rsidRPr="00CF7286">
        <w:rPr>
          <w:rFonts w:ascii="黑体" w:eastAsia="黑体" w:hAnsi="仿宋" w:cs="Arial" w:hint="eastAsia"/>
          <w:b/>
          <w:color w:val="000000"/>
          <w:kern w:val="0"/>
          <w:sz w:val="28"/>
          <w:szCs w:val="28"/>
        </w:rPr>
        <w:lastRenderedPageBreak/>
        <w:t>附件</w:t>
      </w:r>
      <w:r w:rsidR="00D07A54">
        <w:rPr>
          <w:rFonts w:ascii="黑体" w:eastAsia="黑体" w:hAnsi="仿宋" w:cs="Arial" w:hint="eastAsia"/>
          <w:b/>
          <w:color w:val="000000"/>
          <w:kern w:val="0"/>
          <w:sz w:val="28"/>
          <w:szCs w:val="28"/>
        </w:rPr>
        <w:t>5</w:t>
      </w:r>
    </w:p>
    <w:p w:rsidR="001C262C" w:rsidRPr="00623461" w:rsidRDefault="001C262C" w:rsidP="008F672B">
      <w:pPr>
        <w:spacing w:line="500" w:lineRule="exact"/>
        <w:rPr>
          <w:rFonts w:ascii="仿宋" w:eastAsia="仿宋" w:hAnsi="仿宋" w:cs="Arial"/>
          <w:sz w:val="30"/>
          <w:szCs w:val="30"/>
        </w:rPr>
      </w:pPr>
      <w:r w:rsidRPr="00623461">
        <w:rPr>
          <w:rFonts w:ascii="仿宋" w:eastAsia="仿宋" w:hAnsi="仿宋" w:cs="Arial" w:hint="eastAsia"/>
          <w:sz w:val="30"/>
          <w:szCs w:val="30"/>
        </w:rPr>
        <w:t>------------------------------------------------------------</w:t>
      </w:r>
    </w:p>
    <w:p w:rsidR="001C262C" w:rsidRPr="00CF7286" w:rsidRDefault="001C262C" w:rsidP="008F672B">
      <w:pPr>
        <w:spacing w:line="500" w:lineRule="exact"/>
        <w:jc w:val="center"/>
        <w:rPr>
          <w:rFonts w:ascii="仿宋" w:eastAsia="仿宋" w:hAnsi="仿宋" w:cs="Arial"/>
          <w:b/>
          <w:sz w:val="30"/>
          <w:szCs w:val="30"/>
        </w:rPr>
      </w:pPr>
      <w:r w:rsidRPr="00CF7286">
        <w:rPr>
          <w:rFonts w:ascii="仿宋" w:eastAsia="仿宋" w:hAnsi="仿宋" w:cs="Arial" w:hint="eastAsia"/>
          <w:b/>
          <w:sz w:val="30"/>
          <w:szCs w:val="30"/>
        </w:rPr>
        <w:t xml:space="preserve">    密    封    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1305"/>
        <w:gridCol w:w="2239"/>
        <w:gridCol w:w="1486"/>
        <w:gridCol w:w="2200"/>
      </w:tblGrid>
      <w:tr w:rsidR="001C262C">
        <w:trPr>
          <w:trHeight w:val="448"/>
          <w:jc w:val="center"/>
        </w:trPr>
        <w:tc>
          <w:tcPr>
            <w:tcW w:w="1427" w:type="dxa"/>
            <w:vAlign w:val="center"/>
          </w:tcPr>
          <w:p w:rsidR="001C262C" w:rsidRPr="008F672B" w:rsidRDefault="001C262C" w:rsidP="008F672B">
            <w:pPr>
              <w:spacing w:line="500" w:lineRule="exact"/>
              <w:jc w:val="center"/>
              <w:rPr>
                <w:rFonts w:ascii="仿宋" w:eastAsia="仿宋" w:hAnsi="仿宋" w:cs="Arial"/>
                <w:color w:val="000000"/>
                <w:kern w:val="0"/>
                <w:sz w:val="24"/>
                <w:szCs w:val="24"/>
              </w:rPr>
            </w:pPr>
            <w:r w:rsidRPr="008F672B">
              <w:rPr>
                <w:rFonts w:ascii="仿宋" w:eastAsia="仿宋" w:hAnsi="仿宋" w:cs="Arial" w:hint="eastAsia"/>
                <w:color w:val="000000"/>
                <w:kern w:val="0"/>
                <w:sz w:val="24"/>
                <w:szCs w:val="24"/>
              </w:rPr>
              <w:t>送   呈</w:t>
            </w:r>
          </w:p>
        </w:tc>
        <w:tc>
          <w:tcPr>
            <w:tcW w:w="7230" w:type="dxa"/>
            <w:gridSpan w:val="4"/>
            <w:vAlign w:val="center"/>
          </w:tcPr>
          <w:p w:rsidR="001C262C" w:rsidRPr="008F672B" w:rsidRDefault="001C262C" w:rsidP="008F672B">
            <w:pPr>
              <w:spacing w:line="500" w:lineRule="exact"/>
              <w:rPr>
                <w:rFonts w:ascii="仿宋" w:eastAsia="仿宋" w:hAnsi="仿宋" w:cs="Arial"/>
                <w:color w:val="000000"/>
                <w:kern w:val="0"/>
                <w:sz w:val="24"/>
                <w:szCs w:val="24"/>
              </w:rPr>
            </w:pPr>
            <w:r w:rsidRPr="008F672B">
              <w:rPr>
                <w:rFonts w:ascii="仿宋" w:eastAsia="仿宋" w:hAnsi="仿宋" w:cs="Arial" w:hint="eastAsia"/>
                <w:color w:val="000000"/>
                <w:kern w:val="0"/>
                <w:sz w:val="24"/>
                <w:szCs w:val="24"/>
              </w:rPr>
              <w:t>厦门国贸物业</w:t>
            </w:r>
            <w:r w:rsidR="00347CB9" w:rsidRPr="008F672B">
              <w:rPr>
                <w:rFonts w:ascii="仿宋" w:eastAsia="仿宋" w:hAnsi="仿宋" w:cs="Arial" w:hint="eastAsia"/>
                <w:color w:val="000000"/>
                <w:kern w:val="0"/>
                <w:sz w:val="24"/>
                <w:szCs w:val="24"/>
              </w:rPr>
              <w:t>管理有限公司</w:t>
            </w:r>
          </w:p>
        </w:tc>
      </w:tr>
      <w:tr w:rsidR="001C262C">
        <w:trPr>
          <w:trHeight w:val="796"/>
          <w:jc w:val="center"/>
        </w:trPr>
        <w:tc>
          <w:tcPr>
            <w:tcW w:w="1427" w:type="dxa"/>
            <w:vAlign w:val="center"/>
          </w:tcPr>
          <w:p w:rsidR="001C262C" w:rsidRPr="008F672B" w:rsidRDefault="001C262C" w:rsidP="008F672B">
            <w:pPr>
              <w:spacing w:line="500" w:lineRule="exact"/>
              <w:jc w:val="center"/>
              <w:rPr>
                <w:rFonts w:ascii="仿宋" w:eastAsia="仿宋" w:hAnsi="仿宋" w:cs="Arial"/>
                <w:color w:val="000000"/>
                <w:kern w:val="0"/>
                <w:sz w:val="24"/>
                <w:szCs w:val="24"/>
              </w:rPr>
            </w:pPr>
            <w:r w:rsidRPr="008F672B">
              <w:rPr>
                <w:rFonts w:ascii="仿宋" w:eastAsia="仿宋" w:hAnsi="仿宋" w:cs="Arial" w:hint="eastAsia"/>
                <w:color w:val="000000"/>
                <w:kern w:val="0"/>
                <w:sz w:val="24"/>
                <w:szCs w:val="24"/>
              </w:rPr>
              <w:t>项目名称</w:t>
            </w:r>
          </w:p>
        </w:tc>
        <w:tc>
          <w:tcPr>
            <w:tcW w:w="3544" w:type="dxa"/>
            <w:gridSpan w:val="2"/>
            <w:vAlign w:val="center"/>
          </w:tcPr>
          <w:p w:rsidR="001C262C" w:rsidRPr="008F672B" w:rsidRDefault="003B0826" w:rsidP="008F672B">
            <w:pPr>
              <w:spacing w:line="500" w:lineRule="exact"/>
              <w:rPr>
                <w:rFonts w:ascii="仿宋" w:eastAsia="仿宋" w:hAnsi="仿宋" w:cs="Arial"/>
                <w:color w:val="000000"/>
                <w:kern w:val="0"/>
                <w:sz w:val="24"/>
                <w:szCs w:val="24"/>
              </w:rPr>
            </w:pPr>
            <w:r>
              <w:rPr>
                <w:rFonts w:ascii="仿宋" w:eastAsia="仿宋" w:hAnsi="仿宋" w:cs="Arial" w:hint="eastAsia"/>
                <w:color w:val="000000"/>
                <w:kern w:val="0"/>
                <w:sz w:val="24"/>
                <w:szCs w:val="24"/>
              </w:rPr>
              <w:t>闽江学院垃圾清运服务</w:t>
            </w:r>
          </w:p>
        </w:tc>
        <w:tc>
          <w:tcPr>
            <w:tcW w:w="1486" w:type="dxa"/>
            <w:vAlign w:val="center"/>
          </w:tcPr>
          <w:p w:rsidR="001C262C" w:rsidRPr="008F672B" w:rsidRDefault="001C262C" w:rsidP="008F672B">
            <w:pPr>
              <w:spacing w:line="500" w:lineRule="exact"/>
              <w:jc w:val="center"/>
              <w:rPr>
                <w:rFonts w:ascii="仿宋" w:eastAsia="仿宋" w:hAnsi="仿宋" w:cs="Arial"/>
                <w:color w:val="000000"/>
                <w:kern w:val="0"/>
                <w:sz w:val="24"/>
                <w:szCs w:val="24"/>
              </w:rPr>
            </w:pPr>
            <w:r w:rsidRPr="008F672B">
              <w:rPr>
                <w:rFonts w:ascii="仿宋" w:eastAsia="仿宋" w:hAnsi="仿宋" w:cs="Arial" w:hint="eastAsia"/>
                <w:color w:val="000000"/>
                <w:kern w:val="0"/>
                <w:sz w:val="24"/>
                <w:szCs w:val="24"/>
              </w:rPr>
              <w:t>招标编号</w:t>
            </w:r>
          </w:p>
        </w:tc>
        <w:tc>
          <w:tcPr>
            <w:tcW w:w="2200" w:type="dxa"/>
            <w:vAlign w:val="center"/>
          </w:tcPr>
          <w:p w:rsidR="001C262C" w:rsidRPr="009A313F" w:rsidRDefault="00082697" w:rsidP="00813575">
            <w:pPr>
              <w:spacing w:line="500" w:lineRule="exact"/>
              <w:rPr>
                <w:rFonts w:ascii="仿宋" w:eastAsia="仿宋" w:hAnsi="仿宋" w:cs="Arial"/>
                <w:color w:val="000000" w:themeColor="text1"/>
                <w:kern w:val="0"/>
                <w:sz w:val="24"/>
                <w:szCs w:val="24"/>
              </w:rPr>
            </w:pPr>
            <w:r w:rsidRPr="009A313F">
              <w:rPr>
                <w:rFonts w:ascii="仿宋" w:eastAsia="仿宋" w:hAnsi="仿宋" w:cs="Arial"/>
                <w:color w:val="000000" w:themeColor="text1"/>
                <w:sz w:val="24"/>
                <w:szCs w:val="24"/>
              </w:rPr>
              <w:t>GMWY-201</w:t>
            </w:r>
            <w:r w:rsidR="00D2230C" w:rsidRPr="009A313F">
              <w:rPr>
                <w:rFonts w:ascii="仿宋" w:eastAsia="仿宋" w:hAnsi="仿宋" w:cs="Arial" w:hint="eastAsia"/>
                <w:color w:val="000000" w:themeColor="text1"/>
                <w:sz w:val="24"/>
                <w:szCs w:val="24"/>
              </w:rPr>
              <w:t>8</w:t>
            </w:r>
            <w:r w:rsidRPr="009A313F">
              <w:rPr>
                <w:rFonts w:ascii="仿宋" w:eastAsia="仿宋" w:hAnsi="仿宋" w:cs="Arial"/>
                <w:color w:val="000000" w:themeColor="text1"/>
                <w:sz w:val="24"/>
                <w:szCs w:val="24"/>
              </w:rPr>
              <w:t>-</w:t>
            </w:r>
            <w:r w:rsidR="009A313F" w:rsidRPr="009A313F">
              <w:rPr>
                <w:rFonts w:ascii="仿宋" w:eastAsia="仿宋" w:hAnsi="仿宋" w:cs="Arial" w:hint="eastAsia"/>
                <w:color w:val="000000" w:themeColor="text1"/>
                <w:sz w:val="24"/>
                <w:szCs w:val="24"/>
              </w:rPr>
              <w:t>28</w:t>
            </w:r>
          </w:p>
        </w:tc>
      </w:tr>
      <w:tr w:rsidR="001C262C">
        <w:trPr>
          <w:trHeight w:val="511"/>
          <w:jc w:val="center"/>
        </w:trPr>
        <w:tc>
          <w:tcPr>
            <w:tcW w:w="1427" w:type="dxa"/>
            <w:vAlign w:val="center"/>
          </w:tcPr>
          <w:p w:rsidR="001C262C" w:rsidRPr="008F672B" w:rsidRDefault="001C262C" w:rsidP="008F672B">
            <w:pPr>
              <w:spacing w:line="500" w:lineRule="exact"/>
              <w:rPr>
                <w:rFonts w:ascii="仿宋" w:eastAsia="仿宋" w:hAnsi="仿宋" w:cs="Arial"/>
                <w:color w:val="000000"/>
                <w:kern w:val="0"/>
                <w:sz w:val="24"/>
                <w:szCs w:val="24"/>
              </w:rPr>
            </w:pPr>
            <w:r w:rsidRPr="008F672B">
              <w:rPr>
                <w:rFonts w:ascii="仿宋" w:eastAsia="仿宋" w:hAnsi="仿宋" w:cs="Arial" w:hint="eastAsia"/>
                <w:color w:val="000000"/>
                <w:kern w:val="0"/>
                <w:sz w:val="24"/>
                <w:szCs w:val="24"/>
              </w:rPr>
              <w:t>截标日期</w:t>
            </w:r>
          </w:p>
        </w:tc>
        <w:tc>
          <w:tcPr>
            <w:tcW w:w="7230" w:type="dxa"/>
            <w:gridSpan w:val="4"/>
            <w:vAlign w:val="center"/>
          </w:tcPr>
          <w:p w:rsidR="001C262C" w:rsidRPr="00A93483" w:rsidRDefault="00813575" w:rsidP="009A313F">
            <w:pPr>
              <w:spacing w:line="500" w:lineRule="exact"/>
              <w:rPr>
                <w:rFonts w:ascii="仿宋" w:eastAsia="仿宋" w:hAnsi="仿宋" w:cs="Arial"/>
                <w:color w:val="000000" w:themeColor="text1"/>
                <w:kern w:val="0"/>
                <w:sz w:val="24"/>
                <w:szCs w:val="24"/>
              </w:rPr>
            </w:pPr>
            <w:r w:rsidRPr="00A93483">
              <w:rPr>
                <w:rFonts w:ascii="仿宋" w:eastAsia="仿宋" w:hAnsi="仿宋" w:cs="Arial" w:hint="eastAsia"/>
                <w:color w:val="000000" w:themeColor="text1"/>
                <w:kern w:val="0"/>
                <w:sz w:val="24"/>
                <w:szCs w:val="24"/>
              </w:rPr>
              <w:t>201</w:t>
            </w:r>
            <w:r w:rsidR="00D2230C" w:rsidRPr="00A93483">
              <w:rPr>
                <w:rFonts w:ascii="仿宋" w:eastAsia="仿宋" w:hAnsi="仿宋" w:cs="Arial" w:hint="eastAsia"/>
                <w:color w:val="000000" w:themeColor="text1"/>
                <w:kern w:val="0"/>
                <w:sz w:val="24"/>
                <w:szCs w:val="24"/>
              </w:rPr>
              <w:t>8</w:t>
            </w:r>
            <w:r w:rsidRPr="00A93483">
              <w:rPr>
                <w:rFonts w:ascii="仿宋" w:eastAsia="仿宋" w:hAnsi="仿宋" w:cs="Arial" w:hint="eastAsia"/>
                <w:color w:val="000000" w:themeColor="text1"/>
                <w:kern w:val="0"/>
                <w:sz w:val="24"/>
                <w:szCs w:val="24"/>
              </w:rPr>
              <w:t>年</w:t>
            </w:r>
            <w:r w:rsidR="00D2230C" w:rsidRPr="00A93483">
              <w:rPr>
                <w:rFonts w:ascii="仿宋" w:eastAsia="仿宋" w:hAnsi="仿宋" w:cs="Arial" w:hint="eastAsia"/>
                <w:color w:val="000000" w:themeColor="text1"/>
                <w:kern w:val="0"/>
                <w:sz w:val="24"/>
                <w:szCs w:val="24"/>
              </w:rPr>
              <w:t>8</w:t>
            </w:r>
            <w:r w:rsidRPr="00A93483">
              <w:rPr>
                <w:rFonts w:ascii="仿宋" w:eastAsia="仿宋" w:hAnsi="仿宋" w:cs="Arial" w:hint="eastAsia"/>
                <w:color w:val="000000" w:themeColor="text1"/>
                <w:kern w:val="0"/>
                <w:sz w:val="24"/>
                <w:szCs w:val="24"/>
              </w:rPr>
              <w:t>月</w:t>
            </w:r>
            <w:r w:rsidR="00D2230C" w:rsidRPr="00A93483">
              <w:rPr>
                <w:rFonts w:ascii="仿宋" w:eastAsia="仿宋" w:hAnsi="仿宋" w:cs="Arial" w:hint="eastAsia"/>
                <w:color w:val="000000" w:themeColor="text1"/>
                <w:kern w:val="0"/>
                <w:sz w:val="24"/>
                <w:szCs w:val="24"/>
              </w:rPr>
              <w:t>2</w:t>
            </w:r>
            <w:r w:rsidR="009A313F" w:rsidRPr="00A93483">
              <w:rPr>
                <w:rFonts w:ascii="仿宋" w:eastAsia="仿宋" w:hAnsi="仿宋" w:cs="Arial" w:hint="eastAsia"/>
                <w:color w:val="000000" w:themeColor="text1"/>
                <w:kern w:val="0"/>
                <w:sz w:val="24"/>
                <w:szCs w:val="24"/>
              </w:rPr>
              <w:t>7</w:t>
            </w:r>
            <w:r w:rsidRPr="00A93483">
              <w:rPr>
                <w:rFonts w:ascii="仿宋" w:eastAsia="仿宋" w:hAnsi="仿宋" w:cs="Arial" w:hint="eastAsia"/>
                <w:color w:val="000000" w:themeColor="text1"/>
                <w:kern w:val="0"/>
                <w:sz w:val="24"/>
                <w:szCs w:val="24"/>
              </w:rPr>
              <w:t>日</w:t>
            </w:r>
            <w:r w:rsidR="00082697" w:rsidRPr="00A93483">
              <w:rPr>
                <w:rFonts w:ascii="仿宋" w:eastAsia="仿宋" w:hAnsi="仿宋" w:cs="Arial"/>
                <w:color w:val="000000" w:themeColor="text1"/>
                <w:kern w:val="0"/>
                <w:sz w:val="24"/>
                <w:szCs w:val="24"/>
              </w:rPr>
              <w:t>17</w:t>
            </w:r>
            <w:r w:rsidR="00082697" w:rsidRPr="00A93483">
              <w:rPr>
                <w:rFonts w:ascii="仿宋" w:eastAsia="仿宋" w:hAnsi="仿宋" w:cs="Arial" w:hint="eastAsia"/>
                <w:color w:val="000000" w:themeColor="text1"/>
                <w:kern w:val="0"/>
                <w:sz w:val="24"/>
                <w:szCs w:val="24"/>
              </w:rPr>
              <w:t>：30时</w:t>
            </w:r>
            <w:r w:rsidR="001C262C" w:rsidRPr="00A93483">
              <w:rPr>
                <w:rFonts w:ascii="仿宋" w:eastAsia="仿宋" w:hAnsi="仿宋" w:cs="Arial" w:hint="eastAsia"/>
                <w:color w:val="000000" w:themeColor="text1"/>
                <w:kern w:val="0"/>
                <w:sz w:val="24"/>
                <w:szCs w:val="24"/>
              </w:rPr>
              <w:t>止</w:t>
            </w:r>
          </w:p>
        </w:tc>
      </w:tr>
      <w:tr w:rsidR="001C262C">
        <w:trPr>
          <w:trHeight w:val="674"/>
          <w:jc w:val="center"/>
        </w:trPr>
        <w:tc>
          <w:tcPr>
            <w:tcW w:w="2732" w:type="dxa"/>
            <w:gridSpan w:val="2"/>
            <w:vAlign w:val="center"/>
          </w:tcPr>
          <w:p w:rsidR="001C262C" w:rsidRPr="008F672B" w:rsidRDefault="001C262C" w:rsidP="008F672B">
            <w:pPr>
              <w:spacing w:line="500" w:lineRule="exact"/>
              <w:jc w:val="left"/>
              <w:rPr>
                <w:rFonts w:ascii="仿宋" w:eastAsia="仿宋" w:hAnsi="仿宋" w:cs="Arial"/>
                <w:color w:val="000000"/>
                <w:kern w:val="0"/>
                <w:sz w:val="24"/>
                <w:szCs w:val="24"/>
              </w:rPr>
            </w:pPr>
            <w:r w:rsidRPr="008F672B">
              <w:rPr>
                <w:rFonts w:ascii="仿宋" w:eastAsia="仿宋" w:hAnsi="仿宋" w:cs="Arial" w:hint="eastAsia"/>
                <w:color w:val="000000"/>
                <w:kern w:val="0"/>
                <w:sz w:val="24"/>
                <w:szCs w:val="24"/>
              </w:rPr>
              <w:t>报价单位名称（加盖密封章或公章）</w:t>
            </w:r>
          </w:p>
        </w:tc>
        <w:tc>
          <w:tcPr>
            <w:tcW w:w="5925" w:type="dxa"/>
            <w:gridSpan w:val="3"/>
            <w:vAlign w:val="center"/>
          </w:tcPr>
          <w:p w:rsidR="001C262C" w:rsidRPr="008F672B" w:rsidRDefault="001C262C" w:rsidP="008F672B">
            <w:pPr>
              <w:spacing w:line="500" w:lineRule="exact"/>
              <w:rPr>
                <w:rFonts w:ascii="仿宋" w:eastAsia="仿宋" w:hAnsi="仿宋" w:cs="Arial"/>
                <w:color w:val="000000"/>
                <w:kern w:val="0"/>
                <w:sz w:val="24"/>
                <w:szCs w:val="24"/>
              </w:rPr>
            </w:pPr>
          </w:p>
        </w:tc>
      </w:tr>
    </w:tbl>
    <w:p w:rsidR="001C262C" w:rsidRDefault="001C262C" w:rsidP="008F672B">
      <w:pPr>
        <w:spacing w:line="500" w:lineRule="exact"/>
        <w:rPr>
          <w:b/>
          <w:sz w:val="24"/>
        </w:rPr>
      </w:pPr>
    </w:p>
    <w:p w:rsidR="006C0197" w:rsidRDefault="004465E5" w:rsidP="009A313F">
      <w:pPr>
        <w:spacing w:line="500" w:lineRule="exact"/>
        <w:rPr>
          <w:rFonts w:ascii="仿宋" w:eastAsia="仿宋" w:hAnsi="仿宋" w:cs="Arial"/>
          <w:sz w:val="30"/>
          <w:szCs w:val="30"/>
        </w:rPr>
        <w:sectPr w:rsidR="006C0197" w:rsidSect="00623461">
          <w:headerReference w:type="default" r:id="rId8"/>
          <w:footerReference w:type="default" r:id="rId9"/>
          <w:pgSz w:w="11906" w:h="16838"/>
          <w:pgMar w:top="1418" w:right="1418" w:bottom="1418" w:left="1418" w:header="851" w:footer="992" w:gutter="0"/>
          <w:cols w:space="425"/>
          <w:docGrid w:type="lines" w:linePitch="312"/>
        </w:sectPr>
      </w:pPr>
      <w:r w:rsidRPr="00623461">
        <w:rPr>
          <w:rFonts w:ascii="仿宋" w:eastAsia="仿宋" w:hAnsi="仿宋" w:cs="Arial" w:hint="eastAsia"/>
          <w:sz w:val="30"/>
          <w:szCs w:val="30"/>
        </w:rPr>
        <w:t>----------------------------</w:t>
      </w:r>
      <w:r w:rsidR="009A313F">
        <w:rPr>
          <w:rFonts w:ascii="仿宋" w:eastAsia="仿宋" w:hAnsi="仿宋" w:cs="Arial" w:hint="eastAsia"/>
          <w:sz w:val="30"/>
          <w:szCs w:val="30"/>
        </w:rPr>
        <w:t>-------------------------------</w:t>
      </w:r>
    </w:p>
    <w:p w:rsidR="00874CA6" w:rsidRPr="0055794F" w:rsidRDefault="00874CA6" w:rsidP="003B0826">
      <w:pPr>
        <w:spacing w:line="500" w:lineRule="exact"/>
        <w:rPr>
          <w:sz w:val="28"/>
          <w:szCs w:val="28"/>
        </w:rPr>
      </w:pPr>
    </w:p>
    <w:sectPr w:rsidR="00874CA6" w:rsidRPr="0055794F" w:rsidSect="006C0197">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81B" w:rsidRDefault="0005181B">
      <w:r>
        <w:separator/>
      </w:r>
    </w:p>
  </w:endnote>
  <w:endnote w:type="continuationSeparator" w:id="1">
    <w:p w:rsidR="0005181B" w:rsidRDefault="000518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86" w:rsidRPr="00CF7286" w:rsidRDefault="00040277" w:rsidP="00CF7286">
    <w:pPr>
      <w:pStyle w:val="a7"/>
      <w:jc w:val="center"/>
      <w:rPr>
        <w:rFonts w:ascii="仿宋_GB2312" w:eastAsia="仿宋_GB2312"/>
        <w:sz w:val="28"/>
        <w:szCs w:val="28"/>
      </w:rPr>
    </w:pPr>
    <w:r w:rsidRPr="00CF7286">
      <w:rPr>
        <w:rFonts w:ascii="仿宋_GB2312" w:eastAsia="仿宋_GB2312" w:hint="eastAsia"/>
        <w:sz w:val="28"/>
        <w:szCs w:val="28"/>
      </w:rPr>
      <w:fldChar w:fldCharType="begin"/>
    </w:r>
    <w:r w:rsidR="00CF7286" w:rsidRPr="00CF7286">
      <w:rPr>
        <w:rFonts w:ascii="仿宋_GB2312" w:eastAsia="仿宋_GB2312" w:hint="eastAsia"/>
        <w:sz w:val="28"/>
        <w:szCs w:val="28"/>
      </w:rPr>
      <w:instrText xml:space="preserve"> PAGE   \* MERGEFORMAT </w:instrText>
    </w:r>
    <w:r w:rsidRPr="00CF7286">
      <w:rPr>
        <w:rFonts w:ascii="仿宋_GB2312" w:eastAsia="仿宋_GB2312" w:hint="eastAsia"/>
        <w:sz w:val="28"/>
        <w:szCs w:val="28"/>
      </w:rPr>
      <w:fldChar w:fldCharType="separate"/>
    </w:r>
    <w:r w:rsidR="00652915" w:rsidRPr="00652915">
      <w:rPr>
        <w:rFonts w:ascii="仿宋_GB2312" w:eastAsia="仿宋_GB2312"/>
        <w:noProof/>
        <w:sz w:val="28"/>
        <w:szCs w:val="28"/>
        <w:lang w:val="zh-CN"/>
      </w:rPr>
      <w:t>1</w:t>
    </w:r>
    <w:r w:rsidRPr="00CF7286">
      <w:rPr>
        <w:rFonts w:ascii="仿宋_GB2312" w:eastAsia="仿宋_GB2312" w:hint="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81B" w:rsidRDefault="0005181B">
      <w:r>
        <w:separator/>
      </w:r>
    </w:p>
  </w:footnote>
  <w:footnote w:type="continuationSeparator" w:id="1">
    <w:p w:rsidR="0005181B" w:rsidRDefault="00051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B9" w:rsidRDefault="004A49B9" w:rsidP="00D6131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780"/>
        </w:tabs>
        <w:ind w:left="780" w:hanging="360"/>
      </w:pPr>
      <w:rPr>
        <w:rFonts w:ascii="Wingdings" w:eastAsia="PMingLiU" w:hAnsi="Wingdings" w:cs="Times New Roman" w:hint="default"/>
      </w:rPr>
    </w:lvl>
    <w:lvl w:ilvl="1">
      <w:start w:val="1"/>
      <w:numFmt w:val="bullet"/>
      <w:lvlText w:val=""/>
      <w:lvlJc w:val="left"/>
      <w:pPr>
        <w:tabs>
          <w:tab w:val="num" w:pos="1380"/>
        </w:tabs>
        <w:ind w:left="1380" w:hanging="480"/>
      </w:pPr>
      <w:rPr>
        <w:rFonts w:ascii="Wingdings" w:hAnsi="Wingdings" w:hint="default"/>
      </w:rPr>
    </w:lvl>
    <w:lvl w:ilvl="2">
      <w:start w:val="1"/>
      <w:numFmt w:val="bullet"/>
      <w:lvlText w:val=""/>
      <w:lvlJc w:val="left"/>
      <w:pPr>
        <w:tabs>
          <w:tab w:val="num" w:pos="1860"/>
        </w:tabs>
        <w:ind w:left="1860" w:hanging="480"/>
      </w:pPr>
      <w:rPr>
        <w:rFonts w:ascii="Wingdings" w:hAnsi="Wingdings" w:hint="default"/>
      </w:rPr>
    </w:lvl>
    <w:lvl w:ilvl="3">
      <w:start w:val="1"/>
      <w:numFmt w:val="bullet"/>
      <w:lvlText w:val=""/>
      <w:lvlJc w:val="left"/>
      <w:pPr>
        <w:tabs>
          <w:tab w:val="num" w:pos="2340"/>
        </w:tabs>
        <w:ind w:left="2340" w:hanging="480"/>
      </w:pPr>
      <w:rPr>
        <w:rFonts w:ascii="Wingdings" w:hAnsi="Wingdings" w:hint="default"/>
      </w:rPr>
    </w:lvl>
    <w:lvl w:ilvl="4">
      <w:start w:val="1"/>
      <w:numFmt w:val="bullet"/>
      <w:lvlText w:val=""/>
      <w:lvlJc w:val="left"/>
      <w:pPr>
        <w:tabs>
          <w:tab w:val="num" w:pos="2820"/>
        </w:tabs>
        <w:ind w:left="2820" w:hanging="480"/>
      </w:pPr>
      <w:rPr>
        <w:rFonts w:ascii="Wingdings" w:hAnsi="Wingdings" w:hint="default"/>
      </w:rPr>
    </w:lvl>
    <w:lvl w:ilvl="5">
      <w:start w:val="1"/>
      <w:numFmt w:val="bullet"/>
      <w:lvlText w:val=""/>
      <w:lvlJc w:val="left"/>
      <w:pPr>
        <w:tabs>
          <w:tab w:val="num" w:pos="3300"/>
        </w:tabs>
        <w:ind w:left="3300" w:hanging="480"/>
      </w:pPr>
      <w:rPr>
        <w:rFonts w:ascii="Wingdings" w:hAnsi="Wingdings" w:hint="default"/>
      </w:rPr>
    </w:lvl>
    <w:lvl w:ilvl="6">
      <w:start w:val="1"/>
      <w:numFmt w:val="bullet"/>
      <w:lvlText w:val=""/>
      <w:lvlJc w:val="left"/>
      <w:pPr>
        <w:tabs>
          <w:tab w:val="num" w:pos="3780"/>
        </w:tabs>
        <w:ind w:left="3780" w:hanging="480"/>
      </w:pPr>
      <w:rPr>
        <w:rFonts w:ascii="Wingdings" w:hAnsi="Wingdings" w:hint="default"/>
      </w:rPr>
    </w:lvl>
    <w:lvl w:ilvl="7">
      <w:start w:val="1"/>
      <w:numFmt w:val="bullet"/>
      <w:lvlText w:val=""/>
      <w:lvlJc w:val="left"/>
      <w:pPr>
        <w:tabs>
          <w:tab w:val="num" w:pos="4260"/>
        </w:tabs>
        <w:ind w:left="4260" w:hanging="480"/>
      </w:pPr>
      <w:rPr>
        <w:rFonts w:ascii="Wingdings" w:hAnsi="Wingdings" w:hint="default"/>
      </w:rPr>
    </w:lvl>
    <w:lvl w:ilvl="8">
      <w:start w:val="1"/>
      <w:numFmt w:val="bullet"/>
      <w:lvlText w:val=""/>
      <w:lvlJc w:val="left"/>
      <w:pPr>
        <w:tabs>
          <w:tab w:val="num" w:pos="4740"/>
        </w:tabs>
        <w:ind w:left="4740" w:hanging="480"/>
      </w:pPr>
      <w:rPr>
        <w:rFonts w:ascii="Wingdings" w:hAnsi="Wingdings" w:hint="default"/>
      </w:rPr>
    </w:lvl>
  </w:abstractNum>
  <w:abstractNum w:abstractNumId="1">
    <w:nsid w:val="072F4A8A"/>
    <w:multiLevelType w:val="hybridMultilevel"/>
    <w:tmpl w:val="B770BB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DB3956"/>
    <w:multiLevelType w:val="hybridMultilevel"/>
    <w:tmpl w:val="9C586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A9D32F1"/>
    <w:multiLevelType w:val="hybridMultilevel"/>
    <w:tmpl w:val="044427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386DE5"/>
    <w:multiLevelType w:val="hybridMultilevel"/>
    <w:tmpl w:val="49EA02F6"/>
    <w:lvl w:ilvl="0" w:tplc="EB6A0A6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4D4109E"/>
    <w:multiLevelType w:val="hybridMultilevel"/>
    <w:tmpl w:val="501E0B92"/>
    <w:lvl w:ilvl="0" w:tplc="FF28607E">
      <w:start w:val="1"/>
      <w:numFmt w:val="japaneseCounting"/>
      <w:lvlText w:val="%1、"/>
      <w:lvlJc w:val="left"/>
      <w:pPr>
        <w:ind w:left="720" w:hanging="720"/>
      </w:pPr>
      <w:rPr>
        <w:rFonts w:hint="default"/>
        <w:b/>
      </w:rPr>
    </w:lvl>
    <w:lvl w:ilvl="1" w:tplc="3CFACB4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252AE8"/>
    <w:multiLevelType w:val="singleLevel"/>
    <w:tmpl w:val="58252AE8"/>
    <w:lvl w:ilvl="0">
      <w:start w:val="6"/>
      <w:numFmt w:val="chineseCounting"/>
      <w:suff w:val="nothing"/>
      <w:lvlText w:val="%1、"/>
      <w:lvlJc w:val="left"/>
    </w:lvl>
  </w:abstractNum>
  <w:abstractNum w:abstractNumId="7">
    <w:nsid w:val="6BFC6913"/>
    <w:multiLevelType w:val="hybridMultilevel"/>
    <w:tmpl w:val="B2F60BF6"/>
    <w:lvl w:ilvl="0" w:tplc="51440A34">
      <w:start w:val="1"/>
      <w:numFmt w:val="decimal"/>
      <w:lvlText w:val="%1、"/>
      <w:lvlJc w:val="left"/>
      <w:pPr>
        <w:ind w:left="1245" w:hanging="720"/>
      </w:pPr>
      <w:rPr>
        <w:rFonts w:ascii="Calibri" w:hAnsi="Calibri"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nsid w:val="6D4D6BE5"/>
    <w:multiLevelType w:val="multilevel"/>
    <w:tmpl w:val="E0E2009A"/>
    <w:lvl w:ilvl="0">
      <w:start w:val="1"/>
      <w:numFmt w:val="decimal"/>
      <w:lvlText w:val="%1."/>
      <w:lvlJc w:val="left"/>
      <w:pPr>
        <w:ind w:left="825" w:hanging="360"/>
      </w:pPr>
      <w:rPr>
        <w:rFonts w:hint="default"/>
      </w:rPr>
    </w:lvl>
    <w:lvl w:ilvl="1">
      <w:start w:val="1"/>
      <w:numFmt w:val="decimal"/>
      <w:isLgl/>
      <w:lvlText w:val="%1.%2"/>
      <w:lvlJc w:val="left"/>
      <w:pPr>
        <w:ind w:left="1200" w:hanging="735"/>
      </w:pPr>
      <w:rPr>
        <w:rFonts w:hint="default"/>
      </w:rPr>
    </w:lvl>
    <w:lvl w:ilvl="2">
      <w:start w:val="1"/>
      <w:numFmt w:val="decimal"/>
      <w:isLgl/>
      <w:lvlText w:val="%1.%2.%3"/>
      <w:lvlJc w:val="left"/>
      <w:pPr>
        <w:ind w:left="1200" w:hanging="735"/>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905" w:hanging="144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2265" w:hanging="1800"/>
      </w:pPr>
      <w:rPr>
        <w:rFonts w:hint="default"/>
      </w:rPr>
    </w:lvl>
    <w:lvl w:ilvl="7">
      <w:start w:val="1"/>
      <w:numFmt w:val="decimal"/>
      <w:isLgl/>
      <w:lvlText w:val="%1.%2.%3.%4.%5.%6.%7.%8"/>
      <w:lvlJc w:val="left"/>
      <w:pPr>
        <w:ind w:left="2625" w:hanging="2160"/>
      </w:pPr>
      <w:rPr>
        <w:rFonts w:hint="default"/>
      </w:rPr>
    </w:lvl>
    <w:lvl w:ilvl="8">
      <w:start w:val="1"/>
      <w:numFmt w:val="decimal"/>
      <w:isLgl/>
      <w:lvlText w:val="%1.%2.%3.%4.%5.%6.%7.%8.%9"/>
      <w:lvlJc w:val="left"/>
      <w:pPr>
        <w:ind w:left="2625" w:hanging="2160"/>
      </w:pPr>
      <w:rPr>
        <w:rFonts w:hint="default"/>
      </w:rPr>
    </w:lvl>
  </w:abstractNum>
  <w:num w:numId="1">
    <w:abstractNumId w:val="5"/>
  </w:num>
  <w:num w:numId="2">
    <w:abstractNumId w:val="0"/>
  </w:num>
  <w:num w:numId="3">
    <w:abstractNumId w:val="2"/>
  </w:num>
  <w:num w:numId="4">
    <w:abstractNumId w:val="7"/>
  </w:num>
  <w:num w:numId="5">
    <w:abstractNumId w:val="1"/>
  </w:num>
  <w:num w:numId="6">
    <w:abstractNumId w:val="3"/>
  </w:num>
  <w:num w:numId="7">
    <w:abstractNumId w:val="8"/>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262C"/>
    <w:rsid w:val="0001765E"/>
    <w:rsid w:val="000179DA"/>
    <w:rsid w:val="00020B37"/>
    <w:rsid w:val="000357E4"/>
    <w:rsid w:val="00037768"/>
    <w:rsid w:val="00040277"/>
    <w:rsid w:val="00041B9F"/>
    <w:rsid w:val="0005181B"/>
    <w:rsid w:val="00055C1D"/>
    <w:rsid w:val="000600D3"/>
    <w:rsid w:val="00061A68"/>
    <w:rsid w:val="000679A2"/>
    <w:rsid w:val="0007093D"/>
    <w:rsid w:val="00073E10"/>
    <w:rsid w:val="000810E7"/>
    <w:rsid w:val="000820D3"/>
    <w:rsid w:val="00082697"/>
    <w:rsid w:val="000850CD"/>
    <w:rsid w:val="00085BCC"/>
    <w:rsid w:val="00091BD5"/>
    <w:rsid w:val="000935DD"/>
    <w:rsid w:val="000945FC"/>
    <w:rsid w:val="000A1AA2"/>
    <w:rsid w:val="000B2D77"/>
    <w:rsid w:val="000B6D27"/>
    <w:rsid w:val="000C4FCF"/>
    <w:rsid w:val="000D050D"/>
    <w:rsid w:val="000D1276"/>
    <w:rsid w:val="00104F30"/>
    <w:rsid w:val="00105317"/>
    <w:rsid w:val="001111EA"/>
    <w:rsid w:val="001264EB"/>
    <w:rsid w:val="00133731"/>
    <w:rsid w:val="00134E41"/>
    <w:rsid w:val="00135535"/>
    <w:rsid w:val="00136C32"/>
    <w:rsid w:val="00144526"/>
    <w:rsid w:val="00145AE3"/>
    <w:rsid w:val="00151FCE"/>
    <w:rsid w:val="00170307"/>
    <w:rsid w:val="00181862"/>
    <w:rsid w:val="00183923"/>
    <w:rsid w:val="0018551C"/>
    <w:rsid w:val="00191C06"/>
    <w:rsid w:val="00194013"/>
    <w:rsid w:val="001C040B"/>
    <w:rsid w:val="001C262C"/>
    <w:rsid w:val="001C3C8D"/>
    <w:rsid w:val="001D1847"/>
    <w:rsid w:val="001F085A"/>
    <w:rsid w:val="001F6E5C"/>
    <w:rsid w:val="00205816"/>
    <w:rsid w:val="00216424"/>
    <w:rsid w:val="0022100C"/>
    <w:rsid w:val="00227DDD"/>
    <w:rsid w:val="00244B50"/>
    <w:rsid w:val="0025185F"/>
    <w:rsid w:val="0026293D"/>
    <w:rsid w:val="00262BFC"/>
    <w:rsid w:val="00281CD4"/>
    <w:rsid w:val="002A10E8"/>
    <w:rsid w:val="002A6B8E"/>
    <w:rsid w:val="002B0E50"/>
    <w:rsid w:val="002B60F2"/>
    <w:rsid w:val="002B65AD"/>
    <w:rsid w:val="002D3D47"/>
    <w:rsid w:val="002E2D80"/>
    <w:rsid w:val="002F09AD"/>
    <w:rsid w:val="00302E03"/>
    <w:rsid w:val="003030FB"/>
    <w:rsid w:val="003043D5"/>
    <w:rsid w:val="00305182"/>
    <w:rsid w:val="00312894"/>
    <w:rsid w:val="0031421E"/>
    <w:rsid w:val="003361ED"/>
    <w:rsid w:val="00336EB2"/>
    <w:rsid w:val="00344478"/>
    <w:rsid w:val="00347CB9"/>
    <w:rsid w:val="00351523"/>
    <w:rsid w:val="003568F1"/>
    <w:rsid w:val="00356F7E"/>
    <w:rsid w:val="0036110E"/>
    <w:rsid w:val="003639A0"/>
    <w:rsid w:val="00374DC0"/>
    <w:rsid w:val="00386EEA"/>
    <w:rsid w:val="003A0D85"/>
    <w:rsid w:val="003B0826"/>
    <w:rsid w:val="003B2CA4"/>
    <w:rsid w:val="003B73C0"/>
    <w:rsid w:val="003B78FB"/>
    <w:rsid w:val="003B7C23"/>
    <w:rsid w:val="003C2EE2"/>
    <w:rsid w:val="003D5F64"/>
    <w:rsid w:val="003E2E78"/>
    <w:rsid w:val="004168F3"/>
    <w:rsid w:val="00434B6B"/>
    <w:rsid w:val="00441317"/>
    <w:rsid w:val="004465E5"/>
    <w:rsid w:val="00457450"/>
    <w:rsid w:val="0046585C"/>
    <w:rsid w:val="00475D8C"/>
    <w:rsid w:val="00484098"/>
    <w:rsid w:val="004918AD"/>
    <w:rsid w:val="00494527"/>
    <w:rsid w:val="004A17C9"/>
    <w:rsid w:val="004A417E"/>
    <w:rsid w:val="004A49B9"/>
    <w:rsid w:val="004B1CE8"/>
    <w:rsid w:val="004C6659"/>
    <w:rsid w:val="004E2605"/>
    <w:rsid w:val="004E3C51"/>
    <w:rsid w:val="004F23A5"/>
    <w:rsid w:val="004F73B9"/>
    <w:rsid w:val="004F79D6"/>
    <w:rsid w:val="0051112A"/>
    <w:rsid w:val="00514B74"/>
    <w:rsid w:val="00516B79"/>
    <w:rsid w:val="00521E33"/>
    <w:rsid w:val="00526BB5"/>
    <w:rsid w:val="00527DFC"/>
    <w:rsid w:val="00540963"/>
    <w:rsid w:val="00542938"/>
    <w:rsid w:val="00555536"/>
    <w:rsid w:val="0055794F"/>
    <w:rsid w:val="005629E9"/>
    <w:rsid w:val="00566B56"/>
    <w:rsid w:val="00576664"/>
    <w:rsid w:val="00586AB7"/>
    <w:rsid w:val="00593954"/>
    <w:rsid w:val="005957E2"/>
    <w:rsid w:val="005A40F5"/>
    <w:rsid w:val="005B3AAE"/>
    <w:rsid w:val="005C4448"/>
    <w:rsid w:val="005E3875"/>
    <w:rsid w:val="005F2553"/>
    <w:rsid w:val="005F2FA4"/>
    <w:rsid w:val="00601B2D"/>
    <w:rsid w:val="00605503"/>
    <w:rsid w:val="0061213B"/>
    <w:rsid w:val="00621465"/>
    <w:rsid w:val="00622479"/>
    <w:rsid w:val="00623461"/>
    <w:rsid w:val="006264EE"/>
    <w:rsid w:val="006266EC"/>
    <w:rsid w:val="00640381"/>
    <w:rsid w:val="00642E78"/>
    <w:rsid w:val="0064377A"/>
    <w:rsid w:val="0064441A"/>
    <w:rsid w:val="0064591B"/>
    <w:rsid w:val="0065118F"/>
    <w:rsid w:val="00652915"/>
    <w:rsid w:val="00653BDA"/>
    <w:rsid w:val="00670F0D"/>
    <w:rsid w:val="006830EB"/>
    <w:rsid w:val="006B501F"/>
    <w:rsid w:val="006C0197"/>
    <w:rsid w:val="006E6BEB"/>
    <w:rsid w:val="00720350"/>
    <w:rsid w:val="00721763"/>
    <w:rsid w:val="00727B47"/>
    <w:rsid w:val="007309F8"/>
    <w:rsid w:val="00733E96"/>
    <w:rsid w:val="007356B9"/>
    <w:rsid w:val="00736C1B"/>
    <w:rsid w:val="00740889"/>
    <w:rsid w:val="007467F0"/>
    <w:rsid w:val="00751381"/>
    <w:rsid w:val="00765D57"/>
    <w:rsid w:val="007902C4"/>
    <w:rsid w:val="00790AA3"/>
    <w:rsid w:val="007A5684"/>
    <w:rsid w:val="007A5980"/>
    <w:rsid w:val="007A7ED0"/>
    <w:rsid w:val="007B6DCB"/>
    <w:rsid w:val="007C0E59"/>
    <w:rsid w:val="007C1942"/>
    <w:rsid w:val="007C5273"/>
    <w:rsid w:val="007C79E1"/>
    <w:rsid w:val="007D5F1A"/>
    <w:rsid w:val="00812AD8"/>
    <w:rsid w:val="00813575"/>
    <w:rsid w:val="00814042"/>
    <w:rsid w:val="00814D08"/>
    <w:rsid w:val="0082317F"/>
    <w:rsid w:val="008412F1"/>
    <w:rsid w:val="008449F2"/>
    <w:rsid w:val="00845DA3"/>
    <w:rsid w:val="00853186"/>
    <w:rsid w:val="0086583E"/>
    <w:rsid w:val="00872D64"/>
    <w:rsid w:val="0087393F"/>
    <w:rsid w:val="00874CA6"/>
    <w:rsid w:val="00876B56"/>
    <w:rsid w:val="00882E97"/>
    <w:rsid w:val="008A6C74"/>
    <w:rsid w:val="008B5468"/>
    <w:rsid w:val="008C09BA"/>
    <w:rsid w:val="008D75B1"/>
    <w:rsid w:val="008D7866"/>
    <w:rsid w:val="008E76B1"/>
    <w:rsid w:val="008E7D25"/>
    <w:rsid w:val="008F672B"/>
    <w:rsid w:val="009002C8"/>
    <w:rsid w:val="00910ABF"/>
    <w:rsid w:val="00912303"/>
    <w:rsid w:val="009235AF"/>
    <w:rsid w:val="009261E1"/>
    <w:rsid w:val="00932B10"/>
    <w:rsid w:val="009369F7"/>
    <w:rsid w:val="0094587F"/>
    <w:rsid w:val="00966661"/>
    <w:rsid w:val="00982B23"/>
    <w:rsid w:val="009A195D"/>
    <w:rsid w:val="009A1D8D"/>
    <w:rsid w:val="009A313F"/>
    <w:rsid w:val="009B6BFB"/>
    <w:rsid w:val="009C5C4A"/>
    <w:rsid w:val="009D6D99"/>
    <w:rsid w:val="009D7104"/>
    <w:rsid w:val="009E0730"/>
    <w:rsid w:val="009E26CC"/>
    <w:rsid w:val="009E3C83"/>
    <w:rsid w:val="009E4913"/>
    <w:rsid w:val="009E74E2"/>
    <w:rsid w:val="009F5B3B"/>
    <w:rsid w:val="00A02B7B"/>
    <w:rsid w:val="00A149B0"/>
    <w:rsid w:val="00A15D1D"/>
    <w:rsid w:val="00A20535"/>
    <w:rsid w:val="00A27D86"/>
    <w:rsid w:val="00A46AC3"/>
    <w:rsid w:val="00A527AF"/>
    <w:rsid w:val="00A61BD3"/>
    <w:rsid w:val="00A70FC9"/>
    <w:rsid w:val="00A75B62"/>
    <w:rsid w:val="00A82E9C"/>
    <w:rsid w:val="00A909F4"/>
    <w:rsid w:val="00A93483"/>
    <w:rsid w:val="00AB3C09"/>
    <w:rsid w:val="00AC0A61"/>
    <w:rsid w:val="00AC7684"/>
    <w:rsid w:val="00AC7E04"/>
    <w:rsid w:val="00AD55CA"/>
    <w:rsid w:val="00AE39B3"/>
    <w:rsid w:val="00AE7F05"/>
    <w:rsid w:val="00AF7F62"/>
    <w:rsid w:val="00B008F4"/>
    <w:rsid w:val="00B172A7"/>
    <w:rsid w:val="00B17CFC"/>
    <w:rsid w:val="00B23EA0"/>
    <w:rsid w:val="00B241FD"/>
    <w:rsid w:val="00B324D0"/>
    <w:rsid w:val="00B33CB2"/>
    <w:rsid w:val="00B42CC0"/>
    <w:rsid w:val="00B53CA0"/>
    <w:rsid w:val="00B656AB"/>
    <w:rsid w:val="00B76D7C"/>
    <w:rsid w:val="00B94CAD"/>
    <w:rsid w:val="00BB17B9"/>
    <w:rsid w:val="00BC167B"/>
    <w:rsid w:val="00BC516E"/>
    <w:rsid w:val="00BC5FBB"/>
    <w:rsid w:val="00BD1A3D"/>
    <w:rsid w:val="00BF384A"/>
    <w:rsid w:val="00C01CCF"/>
    <w:rsid w:val="00C14D57"/>
    <w:rsid w:val="00C26EF7"/>
    <w:rsid w:val="00C27985"/>
    <w:rsid w:val="00C413E7"/>
    <w:rsid w:val="00C4398E"/>
    <w:rsid w:val="00C504DB"/>
    <w:rsid w:val="00C557DB"/>
    <w:rsid w:val="00C55EF3"/>
    <w:rsid w:val="00C62077"/>
    <w:rsid w:val="00C71469"/>
    <w:rsid w:val="00C767F9"/>
    <w:rsid w:val="00C77196"/>
    <w:rsid w:val="00C81DAA"/>
    <w:rsid w:val="00C97F35"/>
    <w:rsid w:val="00CB30D6"/>
    <w:rsid w:val="00CB61A9"/>
    <w:rsid w:val="00CB7183"/>
    <w:rsid w:val="00CC41E2"/>
    <w:rsid w:val="00CC7ABD"/>
    <w:rsid w:val="00CD54FF"/>
    <w:rsid w:val="00CE01C6"/>
    <w:rsid w:val="00CE117C"/>
    <w:rsid w:val="00CE2114"/>
    <w:rsid w:val="00CF0B5B"/>
    <w:rsid w:val="00CF7286"/>
    <w:rsid w:val="00CF739A"/>
    <w:rsid w:val="00D07A54"/>
    <w:rsid w:val="00D1680C"/>
    <w:rsid w:val="00D2230C"/>
    <w:rsid w:val="00D237E1"/>
    <w:rsid w:val="00D24F32"/>
    <w:rsid w:val="00D35682"/>
    <w:rsid w:val="00D36A8C"/>
    <w:rsid w:val="00D56C68"/>
    <w:rsid w:val="00D61313"/>
    <w:rsid w:val="00D65CEE"/>
    <w:rsid w:val="00D708C1"/>
    <w:rsid w:val="00D70E1A"/>
    <w:rsid w:val="00D74AA7"/>
    <w:rsid w:val="00D8021A"/>
    <w:rsid w:val="00D8470F"/>
    <w:rsid w:val="00D85E19"/>
    <w:rsid w:val="00D900F3"/>
    <w:rsid w:val="00D9622A"/>
    <w:rsid w:val="00D9703E"/>
    <w:rsid w:val="00DB3F00"/>
    <w:rsid w:val="00DB5347"/>
    <w:rsid w:val="00DE2E8B"/>
    <w:rsid w:val="00DF2172"/>
    <w:rsid w:val="00E14C02"/>
    <w:rsid w:val="00E16853"/>
    <w:rsid w:val="00E34CFA"/>
    <w:rsid w:val="00E36B5B"/>
    <w:rsid w:val="00E46007"/>
    <w:rsid w:val="00E47119"/>
    <w:rsid w:val="00E66EC7"/>
    <w:rsid w:val="00E71F18"/>
    <w:rsid w:val="00E811B2"/>
    <w:rsid w:val="00E87AA8"/>
    <w:rsid w:val="00E9076F"/>
    <w:rsid w:val="00E9591D"/>
    <w:rsid w:val="00EA7441"/>
    <w:rsid w:val="00EB657C"/>
    <w:rsid w:val="00EC2F59"/>
    <w:rsid w:val="00ED5DAA"/>
    <w:rsid w:val="00EF56E7"/>
    <w:rsid w:val="00F0549F"/>
    <w:rsid w:val="00F06C05"/>
    <w:rsid w:val="00F07FFD"/>
    <w:rsid w:val="00F113FE"/>
    <w:rsid w:val="00F14441"/>
    <w:rsid w:val="00F1449D"/>
    <w:rsid w:val="00F16B9A"/>
    <w:rsid w:val="00F26848"/>
    <w:rsid w:val="00F43CF6"/>
    <w:rsid w:val="00F45C8B"/>
    <w:rsid w:val="00F61F3A"/>
    <w:rsid w:val="00F74D87"/>
    <w:rsid w:val="00F8029E"/>
    <w:rsid w:val="00F86ABE"/>
    <w:rsid w:val="00F933FA"/>
    <w:rsid w:val="00F9366F"/>
    <w:rsid w:val="00F94665"/>
    <w:rsid w:val="00FA2F63"/>
    <w:rsid w:val="00FB1888"/>
    <w:rsid w:val="00FB7E7F"/>
    <w:rsid w:val="00FC6698"/>
    <w:rsid w:val="00FC7655"/>
    <w:rsid w:val="00FD0DCB"/>
    <w:rsid w:val="00FE43BA"/>
    <w:rsid w:val="00FE47C0"/>
    <w:rsid w:val="00FE6CBB"/>
    <w:rsid w:val="00FE7912"/>
    <w:rsid w:val="00FF2C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6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62C"/>
    <w:pPr>
      <w:ind w:firstLineChars="200" w:firstLine="420"/>
    </w:pPr>
  </w:style>
  <w:style w:type="paragraph" w:styleId="a4">
    <w:name w:val="toa heading"/>
    <w:basedOn w:val="a"/>
    <w:next w:val="a"/>
    <w:rsid w:val="001C262C"/>
    <w:pPr>
      <w:spacing w:before="120"/>
    </w:pPr>
    <w:rPr>
      <w:rFonts w:ascii="Arial" w:hAnsi="Arial"/>
      <w:sz w:val="24"/>
      <w:szCs w:val="20"/>
    </w:rPr>
  </w:style>
  <w:style w:type="paragraph" w:styleId="1">
    <w:name w:val="toc 1"/>
    <w:basedOn w:val="a4"/>
    <w:next w:val="a"/>
    <w:rsid w:val="001C262C"/>
    <w:pPr>
      <w:tabs>
        <w:tab w:val="left" w:pos="180"/>
      </w:tabs>
      <w:spacing w:before="0" w:line="500" w:lineRule="exact"/>
      <w:ind w:firstLineChars="234" w:firstLine="538"/>
    </w:pPr>
    <w:rPr>
      <w:rFonts w:ascii="宋体" w:hAnsi="宋体"/>
    </w:rPr>
  </w:style>
  <w:style w:type="paragraph" w:customStyle="1" w:styleId="reader-word-layer">
    <w:name w:val="reader-word-layer"/>
    <w:basedOn w:val="a"/>
    <w:rsid w:val="00733E96"/>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unhideWhenUsed/>
    <w:rsid w:val="00AE7F05"/>
    <w:rPr>
      <w:sz w:val="18"/>
      <w:szCs w:val="18"/>
    </w:rPr>
  </w:style>
  <w:style w:type="character" w:customStyle="1" w:styleId="Char">
    <w:name w:val="批注框文本 Char"/>
    <w:basedOn w:val="a0"/>
    <w:link w:val="a5"/>
    <w:uiPriority w:val="99"/>
    <w:semiHidden/>
    <w:rsid w:val="00AE7F05"/>
    <w:rPr>
      <w:kern w:val="2"/>
      <w:sz w:val="18"/>
      <w:szCs w:val="18"/>
    </w:rPr>
  </w:style>
  <w:style w:type="paragraph" w:styleId="a6">
    <w:name w:val="header"/>
    <w:basedOn w:val="a"/>
    <w:link w:val="Char0"/>
    <w:uiPriority w:val="99"/>
    <w:semiHidden/>
    <w:unhideWhenUsed/>
    <w:rsid w:val="00BC51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C516E"/>
    <w:rPr>
      <w:kern w:val="2"/>
      <w:sz w:val="18"/>
      <w:szCs w:val="18"/>
    </w:rPr>
  </w:style>
  <w:style w:type="paragraph" w:styleId="a7">
    <w:name w:val="footer"/>
    <w:basedOn w:val="a"/>
    <w:link w:val="Char1"/>
    <w:uiPriority w:val="99"/>
    <w:unhideWhenUsed/>
    <w:rsid w:val="00BC516E"/>
    <w:pPr>
      <w:tabs>
        <w:tab w:val="center" w:pos="4153"/>
        <w:tab w:val="right" w:pos="8306"/>
      </w:tabs>
      <w:snapToGrid w:val="0"/>
      <w:jc w:val="left"/>
    </w:pPr>
    <w:rPr>
      <w:sz w:val="18"/>
      <w:szCs w:val="18"/>
    </w:rPr>
  </w:style>
  <w:style w:type="character" w:customStyle="1" w:styleId="Char1">
    <w:name w:val="页脚 Char"/>
    <w:basedOn w:val="a0"/>
    <w:link w:val="a7"/>
    <w:uiPriority w:val="99"/>
    <w:rsid w:val="00BC516E"/>
    <w:rPr>
      <w:kern w:val="2"/>
      <w:sz w:val="18"/>
      <w:szCs w:val="18"/>
    </w:rPr>
  </w:style>
  <w:style w:type="paragraph" w:styleId="a8">
    <w:name w:val="Normal (Web)"/>
    <w:basedOn w:val="a"/>
    <w:rsid w:val="00623461"/>
    <w:pPr>
      <w:widowControl/>
      <w:spacing w:before="100" w:beforeAutospacing="1" w:after="100" w:afterAutospacing="1"/>
      <w:jc w:val="left"/>
    </w:pPr>
    <w:rPr>
      <w:rFonts w:ascii="宋体" w:hAnsi="宋体" w:cs="宋体"/>
      <w:kern w:val="0"/>
      <w:sz w:val="24"/>
      <w:szCs w:val="24"/>
    </w:rPr>
  </w:style>
  <w:style w:type="paragraph" w:styleId="a9">
    <w:name w:val="Plain Text"/>
    <w:aliases w:val="普通文字"/>
    <w:basedOn w:val="a"/>
    <w:link w:val="Char2"/>
    <w:rsid w:val="00A149B0"/>
    <w:rPr>
      <w:rFonts w:ascii="宋体" w:hAnsi="Courier New" w:cs="Courier New"/>
      <w:szCs w:val="21"/>
    </w:rPr>
  </w:style>
  <w:style w:type="character" w:customStyle="1" w:styleId="Char2">
    <w:name w:val="纯文本 Char"/>
    <w:aliases w:val="普通文字 Char"/>
    <w:basedOn w:val="a0"/>
    <w:link w:val="a9"/>
    <w:rsid w:val="00A149B0"/>
    <w:rPr>
      <w:rFonts w:ascii="宋体" w:hAnsi="Courier New" w:cs="Courier New"/>
      <w:kern w:val="2"/>
      <w:sz w:val="21"/>
      <w:szCs w:val="21"/>
    </w:rPr>
  </w:style>
  <w:style w:type="paragraph" w:styleId="aa">
    <w:name w:val="Date"/>
    <w:basedOn w:val="a"/>
    <w:next w:val="a"/>
    <w:link w:val="Char3"/>
    <w:uiPriority w:val="99"/>
    <w:semiHidden/>
    <w:unhideWhenUsed/>
    <w:rsid w:val="00751381"/>
    <w:pPr>
      <w:ind w:leftChars="2500" w:left="100"/>
    </w:pPr>
  </w:style>
  <w:style w:type="character" w:customStyle="1" w:styleId="Char3">
    <w:name w:val="日期 Char"/>
    <w:basedOn w:val="a0"/>
    <w:link w:val="aa"/>
    <w:uiPriority w:val="99"/>
    <w:semiHidden/>
    <w:rsid w:val="00751381"/>
    <w:rPr>
      <w:kern w:val="2"/>
      <w:sz w:val="21"/>
      <w:szCs w:val="22"/>
    </w:rPr>
  </w:style>
  <w:style w:type="character" w:styleId="ab">
    <w:name w:val="annotation reference"/>
    <w:basedOn w:val="a0"/>
    <w:uiPriority w:val="99"/>
    <w:semiHidden/>
    <w:unhideWhenUsed/>
    <w:rsid w:val="00F933FA"/>
    <w:rPr>
      <w:sz w:val="21"/>
      <w:szCs w:val="21"/>
    </w:rPr>
  </w:style>
  <w:style w:type="paragraph" w:styleId="ac">
    <w:name w:val="annotation text"/>
    <w:basedOn w:val="a"/>
    <w:link w:val="Char4"/>
    <w:uiPriority w:val="99"/>
    <w:semiHidden/>
    <w:unhideWhenUsed/>
    <w:rsid w:val="00F933FA"/>
    <w:pPr>
      <w:jc w:val="left"/>
    </w:pPr>
  </w:style>
  <w:style w:type="character" w:customStyle="1" w:styleId="Char4">
    <w:name w:val="批注文字 Char"/>
    <w:basedOn w:val="a0"/>
    <w:link w:val="ac"/>
    <w:uiPriority w:val="99"/>
    <w:semiHidden/>
    <w:rsid w:val="00F933FA"/>
    <w:rPr>
      <w:kern w:val="2"/>
      <w:sz w:val="21"/>
      <w:szCs w:val="22"/>
    </w:rPr>
  </w:style>
  <w:style w:type="paragraph" w:styleId="ad">
    <w:name w:val="annotation subject"/>
    <w:basedOn w:val="ac"/>
    <w:next w:val="ac"/>
    <w:link w:val="Char5"/>
    <w:uiPriority w:val="99"/>
    <w:semiHidden/>
    <w:unhideWhenUsed/>
    <w:rsid w:val="00F933FA"/>
    <w:rPr>
      <w:b/>
      <w:bCs/>
    </w:rPr>
  </w:style>
  <w:style w:type="character" w:customStyle="1" w:styleId="Char5">
    <w:name w:val="批注主题 Char"/>
    <w:basedOn w:val="Char4"/>
    <w:link w:val="ad"/>
    <w:uiPriority w:val="99"/>
    <w:semiHidden/>
    <w:rsid w:val="00F933FA"/>
    <w:rPr>
      <w:b/>
      <w:bCs/>
    </w:rPr>
  </w:style>
  <w:style w:type="table" w:styleId="ae">
    <w:name w:val="Table Grid"/>
    <w:basedOn w:val="a1"/>
    <w:rsid w:val="00A02B7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lName">
    <w:name w:val="flName"/>
    <w:basedOn w:val="a"/>
    <w:rsid w:val="002B65AD"/>
    <w:pPr>
      <w:adjustRightInd w:val="0"/>
      <w:spacing w:before="320" w:after="160" w:line="360" w:lineRule="atLeast"/>
      <w:jc w:val="center"/>
      <w:textAlignment w:val="baseline"/>
    </w:pPr>
    <w:rPr>
      <w:rFonts w:ascii="Arial" w:eastAsia="黑体" w:hAnsi="Times New Roman"/>
      <w:kern w:val="0"/>
      <w:sz w:val="32"/>
      <w:szCs w:val="20"/>
    </w:rPr>
  </w:style>
  <w:style w:type="paragraph" w:customStyle="1" w:styleId="af">
    <w:name w:val="表头文本"/>
    <w:basedOn w:val="a"/>
    <w:rsid w:val="00874CA6"/>
    <w:pPr>
      <w:autoSpaceDE w:val="0"/>
      <w:autoSpaceDN w:val="0"/>
      <w:adjustRightInd w:val="0"/>
      <w:jc w:val="center"/>
    </w:pPr>
    <w:rPr>
      <w:rFonts w:ascii="Times New Roman" w:hAnsi="Times New Roman"/>
      <w:b/>
      <w:kern w:val="0"/>
      <w:sz w:val="24"/>
      <w:szCs w:val="20"/>
    </w:rPr>
  </w:style>
  <w:style w:type="paragraph" w:styleId="af0">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缩进,±íÕýÎÄ,ÕýÎÄ·ÇËõ½ø,±í,±í?y??,文"/>
    <w:basedOn w:val="a"/>
    <w:link w:val="Char6"/>
    <w:rsid w:val="00874CA6"/>
    <w:pPr>
      <w:ind w:firstLine="420"/>
    </w:pPr>
    <w:rPr>
      <w:rFonts w:ascii="Times New Roman" w:hAnsi="Times New Roman"/>
      <w:szCs w:val="20"/>
    </w:rPr>
  </w:style>
  <w:style w:type="character" w:customStyle="1" w:styleId="Char6">
    <w:name w:val="正文缩进 Char"/>
    <w:aliases w:val="特点 Char,ALT+Z Char,表正文 Char,正文非缩进 Char,四号 Char,段1 Char,Normal Indent Char2 Char,Normal Indent Char1 Char1 Char,Normal Indent Char Char Char Char,表正文 Char Char Char Char,正文非缩进 Char Char Char Char,特点 Char Char Char Char,ALT+Z Char Char Char Char"/>
    <w:link w:val="af0"/>
    <w:rsid w:val="00874CA6"/>
    <w:rPr>
      <w:rFonts w:ascii="Times New Roman" w:hAnsi="Times New Roman"/>
      <w:kern w:val="2"/>
      <w:sz w:val="21"/>
    </w:rPr>
  </w:style>
  <w:style w:type="paragraph" w:styleId="af1">
    <w:name w:val="Body Text Indent"/>
    <w:basedOn w:val="a"/>
    <w:link w:val="Char7"/>
    <w:rsid w:val="00216424"/>
    <w:pPr>
      <w:spacing w:line="360" w:lineRule="auto"/>
      <w:ind w:firstLine="525"/>
    </w:pPr>
    <w:rPr>
      <w:rFonts w:ascii="宋体" w:hAnsi="Times New Roman"/>
      <w:sz w:val="24"/>
      <w:szCs w:val="21"/>
    </w:rPr>
  </w:style>
  <w:style w:type="character" w:customStyle="1" w:styleId="Char7">
    <w:name w:val="正文文本缩进 Char"/>
    <w:basedOn w:val="a0"/>
    <w:link w:val="af1"/>
    <w:rsid w:val="00216424"/>
    <w:rPr>
      <w:rFonts w:ascii="宋体" w:hAnsi="Times New Roman"/>
      <w:kern w:val="2"/>
      <w:sz w:val="24"/>
      <w:szCs w:val="21"/>
    </w:rPr>
  </w:style>
</w:styles>
</file>

<file path=word/webSettings.xml><?xml version="1.0" encoding="utf-8"?>
<w:webSettings xmlns:r="http://schemas.openxmlformats.org/officeDocument/2006/relationships" xmlns:w="http://schemas.openxmlformats.org/wordprocessingml/2006/main">
  <w:divs>
    <w:div w:id="196280682">
      <w:bodyDiv w:val="1"/>
      <w:marLeft w:val="0"/>
      <w:marRight w:val="0"/>
      <w:marTop w:val="0"/>
      <w:marBottom w:val="0"/>
      <w:divBdr>
        <w:top w:val="none" w:sz="0" w:space="0" w:color="auto"/>
        <w:left w:val="none" w:sz="0" w:space="0" w:color="auto"/>
        <w:bottom w:val="none" w:sz="0" w:space="0" w:color="auto"/>
        <w:right w:val="none" w:sz="0" w:space="0" w:color="auto"/>
      </w:divBdr>
      <w:divsChild>
        <w:div w:id="834954881">
          <w:marLeft w:val="0"/>
          <w:marRight w:val="0"/>
          <w:marTop w:val="0"/>
          <w:marBottom w:val="0"/>
          <w:divBdr>
            <w:top w:val="none" w:sz="0" w:space="0" w:color="auto"/>
            <w:left w:val="none" w:sz="0" w:space="0" w:color="auto"/>
            <w:bottom w:val="none" w:sz="0" w:space="0" w:color="auto"/>
            <w:right w:val="none" w:sz="0" w:space="0" w:color="auto"/>
          </w:divBdr>
        </w:div>
      </w:divsChild>
    </w:div>
    <w:div w:id="726033321">
      <w:bodyDiv w:val="1"/>
      <w:marLeft w:val="0"/>
      <w:marRight w:val="0"/>
      <w:marTop w:val="0"/>
      <w:marBottom w:val="0"/>
      <w:divBdr>
        <w:top w:val="none" w:sz="0" w:space="0" w:color="auto"/>
        <w:left w:val="none" w:sz="0" w:space="0" w:color="auto"/>
        <w:bottom w:val="none" w:sz="0" w:space="0" w:color="auto"/>
        <w:right w:val="none" w:sz="0" w:space="0" w:color="auto"/>
      </w:divBdr>
      <w:divsChild>
        <w:div w:id="4476945">
          <w:marLeft w:val="0"/>
          <w:marRight w:val="0"/>
          <w:marTop w:val="0"/>
          <w:marBottom w:val="0"/>
          <w:divBdr>
            <w:top w:val="none" w:sz="0" w:space="0" w:color="auto"/>
            <w:left w:val="none" w:sz="0" w:space="0" w:color="auto"/>
            <w:bottom w:val="none" w:sz="0" w:space="0" w:color="auto"/>
            <w:right w:val="none" w:sz="0" w:space="0" w:color="auto"/>
          </w:divBdr>
        </w:div>
      </w:divsChild>
    </w:div>
    <w:div w:id="1789934752">
      <w:bodyDiv w:val="1"/>
      <w:marLeft w:val="0"/>
      <w:marRight w:val="0"/>
      <w:marTop w:val="0"/>
      <w:marBottom w:val="0"/>
      <w:divBdr>
        <w:top w:val="none" w:sz="0" w:space="0" w:color="auto"/>
        <w:left w:val="none" w:sz="0" w:space="0" w:color="auto"/>
        <w:bottom w:val="none" w:sz="0" w:space="0" w:color="auto"/>
        <w:right w:val="none" w:sz="0" w:space="0" w:color="auto"/>
      </w:divBdr>
      <w:divsChild>
        <w:div w:id="357630185">
          <w:marLeft w:val="0"/>
          <w:marRight w:val="0"/>
          <w:marTop w:val="0"/>
          <w:marBottom w:val="0"/>
          <w:divBdr>
            <w:top w:val="none" w:sz="0" w:space="0" w:color="auto"/>
            <w:left w:val="none" w:sz="0" w:space="0" w:color="auto"/>
            <w:bottom w:val="none" w:sz="0" w:space="0" w:color="auto"/>
            <w:right w:val="none" w:sz="0" w:space="0" w:color="auto"/>
          </w:divBdr>
        </w:div>
        <w:div w:id="2084061522">
          <w:marLeft w:val="0"/>
          <w:marRight w:val="0"/>
          <w:marTop w:val="0"/>
          <w:marBottom w:val="0"/>
          <w:divBdr>
            <w:top w:val="none" w:sz="0" w:space="0" w:color="auto"/>
            <w:left w:val="none" w:sz="0" w:space="0" w:color="auto"/>
            <w:bottom w:val="none" w:sz="0" w:space="0" w:color="auto"/>
            <w:right w:val="none" w:sz="0" w:space="0" w:color="auto"/>
          </w:divBdr>
        </w:div>
      </w:divsChild>
    </w:div>
    <w:div w:id="1955482374">
      <w:bodyDiv w:val="1"/>
      <w:marLeft w:val="0"/>
      <w:marRight w:val="0"/>
      <w:marTop w:val="100"/>
      <w:marBottom w:val="100"/>
      <w:divBdr>
        <w:top w:val="none" w:sz="0" w:space="0" w:color="auto"/>
        <w:left w:val="none" w:sz="0" w:space="0" w:color="auto"/>
        <w:bottom w:val="none" w:sz="0" w:space="0" w:color="auto"/>
        <w:right w:val="none" w:sz="0" w:space="0" w:color="auto"/>
      </w:divBdr>
      <w:divsChild>
        <w:div w:id="1916166481">
          <w:marLeft w:val="0"/>
          <w:marRight w:val="0"/>
          <w:marTop w:val="0"/>
          <w:marBottom w:val="0"/>
          <w:divBdr>
            <w:top w:val="none" w:sz="0" w:space="0" w:color="auto"/>
            <w:left w:val="none" w:sz="0" w:space="0" w:color="auto"/>
            <w:bottom w:val="none" w:sz="0" w:space="0" w:color="auto"/>
            <w:right w:val="none" w:sz="0" w:space="0" w:color="auto"/>
          </w:divBdr>
          <w:divsChild>
            <w:div w:id="1283881538">
              <w:marLeft w:val="0"/>
              <w:marRight w:val="0"/>
              <w:marTop w:val="0"/>
              <w:marBottom w:val="0"/>
              <w:divBdr>
                <w:top w:val="none" w:sz="0" w:space="0" w:color="auto"/>
                <w:left w:val="none" w:sz="0" w:space="0" w:color="auto"/>
                <w:bottom w:val="none" w:sz="0" w:space="0" w:color="auto"/>
                <w:right w:val="none" w:sz="0" w:space="0" w:color="auto"/>
              </w:divBdr>
              <w:divsChild>
                <w:div w:id="1267616018">
                  <w:marLeft w:val="0"/>
                  <w:marRight w:val="0"/>
                  <w:marTop w:val="0"/>
                  <w:marBottom w:val="0"/>
                  <w:divBdr>
                    <w:top w:val="none" w:sz="0" w:space="0" w:color="auto"/>
                    <w:left w:val="none" w:sz="0" w:space="0" w:color="auto"/>
                    <w:bottom w:val="none" w:sz="0" w:space="0" w:color="auto"/>
                    <w:right w:val="none" w:sz="0" w:space="0" w:color="auto"/>
                  </w:divBdr>
                  <w:divsChild>
                    <w:div w:id="1466657504">
                      <w:marLeft w:val="0"/>
                      <w:marRight w:val="0"/>
                      <w:marTop w:val="0"/>
                      <w:marBottom w:val="0"/>
                      <w:divBdr>
                        <w:top w:val="none" w:sz="0" w:space="0" w:color="auto"/>
                        <w:left w:val="none" w:sz="0" w:space="0" w:color="auto"/>
                        <w:bottom w:val="none" w:sz="0" w:space="0" w:color="auto"/>
                        <w:right w:val="none" w:sz="0" w:space="0" w:color="auto"/>
                      </w:divBdr>
                      <w:divsChild>
                        <w:div w:id="1903831405">
                          <w:marLeft w:val="0"/>
                          <w:marRight w:val="0"/>
                          <w:marTop w:val="0"/>
                          <w:marBottom w:val="0"/>
                          <w:divBdr>
                            <w:top w:val="none" w:sz="0" w:space="0" w:color="auto"/>
                            <w:left w:val="none" w:sz="0" w:space="0" w:color="auto"/>
                            <w:bottom w:val="none" w:sz="0" w:space="0" w:color="auto"/>
                            <w:right w:val="none" w:sz="0" w:space="0" w:color="auto"/>
                          </w:divBdr>
                          <w:divsChild>
                            <w:div w:id="452596703">
                              <w:marLeft w:val="0"/>
                              <w:marRight w:val="0"/>
                              <w:marTop w:val="0"/>
                              <w:marBottom w:val="0"/>
                              <w:divBdr>
                                <w:top w:val="none" w:sz="0" w:space="0" w:color="auto"/>
                                <w:left w:val="none" w:sz="0" w:space="0" w:color="auto"/>
                                <w:bottom w:val="none" w:sz="0" w:space="0" w:color="auto"/>
                                <w:right w:val="none" w:sz="0" w:space="0" w:color="auto"/>
                              </w:divBdr>
                              <w:divsChild>
                                <w:div w:id="1339961832">
                                  <w:marLeft w:val="0"/>
                                  <w:marRight w:val="0"/>
                                  <w:marTop w:val="0"/>
                                  <w:marBottom w:val="0"/>
                                  <w:divBdr>
                                    <w:top w:val="none" w:sz="0" w:space="0" w:color="auto"/>
                                    <w:left w:val="none" w:sz="0" w:space="0" w:color="auto"/>
                                    <w:bottom w:val="none" w:sz="0" w:space="0" w:color="auto"/>
                                    <w:right w:val="none" w:sz="0" w:space="0" w:color="auto"/>
                                  </w:divBdr>
                                  <w:divsChild>
                                    <w:div w:id="49574382">
                                      <w:marLeft w:val="0"/>
                                      <w:marRight w:val="0"/>
                                      <w:marTop w:val="0"/>
                                      <w:marBottom w:val="0"/>
                                      <w:divBdr>
                                        <w:top w:val="none" w:sz="0" w:space="0" w:color="auto"/>
                                        <w:left w:val="none" w:sz="0" w:space="0" w:color="auto"/>
                                        <w:bottom w:val="none" w:sz="0" w:space="0" w:color="auto"/>
                                        <w:right w:val="none" w:sz="0" w:space="0" w:color="auto"/>
                                      </w:divBdr>
                                      <w:divsChild>
                                        <w:div w:id="433283679">
                                          <w:marLeft w:val="0"/>
                                          <w:marRight w:val="0"/>
                                          <w:marTop w:val="0"/>
                                          <w:marBottom w:val="0"/>
                                          <w:divBdr>
                                            <w:top w:val="none" w:sz="0" w:space="0" w:color="auto"/>
                                            <w:left w:val="none" w:sz="0" w:space="0" w:color="auto"/>
                                            <w:bottom w:val="none" w:sz="0" w:space="0" w:color="auto"/>
                                            <w:right w:val="none" w:sz="0" w:space="0" w:color="auto"/>
                                          </w:divBdr>
                                          <w:divsChild>
                                            <w:div w:id="1627925658">
                                              <w:marLeft w:val="0"/>
                                              <w:marRight w:val="0"/>
                                              <w:marTop w:val="0"/>
                                              <w:marBottom w:val="0"/>
                                              <w:divBdr>
                                                <w:top w:val="none" w:sz="0" w:space="0" w:color="auto"/>
                                                <w:left w:val="none" w:sz="0" w:space="0" w:color="auto"/>
                                                <w:bottom w:val="none" w:sz="0" w:space="0" w:color="auto"/>
                                                <w:right w:val="none" w:sz="0" w:space="0" w:color="auto"/>
                                              </w:divBdr>
                                              <w:divsChild>
                                                <w:div w:id="1406609520">
                                                  <w:marLeft w:val="0"/>
                                                  <w:marRight w:val="0"/>
                                                  <w:marTop w:val="0"/>
                                                  <w:marBottom w:val="0"/>
                                                  <w:divBdr>
                                                    <w:top w:val="none" w:sz="0" w:space="0" w:color="auto"/>
                                                    <w:left w:val="none" w:sz="0" w:space="0" w:color="auto"/>
                                                    <w:bottom w:val="none" w:sz="0" w:space="0" w:color="auto"/>
                                                    <w:right w:val="none" w:sz="0" w:space="0" w:color="auto"/>
                                                  </w:divBdr>
                                                  <w:divsChild>
                                                    <w:div w:id="1013996763">
                                                      <w:marLeft w:val="0"/>
                                                      <w:marRight w:val="0"/>
                                                      <w:marTop w:val="0"/>
                                                      <w:marBottom w:val="0"/>
                                                      <w:divBdr>
                                                        <w:top w:val="none" w:sz="0" w:space="0" w:color="auto"/>
                                                        <w:left w:val="none" w:sz="0" w:space="0" w:color="auto"/>
                                                        <w:bottom w:val="none" w:sz="0" w:space="0" w:color="auto"/>
                                                        <w:right w:val="none" w:sz="0" w:space="0" w:color="auto"/>
                                                      </w:divBdr>
                                                      <w:divsChild>
                                                        <w:div w:id="943347526">
                                                          <w:marLeft w:val="0"/>
                                                          <w:marRight w:val="0"/>
                                                          <w:marTop w:val="0"/>
                                                          <w:marBottom w:val="0"/>
                                                          <w:divBdr>
                                                            <w:top w:val="none" w:sz="0" w:space="0" w:color="auto"/>
                                                            <w:left w:val="none" w:sz="0" w:space="0" w:color="auto"/>
                                                            <w:bottom w:val="none" w:sz="0" w:space="0" w:color="auto"/>
                                                            <w:right w:val="none" w:sz="0" w:space="0" w:color="auto"/>
                                                          </w:divBdr>
                                                          <w:divsChild>
                                                            <w:div w:id="674914929">
                                                              <w:marLeft w:val="0"/>
                                                              <w:marRight w:val="0"/>
                                                              <w:marTop w:val="0"/>
                                                              <w:marBottom w:val="0"/>
                                                              <w:divBdr>
                                                                <w:top w:val="none" w:sz="0" w:space="0" w:color="auto"/>
                                                                <w:left w:val="none" w:sz="0" w:space="0" w:color="auto"/>
                                                                <w:bottom w:val="none" w:sz="0" w:space="0" w:color="auto"/>
                                                                <w:right w:val="none" w:sz="0" w:space="0" w:color="auto"/>
                                                              </w:divBdr>
                                                              <w:divsChild>
                                                                <w:div w:id="2025938855">
                                                                  <w:marLeft w:val="0"/>
                                                                  <w:marRight w:val="0"/>
                                                                  <w:marTop w:val="0"/>
                                                                  <w:marBottom w:val="0"/>
                                                                  <w:divBdr>
                                                                    <w:top w:val="none" w:sz="0" w:space="0" w:color="auto"/>
                                                                    <w:left w:val="none" w:sz="0" w:space="0" w:color="auto"/>
                                                                    <w:bottom w:val="none" w:sz="0" w:space="0" w:color="auto"/>
                                                                    <w:right w:val="none" w:sz="0" w:space="0" w:color="auto"/>
                                                                  </w:divBdr>
                                                                  <w:divsChild>
                                                                    <w:div w:id="574828390">
                                                                      <w:marLeft w:val="0"/>
                                                                      <w:marRight w:val="0"/>
                                                                      <w:marTop w:val="0"/>
                                                                      <w:marBottom w:val="0"/>
                                                                      <w:divBdr>
                                                                        <w:top w:val="none" w:sz="0" w:space="0" w:color="auto"/>
                                                                        <w:left w:val="none" w:sz="0" w:space="0" w:color="auto"/>
                                                                        <w:bottom w:val="none" w:sz="0" w:space="0" w:color="auto"/>
                                                                        <w:right w:val="none" w:sz="0" w:space="0" w:color="auto"/>
                                                                      </w:divBdr>
                                                                      <w:divsChild>
                                                                        <w:div w:id="329211461">
                                                                          <w:marLeft w:val="0"/>
                                                                          <w:marRight w:val="0"/>
                                                                          <w:marTop w:val="0"/>
                                                                          <w:marBottom w:val="0"/>
                                                                          <w:divBdr>
                                                                            <w:top w:val="none" w:sz="0" w:space="0" w:color="auto"/>
                                                                            <w:left w:val="none" w:sz="0" w:space="0" w:color="auto"/>
                                                                            <w:bottom w:val="none" w:sz="0" w:space="0" w:color="auto"/>
                                                                            <w:right w:val="none" w:sz="0" w:space="0" w:color="auto"/>
                                                                          </w:divBdr>
                                                                          <w:divsChild>
                                                                            <w:div w:id="10700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1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E9AD-68B9-4CE4-8E16-24CDA93B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1713</Words>
  <Characters>9769</Characters>
  <Application>Microsoft Office Word</Application>
  <DocSecurity>0</DocSecurity>
  <Lines>81</Lines>
  <Paragraphs>22</Paragraphs>
  <ScaleCrop>false</ScaleCrop>
  <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王然</cp:lastModifiedBy>
  <cp:revision>10</cp:revision>
  <dcterms:created xsi:type="dcterms:W3CDTF">2018-08-20T07:27:00Z</dcterms:created>
  <dcterms:modified xsi:type="dcterms:W3CDTF">2018-08-21T08:32:00Z</dcterms:modified>
</cp:coreProperties>
</file>